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6"/>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2"/>
        <w:rPr>
          <w:rFonts w:ascii="Times New Roman" w:hAnsi="Times New Roman" w:cs="Times New Roman"/>
          <w:sz w:val="24"/>
          <w:szCs w:val="24"/>
        </w:rPr>
      </w:pPr>
    </w:p>
    <w:p w:rsidR="007F5B35" w:rsidRPr="004A088C" w:rsidRDefault="006E4AAE">
      <w:pPr>
        <w:ind w:left="41"/>
        <w:jc w:val="center"/>
        <w:rPr>
          <w:rFonts w:ascii="Times New Roman" w:hAnsi="Times New Roman" w:cs="Times New Roman"/>
          <w:sz w:val="24"/>
          <w:szCs w:val="24"/>
        </w:rPr>
      </w:pPr>
      <w:r w:rsidRPr="004A088C">
        <w:rPr>
          <w:rFonts w:ascii="Times New Roman" w:hAnsi="Times New Roman" w:cs="Times New Roman"/>
          <w:sz w:val="24"/>
          <w:szCs w:val="24"/>
        </w:rPr>
        <w:t>BIDDING DOCUMENTS</w:t>
      </w:r>
    </w:p>
    <w:p w:rsidR="007F5B35" w:rsidRPr="004A088C" w:rsidRDefault="006E4AAE">
      <w:pPr>
        <w:spacing w:before="195"/>
        <w:ind w:left="39"/>
        <w:jc w:val="center"/>
        <w:rPr>
          <w:rFonts w:ascii="Times New Roman" w:hAnsi="Times New Roman" w:cs="Times New Roman"/>
          <w:sz w:val="24"/>
          <w:szCs w:val="24"/>
        </w:rPr>
      </w:pPr>
      <w:proofErr w:type="gramStart"/>
      <w:r w:rsidRPr="004A088C">
        <w:rPr>
          <w:rFonts w:ascii="Times New Roman" w:hAnsi="Times New Roman" w:cs="Times New Roman"/>
          <w:sz w:val="24"/>
          <w:szCs w:val="24"/>
        </w:rPr>
        <w:t>for</w:t>
      </w:r>
      <w:proofErr w:type="gramEnd"/>
    </w:p>
    <w:p w:rsidR="00977527" w:rsidRDefault="00977527" w:rsidP="001C0216">
      <w:pPr>
        <w:pStyle w:val="BodyText"/>
        <w:spacing w:before="7"/>
        <w:rPr>
          <w:rFonts w:ascii="Times New Roman" w:hAnsi="Times New Roman"/>
        </w:rPr>
      </w:pPr>
      <w:r w:rsidRPr="00AE1577">
        <w:rPr>
          <w:rFonts w:ascii="Times New Roman" w:hAnsi="Times New Roman"/>
        </w:rPr>
        <w:t xml:space="preserve">CONSTRUCTION OF CEMENT CONCRETE PAVEMENT ROAD INCLUDING ROOF SHED AND EARTH </w:t>
      </w:r>
      <w:proofErr w:type="gramStart"/>
      <w:r w:rsidRPr="00AE1577">
        <w:rPr>
          <w:rFonts w:ascii="Times New Roman" w:hAnsi="Times New Roman"/>
        </w:rPr>
        <w:t>FILLING  WITH</w:t>
      </w:r>
      <w:proofErr w:type="gramEnd"/>
      <w:r w:rsidRPr="00AE1577">
        <w:rPr>
          <w:rFonts w:ascii="Times New Roman" w:hAnsi="Times New Roman"/>
        </w:rPr>
        <w:t xml:space="preserve"> TRUCK CARRIAGE AT GOAT SEMEN  STATION, LIVE STOCK FARM </w:t>
      </w:r>
      <w:r w:rsidR="00BE0E74">
        <w:rPr>
          <w:rFonts w:ascii="Times New Roman" w:hAnsi="Times New Roman"/>
        </w:rPr>
        <w:t xml:space="preserve"> CAMPUS, KHANAPARA,  </w:t>
      </w:r>
      <w:r>
        <w:rPr>
          <w:rFonts w:ascii="Times New Roman" w:hAnsi="Times New Roman"/>
        </w:rPr>
        <w:t xml:space="preserve"> </w:t>
      </w:r>
      <w:r w:rsidRPr="00AE1577">
        <w:rPr>
          <w:rFonts w:ascii="Times New Roman" w:hAnsi="Times New Roman"/>
        </w:rPr>
        <w:t>GUWAHATI-22</w:t>
      </w:r>
      <w:r>
        <w:rPr>
          <w:rFonts w:ascii="Times New Roman" w:hAnsi="Times New Roman"/>
        </w:rPr>
        <w:t xml:space="preserve">                        </w:t>
      </w:r>
    </w:p>
    <w:p w:rsidR="00977527" w:rsidRDefault="00977527" w:rsidP="00977527">
      <w:pPr>
        <w:pStyle w:val="BodyText"/>
        <w:spacing w:before="7"/>
        <w:rPr>
          <w:rFonts w:ascii="Times New Roman" w:hAnsi="Times New Roman"/>
        </w:rPr>
      </w:pPr>
    </w:p>
    <w:p w:rsidR="00977527" w:rsidRDefault="00977527" w:rsidP="00977527">
      <w:pPr>
        <w:pStyle w:val="BodyText"/>
        <w:spacing w:before="7"/>
        <w:rPr>
          <w:rFonts w:ascii="Times New Roman" w:hAnsi="Times New Roman"/>
        </w:rPr>
      </w:pPr>
      <w:r>
        <w:rPr>
          <w:rFonts w:ascii="Times New Roman" w:hAnsi="Times New Roman"/>
        </w:rPr>
        <w:t xml:space="preserve">NO. NLM/221/GSS/G-16/2022/               </w:t>
      </w:r>
      <w:proofErr w:type="spellStart"/>
      <w:r>
        <w:rPr>
          <w:rFonts w:ascii="Times New Roman" w:hAnsi="Times New Roman"/>
        </w:rPr>
        <w:t>Dtd</w:t>
      </w:r>
      <w:proofErr w:type="spellEnd"/>
      <w:r>
        <w:rPr>
          <w:rFonts w:ascii="Times New Roman" w:hAnsi="Times New Roman"/>
        </w:rPr>
        <w:t>. Guwahati the                               Feb, 2024.</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2"/>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1C0216" w:rsidRDefault="001C0216" w:rsidP="006C2280">
      <w:pPr>
        <w:jc w:val="center"/>
        <w:rPr>
          <w:rFonts w:ascii="Calibri" w:hAnsi="Calibri"/>
          <w:b/>
          <w:bCs/>
          <w:szCs w:val="32"/>
        </w:rPr>
      </w:pPr>
    </w:p>
    <w:p w:rsidR="001C0216" w:rsidRDefault="001C0216" w:rsidP="006C2280">
      <w:pPr>
        <w:jc w:val="center"/>
        <w:rPr>
          <w:rFonts w:ascii="Calibri" w:hAnsi="Calibri"/>
          <w:b/>
          <w:bCs/>
          <w:szCs w:val="32"/>
        </w:rPr>
      </w:pPr>
    </w:p>
    <w:p w:rsidR="001C0216" w:rsidRDefault="001C0216" w:rsidP="006C2280">
      <w:pPr>
        <w:jc w:val="center"/>
        <w:rPr>
          <w:rFonts w:ascii="Calibri" w:hAnsi="Calibri"/>
          <w:b/>
          <w:bCs/>
          <w:szCs w:val="32"/>
        </w:rPr>
      </w:pPr>
    </w:p>
    <w:p w:rsidR="001C0216" w:rsidRDefault="001C0216" w:rsidP="006C2280">
      <w:pPr>
        <w:jc w:val="center"/>
        <w:rPr>
          <w:rFonts w:ascii="Calibri" w:hAnsi="Calibri"/>
          <w:b/>
          <w:bCs/>
          <w:szCs w:val="32"/>
        </w:rPr>
      </w:pPr>
    </w:p>
    <w:p w:rsidR="001C0216" w:rsidRDefault="001C0216" w:rsidP="006C2280">
      <w:pPr>
        <w:jc w:val="center"/>
        <w:rPr>
          <w:rFonts w:ascii="Calibri" w:hAnsi="Calibri"/>
          <w:b/>
          <w:bCs/>
          <w:szCs w:val="32"/>
        </w:rPr>
      </w:pPr>
    </w:p>
    <w:p w:rsidR="001C0216" w:rsidRDefault="001C0216" w:rsidP="006C2280">
      <w:pPr>
        <w:jc w:val="center"/>
        <w:rPr>
          <w:rFonts w:ascii="Calibri" w:hAnsi="Calibri"/>
          <w:b/>
          <w:bCs/>
          <w:szCs w:val="32"/>
        </w:rPr>
      </w:pPr>
    </w:p>
    <w:p w:rsidR="006C2280" w:rsidRPr="008C7AEE" w:rsidRDefault="006C2280" w:rsidP="006C2280">
      <w:pPr>
        <w:jc w:val="center"/>
        <w:rPr>
          <w:rFonts w:ascii="Calibri" w:hAnsi="Calibri"/>
          <w:b/>
          <w:bCs/>
          <w:szCs w:val="32"/>
        </w:rPr>
      </w:pPr>
      <w:r w:rsidRPr="008C7AEE">
        <w:rPr>
          <w:rFonts w:ascii="Calibri" w:hAnsi="Calibri"/>
          <w:b/>
          <w:bCs/>
          <w:szCs w:val="32"/>
        </w:rPr>
        <w:t xml:space="preserve">OFFICE OF THE DIRECTOR, </w:t>
      </w:r>
    </w:p>
    <w:p w:rsidR="006C2280" w:rsidRPr="008C7AEE" w:rsidRDefault="006C2280" w:rsidP="006C2280">
      <w:pPr>
        <w:jc w:val="center"/>
        <w:rPr>
          <w:rFonts w:ascii="Calibri" w:hAnsi="Calibri"/>
          <w:b/>
          <w:bCs/>
          <w:szCs w:val="32"/>
        </w:rPr>
      </w:pPr>
      <w:r w:rsidRPr="008C7AEE">
        <w:rPr>
          <w:rFonts w:ascii="Calibri" w:hAnsi="Calibri"/>
          <w:b/>
          <w:bCs/>
          <w:szCs w:val="32"/>
        </w:rPr>
        <w:t xml:space="preserve">ANIMAL HUSBANDRY &amp; VETERINARY DEPARTMENT, ASSAM, CHENIKUTHI, </w:t>
      </w:r>
    </w:p>
    <w:p w:rsidR="00825F7B" w:rsidRPr="004A088C" w:rsidRDefault="006C2280" w:rsidP="006C2280">
      <w:pPr>
        <w:spacing w:before="92"/>
        <w:ind w:left="38"/>
        <w:jc w:val="center"/>
        <w:rPr>
          <w:rFonts w:ascii="Times New Roman" w:hAnsi="Times New Roman" w:cs="Times New Roman"/>
          <w:sz w:val="24"/>
          <w:szCs w:val="24"/>
        </w:rPr>
      </w:pPr>
      <w:r w:rsidRPr="008C7AEE">
        <w:rPr>
          <w:rFonts w:ascii="Calibri" w:hAnsi="Calibri"/>
          <w:b/>
          <w:bCs/>
          <w:szCs w:val="32"/>
        </w:rPr>
        <w:t>GUWAHATI -3</w:t>
      </w:r>
    </w:p>
    <w:p w:rsidR="007F5B35" w:rsidRPr="004A088C" w:rsidRDefault="007F5B35">
      <w:pPr>
        <w:jc w:val="center"/>
        <w:rPr>
          <w:rFonts w:ascii="Times New Roman" w:hAnsi="Times New Roman" w:cs="Times New Roman"/>
          <w:sz w:val="24"/>
          <w:szCs w:val="24"/>
        </w:rPr>
        <w:sectPr w:rsidR="007F5B35" w:rsidRPr="004A088C">
          <w:headerReference w:type="default" r:id="rId8"/>
          <w:footerReference w:type="default" r:id="rId9"/>
          <w:type w:val="continuous"/>
          <w:pgSz w:w="12240" w:h="15840"/>
          <w:pgMar w:top="1020" w:right="840" w:bottom="800" w:left="800" w:header="825" w:footer="606" w:gutter="0"/>
          <w:pgNumType w:start="1"/>
          <w:cols w:space="720"/>
        </w:sectPr>
      </w:pPr>
    </w:p>
    <w:p w:rsidR="007F5B35" w:rsidRPr="004A088C" w:rsidRDefault="006E4AAE" w:rsidP="0019567F">
      <w:pPr>
        <w:pStyle w:val="Heading3"/>
        <w:spacing w:before="0"/>
        <w:ind w:left="39"/>
        <w:rPr>
          <w:rFonts w:ascii="Times New Roman" w:hAnsi="Times New Roman" w:cs="Times New Roman"/>
          <w:sz w:val="24"/>
          <w:szCs w:val="24"/>
        </w:rPr>
      </w:pPr>
      <w:r w:rsidRPr="004A088C">
        <w:rPr>
          <w:rFonts w:ascii="Times New Roman" w:hAnsi="Times New Roman" w:cs="Times New Roman"/>
          <w:sz w:val="24"/>
          <w:szCs w:val="24"/>
        </w:rPr>
        <w:lastRenderedPageBreak/>
        <w:t>Section I</w:t>
      </w:r>
    </w:p>
    <w:p w:rsidR="007F5B35" w:rsidRPr="004A088C" w:rsidRDefault="006E4AAE" w:rsidP="0019567F">
      <w:pPr>
        <w:ind w:left="38"/>
        <w:jc w:val="center"/>
        <w:rPr>
          <w:rFonts w:ascii="Times New Roman" w:hAnsi="Times New Roman" w:cs="Times New Roman"/>
          <w:b/>
          <w:sz w:val="24"/>
          <w:szCs w:val="24"/>
        </w:rPr>
      </w:pPr>
      <w:r w:rsidRPr="004A088C">
        <w:rPr>
          <w:rFonts w:ascii="Times New Roman" w:hAnsi="Times New Roman" w:cs="Times New Roman"/>
          <w:b/>
          <w:sz w:val="24"/>
          <w:szCs w:val="24"/>
        </w:rPr>
        <w:t>OPEN COMPETITIVE BIDDING</w:t>
      </w:r>
    </w:p>
    <w:p w:rsidR="00977527" w:rsidRDefault="00977527" w:rsidP="00977527">
      <w:pPr>
        <w:pStyle w:val="BodyText"/>
        <w:spacing w:before="7"/>
        <w:rPr>
          <w:rFonts w:ascii="Times New Roman" w:hAnsi="Times New Roman"/>
        </w:rPr>
      </w:pPr>
      <w:r>
        <w:rPr>
          <w:rFonts w:ascii="Times New Roman" w:hAnsi="Times New Roman"/>
        </w:rPr>
        <w:t xml:space="preserve">      NO. NLM/221/GSS/G-16/2022/               </w:t>
      </w:r>
      <w:proofErr w:type="spellStart"/>
      <w:r>
        <w:rPr>
          <w:rFonts w:ascii="Times New Roman" w:hAnsi="Times New Roman"/>
        </w:rPr>
        <w:t>Dtd</w:t>
      </w:r>
      <w:proofErr w:type="spellEnd"/>
      <w:r>
        <w:rPr>
          <w:rFonts w:ascii="Times New Roman" w:hAnsi="Times New Roman"/>
        </w:rPr>
        <w:t>. Guwahati the                               Feb, 2024.</w:t>
      </w:r>
    </w:p>
    <w:p w:rsidR="00977527" w:rsidRPr="00C63E12" w:rsidRDefault="00977527" w:rsidP="00977527">
      <w:pPr>
        <w:jc w:val="center"/>
        <w:rPr>
          <w:rFonts w:ascii="Times New Roman" w:hAnsi="Times New Roman"/>
          <w:u w:val="single"/>
        </w:rPr>
      </w:pPr>
      <w:r w:rsidRPr="00C63E12">
        <w:rPr>
          <w:rFonts w:ascii="Times New Roman" w:hAnsi="Times New Roman"/>
          <w:u w:val="single"/>
        </w:rPr>
        <w:t>PRESS NOTICE INVITING TENDER</w:t>
      </w:r>
    </w:p>
    <w:p w:rsidR="00977527" w:rsidRPr="00C63E12" w:rsidRDefault="00977527" w:rsidP="00977527">
      <w:pPr>
        <w:jc w:val="center"/>
        <w:rPr>
          <w:rFonts w:ascii="Times New Roman" w:hAnsi="Times New Roman"/>
          <w:u w:val="single"/>
        </w:rPr>
      </w:pPr>
    </w:p>
    <w:p w:rsidR="00977527" w:rsidRPr="00684383" w:rsidRDefault="00977527" w:rsidP="00977527">
      <w:pPr>
        <w:widowControl/>
        <w:numPr>
          <w:ilvl w:val="0"/>
          <w:numId w:val="52"/>
        </w:numPr>
        <w:autoSpaceDE/>
        <w:autoSpaceDN/>
        <w:jc w:val="both"/>
        <w:rPr>
          <w:rFonts w:ascii="Times New Roman" w:hAnsi="Times New Roman"/>
        </w:rPr>
      </w:pPr>
      <w:r>
        <w:rPr>
          <w:rFonts w:ascii="Times New Roman" w:hAnsi="Times New Roman"/>
        </w:rPr>
        <w:t xml:space="preserve">    </w:t>
      </w:r>
      <w:r w:rsidRPr="00684383">
        <w:rPr>
          <w:rFonts w:ascii="Times New Roman" w:hAnsi="Times New Roman"/>
        </w:rPr>
        <w:t xml:space="preserve">Separate sealed tender </w:t>
      </w:r>
      <w:r>
        <w:rPr>
          <w:rFonts w:ascii="Times New Roman" w:hAnsi="Times New Roman"/>
        </w:rPr>
        <w:t xml:space="preserve">in prescribed format </w:t>
      </w:r>
      <w:r w:rsidRPr="00684383">
        <w:rPr>
          <w:rFonts w:ascii="Times New Roman" w:hAnsi="Times New Roman"/>
        </w:rPr>
        <w:t xml:space="preserve">affixing non- refundable court fee stamp of Rs.8.25 (Rupees eight and </w:t>
      </w:r>
      <w:proofErr w:type="spellStart"/>
      <w:r w:rsidRPr="00684383">
        <w:rPr>
          <w:rFonts w:ascii="Times New Roman" w:hAnsi="Times New Roman"/>
        </w:rPr>
        <w:t>paise</w:t>
      </w:r>
      <w:proofErr w:type="spellEnd"/>
      <w:r w:rsidRPr="00684383">
        <w:rPr>
          <w:rFonts w:ascii="Times New Roman" w:hAnsi="Times New Roman"/>
        </w:rPr>
        <w:t xml:space="preserve"> twenty five) only for a validity period of 180 (one hundred eighty) days are hereby invited from the eligible contractors duly registered under Animal Husbandry &amp;Veterinary Deptt. Assam, Guwahati-3 and Dairy Development Deptt. of Assam, Khanapara, Guwahati-22  for the foll</w:t>
      </w:r>
      <w:r w:rsidR="00E73D80">
        <w:rPr>
          <w:rFonts w:ascii="Times New Roman" w:hAnsi="Times New Roman"/>
        </w:rPr>
        <w:t xml:space="preserve">owing work under </w:t>
      </w:r>
      <w:r w:rsidR="00E73D80" w:rsidRPr="00621333">
        <w:rPr>
          <w:rFonts w:ascii="Times New Roman" w:hAnsi="Times New Roman"/>
          <w:b/>
        </w:rPr>
        <w:t>NLM</w:t>
      </w:r>
      <w:r w:rsidRPr="00684383">
        <w:rPr>
          <w:rFonts w:ascii="Times New Roman" w:hAnsi="Times New Roman"/>
        </w:rPr>
        <w:t xml:space="preserve"> as shown in the table below and will be received by the undersigned  </w:t>
      </w:r>
      <w:r>
        <w:rPr>
          <w:rFonts w:ascii="Times New Roman" w:hAnsi="Times New Roman"/>
        </w:rPr>
        <w:t xml:space="preserve">on or </w:t>
      </w:r>
      <w:r w:rsidRPr="00684383">
        <w:rPr>
          <w:rFonts w:ascii="Times New Roman" w:hAnsi="Times New Roman"/>
        </w:rPr>
        <w:t>before</w:t>
      </w:r>
      <w:r>
        <w:rPr>
          <w:rFonts w:ascii="Times New Roman" w:hAnsi="Times New Roman"/>
        </w:rPr>
        <w:t xml:space="preserve"> </w:t>
      </w:r>
      <w:r w:rsidR="004B2226">
        <w:rPr>
          <w:rFonts w:ascii="Times New Roman" w:hAnsi="Times New Roman"/>
          <w:b/>
          <w:color w:val="000000"/>
          <w:highlight w:val="yellow"/>
        </w:rPr>
        <w:t>11.03</w:t>
      </w:r>
      <w:r>
        <w:rPr>
          <w:rFonts w:ascii="Times New Roman" w:hAnsi="Times New Roman"/>
          <w:b/>
          <w:color w:val="000000"/>
          <w:highlight w:val="yellow"/>
        </w:rPr>
        <w:t>.202</w:t>
      </w:r>
      <w:r>
        <w:rPr>
          <w:rFonts w:ascii="Times New Roman" w:hAnsi="Times New Roman"/>
          <w:b/>
          <w:color w:val="000000"/>
        </w:rPr>
        <w:t xml:space="preserve">4  </w:t>
      </w:r>
      <w:r w:rsidRPr="00684383">
        <w:rPr>
          <w:rFonts w:ascii="Times New Roman" w:hAnsi="Times New Roman"/>
        </w:rPr>
        <w:t xml:space="preserve">hours of  </w:t>
      </w:r>
      <w:r>
        <w:rPr>
          <w:rFonts w:ascii="Times New Roman" w:hAnsi="Times New Roman"/>
          <w:b/>
        </w:rPr>
        <w:t>14.00</w:t>
      </w:r>
      <w:r w:rsidRPr="00684383">
        <w:rPr>
          <w:rFonts w:ascii="Times New Roman" w:hAnsi="Times New Roman"/>
        </w:rPr>
        <w:t xml:space="preserve"> and will be opened on the same day at 14-30 hours in presence of tenderers or their authorize</w:t>
      </w:r>
      <w:r>
        <w:rPr>
          <w:rFonts w:ascii="Times New Roman" w:hAnsi="Times New Roman"/>
        </w:rPr>
        <w:t>d</w:t>
      </w:r>
      <w:r w:rsidRPr="00684383">
        <w:rPr>
          <w:rFonts w:ascii="Times New Roman" w:hAnsi="Times New Roman"/>
        </w:rPr>
        <w:t xml:space="preserve"> representative who wish to attend the same.</w:t>
      </w:r>
    </w:p>
    <w:p w:rsidR="00977527" w:rsidRDefault="00977527" w:rsidP="00977527">
      <w:pPr>
        <w:pStyle w:val="BodyText"/>
        <w:spacing w:before="7"/>
        <w:ind w:left="709" w:hanging="709"/>
        <w:rPr>
          <w:rFonts w:ascii="Times New Roman" w:hAnsi="Times New Roman"/>
        </w:rPr>
      </w:pPr>
      <w:r w:rsidRPr="00684383">
        <w:rPr>
          <w:rFonts w:ascii="Times New Roman" w:hAnsi="Times New Roman"/>
        </w:rPr>
        <w:tab/>
      </w:r>
      <w:r>
        <w:rPr>
          <w:rFonts w:ascii="Times New Roman" w:hAnsi="Times New Roman"/>
        </w:rPr>
        <w:tab/>
      </w:r>
      <w:r w:rsidRPr="00684383">
        <w:rPr>
          <w:rFonts w:ascii="Times New Roman" w:hAnsi="Times New Roman"/>
        </w:rPr>
        <w:tab/>
        <w:t xml:space="preserve">If the date of the opening of tender happens to be a holiday / </w:t>
      </w:r>
      <w:proofErr w:type="spellStart"/>
      <w:r w:rsidRPr="00684383">
        <w:rPr>
          <w:rFonts w:ascii="Times New Roman" w:hAnsi="Times New Roman"/>
        </w:rPr>
        <w:t>bandh</w:t>
      </w:r>
      <w:proofErr w:type="spellEnd"/>
      <w:r w:rsidRPr="00684383">
        <w:rPr>
          <w:rFonts w:ascii="Times New Roman" w:hAnsi="Times New Roman"/>
        </w:rPr>
        <w:t xml:space="preserve"> or if it is not possible to receive tenders in stipulated date for any unforeseen reason , the next working day will be considered  as the last date for receipt / opening of the tenders</w:t>
      </w:r>
    </w:p>
    <w:p w:rsidR="00977527" w:rsidRDefault="00977527" w:rsidP="00977527">
      <w:pPr>
        <w:pStyle w:val="BodyText"/>
        <w:spacing w:before="7"/>
        <w:ind w:left="709" w:hanging="709"/>
        <w:rPr>
          <w:rFonts w:ascii="Times New Roman" w:hAnsi="Times New Roman"/>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536"/>
        <w:gridCol w:w="1418"/>
        <w:gridCol w:w="1417"/>
        <w:gridCol w:w="1418"/>
        <w:gridCol w:w="1276"/>
      </w:tblGrid>
      <w:tr w:rsidR="00977527" w:rsidRPr="004A088C" w:rsidTr="00977527">
        <w:trPr>
          <w:trHeight w:val="663"/>
        </w:trPr>
        <w:tc>
          <w:tcPr>
            <w:tcW w:w="567" w:type="dxa"/>
          </w:tcPr>
          <w:p w:rsidR="00977527" w:rsidRPr="004A088C" w:rsidRDefault="00977527" w:rsidP="00C24543">
            <w:pPr>
              <w:pStyle w:val="TableParagraph"/>
              <w:spacing w:line="229" w:lineRule="exact"/>
              <w:ind w:left="107"/>
              <w:jc w:val="center"/>
              <w:rPr>
                <w:rFonts w:ascii="Times New Roman" w:hAnsi="Times New Roman" w:cs="Times New Roman"/>
                <w:sz w:val="24"/>
                <w:szCs w:val="24"/>
              </w:rPr>
            </w:pPr>
            <w:r>
              <w:rPr>
                <w:rFonts w:ascii="Times New Roman" w:hAnsi="Times New Roman" w:cs="Times New Roman"/>
                <w:sz w:val="24"/>
                <w:szCs w:val="24"/>
              </w:rPr>
              <w:t>S</w:t>
            </w:r>
            <w:r w:rsidRPr="004A088C">
              <w:rPr>
                <w:rFonts w:ascii="Times New Roman" w:hAnsi="Times New Roman" w:cs="Times New Roman"/>
                <w:sz w:val="24"/>
                <w:szCs w:val="24"/>
              </w:rPr>
              <w:t>l.</w:t>
            </w:r>
          </w:p>
          <w:p w:rsidR="00977527" w:rsidRPr="004A088C" w:rsidRDefault="00977527" w:rsidP="00C24543">
            <w:pPr>
              <w:pStyle w:val="TableParagraph"/>
              <w:ind w:left="107"/>
              <w:jc w:val="center"/>
              <w:rPr>
                <w:rFonts w:ascii="Times New Roman" w:hAnsi="Times New Roman" w:cs="Times New Roman"/>
                <w:sz w:val="24"/>
                <w:szCs w:val="24"/>
              </w:rPr>
            </w:pPr>
            <w:r w:rsidRPr="004A088C">
              <w:rPr>
                <w:rFonts w:ascii="Times New Roman" w:hAnsi="Times New Roman" w:cs="Times New Roman"/>
                <w:sz w:val="24"/>
                <w:szCs w:val="24"/>
              </w:rPr>
              <w:t>No.</w:t>
            </w:r>
          </w:p>
        </w:tc>
        <w:tc>
          <w:tcPr>
            <w:tcW w:w="4536" w:type="dxa"/>
          </w:tcPr>
          <w:p w:rsidR="00977527" w:rsidRPr="004A088C" w:rsidRDefault="00977527" w:rsidP="00C24543">
            <w:pPr>
              <w:pStyle w:val="TableParagraph"/>
              <w:spacing w:line="229" w:lineRule="exact"/>
              <w:ind w:left="107"/>
              <w:jc w:val="center"/>
              <w:rPr>
                <w:rFonts w:ascii="Times New Roman" w:hAnsi="Times New Roman" w:cs="Times New Roman"/>
                <w:sz w:val="24"/>
                <w:szCs w:val="24"/>
              </w:rPr>
            </w:pPr>
            <w:r w:rsidRPr="004A088C">
              <w:rPr>
                <w:rFonts w:ascii="Times New Roman" w:hAnsi="Times New Roman" w:cs="Times New Roman"/>
                <w:sz w:val="24"/>
                <w:szCs w:val="24"/>
              </w:rPr>
              <w:t>Work Description</w:t>
            </w:r>
          </w:p>
        </w:tc>
        <w:tc>
          <w:tcPr>
            <w:tcW w:w="1418" w:type="dxa"/>
          </w:tcPr>
          <w:p w:rsidR="00977527" w:rsidRPr="004A088C" w:rsidRDefault="00977527" w:rsidP="00C24543">
            <w:pPr>
              <w:pStyle w:val="TableParagraph"/>
              <w:ind w:left="107"/>
              <w:jc w:val="center"/>
              <w:rPr>
                <w:rFonts w:ascii="Times New Roman" w:hAnsi="Times New Roman" w:cs="Times New Roman"/>
                <w:sz w:val="24"/>
                <w:szCs w:val="24"/>
              </w:rPr>
            </w:pPr>
            <w:r w:rsidRPr="004A088C">
              <w:rPr>
                <w:rFonts w:ascii="Times New Roman" w:hAnsi="Times New Roman" w:cs="Times New Roman"/>
                <w:w w:val="95"/>
                <w:sz w:val="24"/>
                <w:szCs w:val="24"/>
              </w:rPr>
              <w:t xml:space="preserve">Estimated </w:t>
            </w:r>
            <w:r w:rsidRPr="004A088C">
              <w:rPr>
                <w:rFonts w:ascii="Times New Roman" w:hAnsi="Times New Roman" w:cs="Times New Roman"/>
                <w:sz w:val="24"/>
                <w:szCs w:val="24"/>
              </w:rPr>
              <w:t>Cost (Rs.)</w:t>
            </w:r>
          </w:p>
        </w:tc>
        <w:tc>
          <w:tcPr>
            <w:tcW w:w="1417" w:type="dxa"/>
          </w:tcPr>
          <w:p w:rsidR="00977527" w:rsidRPr="004A088C" w:rsidRDefault="00977527" w:rsidP="00C24543">
            <w:pPr>
              <w:pStyle w:val="TableParagraph"/>
              <w:spacing w:before="6" w:line="228" w:lineRule="exact"/>
              <w:ind w:left="107" w:right="95"/>
              <w:jc w:val="center"/>
              <w:rPr>
                <w:rFonts w:ascii="Times New Roman" w:hAnsi="Times New Roman" w:cs="Times New Roman"/>
                <w:sz w:val="24"/>
                <w:szCs w:val="24"/>
              </w:rPr>
            </w:pPr>
            <w:r>
              <w:rPr>
                <w:rFonts w:ascii="Times New Roman" w:hAnsi="Times New Roman" w:cs="Times New Roman"/>
                <w:sz w:val="24"/>
                <w:szCs w:val="24"/>
              </w:rPr>
              <w:t>Bid Processing Fee</w:t>
            </w:r>
            <w:r w:rsidRPr="004A088C">
              <w:rPr>
                <w:rFonts w:ascii="Times New Roman" w:hAnsi="Times New Roman" w:cs="Times New Roman"/>
                <w:sz w:val="24"/>
                <w:szCs w:val="24"/>
              </w:rPr>
              <w:t xml:space="preserve"> (Rs.)</w:t>
            </w:r>
          </w:p>
        </w:tc>
        <w:tc>
          <w:tcPr>
            <w:tcW w:w="1418" w:type="dxa"/>
          </w:tcPr>
          <w:p w:rsidR="00977527" w:rsidRPr="004A088C" w:rsidRDefault="00977527" w:rsidP="00C24543">
            <w:pPr>
              <w:pStyle w:val="TableParagraph"/>
              <w:ind w:left="106"/>
              <w:jc w:val="center"/>
              <w:rPr>
                <w:rFonts w:ascii="Times New Roman" w:hAnsi="Times New Roman" w:cs="Times New Roman"/>
                <w:sz w:val="24"/>
                <w:szCs w:val="24"/>
              </w:rPr>
            </w:pPr>
            <w:r w:rsidRPr="004A088C">
              <w:rPr>
                <w:rFonts w:ascii="Times New Roman" w:hAnsi="Times New Roman" w:cs="Times New Roman"/>
                <w:sz w:val="24"/>
                <w:szCs w:val="24"/>
              </w:rPr>
              <w:t>Bid Security (Rs.)</w:t>
            </w:r>
          </w:p>
        </w:tc>
        <w:tc>
          <w:tcPr>
            <w:tcW w:w="1276" w:type="dxa"/>
          </w:tcPr>
          <w:p w:rsidR="00977527" w:rsidRPr="004A088C" w:rsidRDefault="00977527" w:rsidP="00C24543">
            <w:pPr>
              <w:pStyle w:val="TableParagraph"/>
              <w:spacing w:line="229" w:lineRule="exact"/>
              <w:ind w:left="106"/>
              <w:jc w:val="center"/>
              <w:rPr>
                <w:rFonts w:ascii="Times New Roman" w:hAnsi="Times New Roman" w:cs="Times New Roman"/>
                <w:sz w:val="24"/>
                <w:szCs w:val="24"/>
              </w:rPr>
            </w:pPr>
            <w:r w:rsidRPr="004A088C">
              <w:rPr>
                <w:rFonts w:ascii="Times New Roman" w:hAnsi="Times New Roman" w:cs="Times New Roman"/>
                <w:sz w:val="24"/>
                <w:szCs w:val="24"/>
              </w:rPr>
              <w:t>Completion Period</w:t>
            </w:r>
          </w:p>
        </w:tc>
      </w:tr>
      <w:tr w:rsidR="00977527" w:rsidRPr="004A088C" w:rsidTr="00977527">
        <w:trPr>
          <w:trHeight w:val="1512"/>
        </w:trPr>
        <w:tc>
          <w:tcPr>
            <w:tcW w:w="567" w:type="dxa"/>
            <w:vAlign w:val="center"/>
          </w:tcPr>
          <w:p w:rsidR="00977527" w:rsidRPr="00AE1577" w:rsidRDefault="00977527" w:rsidP="00C24543">
            <w:pPr>
              <w:pStyle w:val="TableParagraph"/>
              <w:jc w:val="center"/>
              <w:rPr>
                <w:rFonts w:ascii="Times New Roman" w:hAnsi="Times New Roman" w:cs="Times New Roman"/>
              </w:rPr>
            </w:pPr>
            <w:r w:rsidRPr="00AE1577">
              <w:rPr>
                <w:rFonts w:ascii="Times New Roman" w:hAnsi="Times New Roman" w:cs="Times New Roman"/>
              </w:rPr>
              <w:t>1.</w:t>
            </w:r>
          </w:p>
        </w:tc>
        <w:tc>
          <w:tcPr>
            <w:tcW w:w="4536" w:type="dxa"/>
          </w:tcPr>
          <w:p w:rsidR="00977527" w:rsidRPr="00AE1577" w:rsidRDefault="00977527" w:rsidP="00C24543">
            <w:pPr>
              <w:adjustRightInd w:val="0"/>
              <w:rPr>
                <w:rFonts w:ascii="Times New Roman" w:hAnsi="Times New Roman"/>
              </w:rPr>
            </w:pPr>
            <w:r w:rsidRPr="00AE1577">
              <w:rPr>
                <w:rFonts w:ascii="Times New Roman" w:hAnsi="Times New Roman"/>
              </w:rPr>
              <w:t xml:space="preserve"> Construction of Cement Concrete Pavement Road including Roof Shed and earth filling  with truck carriage at Goat Semen  Station, Live Stock Farm </w:t>
            </w:r>
            <w:r>
              <w:rPr>
                <w:rFonts w:ascii="Times New Roman" w:hAnsi="Times New Roman"/>
              </w:rPr>
              <w:t xml:space="preserve"> Campus, Khanapara,       </w:t>
            </w:r>
            <w:r w:rsidRPr="00AE1577">
              <w:rPr>
                <w:rFonts w:ascii="Times New Roman" w:hAnsi="Times New Roman"/>
              </w:rPr>
              <w:t>Guwahati-22.</w:t>
            </w:r>
          </w:p>
        </w:tc>
        <w:tc>
          <w:tcPr>
            <w:tcW w:w="1418" w:type="dxa"/>
          </w:tcPr>
          <w:p w:rsidR="00977527" w:rsidRPr="00AE1577" w:rsidRDefault="00977527" w:rsidP="00C24543">
            <w:pPr>
              <w:jc w:val="center"/>
              <w:rPr>
                <w:rFonts w:ascii="Times New Roman" w:hAnsi="Times New Roman"/>
              </w:rPr>
            </w:pPr>
            <w:r w:rsidRPr="00AE1577">
              <w:rPr>
                <w:rFonts w:ascii="Times New Roman" w:hAnsi="Times New Roman"/>
              </w:rPr>
              <w:t>10,00,000.00</w:t>
            </w:r>
          </w:p>
        </w:tc>
        <w:tc>
          <w:tcPr>
            <w:tcW w:w="1417" w:type="dxa"/>
          </w:tcPr>
          <w:p w:rsidR="00977527" w:rsidRPr="00AE1577" w:rsidRDefault="00977527" w:rsidP="00C24543">
            <w:pPr>
              <w:jc w:val="center"/>
              <w:rPr>
                <w:rFonts w:ascii="Times New Roman" w:hAnsi="Times New Roman"/>
              </w:rPr>
            </w:pPr>
            <w:r w:rsidRPr="00AE1577">
              <w:rPr>
                <w:rFonts w:ascii="Times New Roman" w:hAnsi="Times New Roman"/>
              </w:rPr>
              <w:t>200.00</w:t>
            </w:r>
          </w:p>
        </w:tc>
        <w:tc>
          <w:tcPr>
            <w:tcW w:w="1418" w:type="dxa"/>
          </w:tcPr>
          <w:p w:rsidR="00977527" w:rsidRPr="00AE1577" w:rsidRDefault="00977527" w:rsidP="00C24543">
            <w:pPr>
              <w:jc w:val="center"/>
              <w:rPr>
                <w:rFonts w:ascii="Times New Roman" w:hAnsi="Times New Roman"/>
              </w:rPr>
            </w:pPr>
            <w:r w:rsidRPr="00AE1577">
              <w:rPr>
                <w:rFonts w:ascii="Times New Roman" w:hAnsi="Times New Roman"/>
              </w:rPr>
              <w:t>20,000.00</w:t>
            </w:r>
          </w:p>
        </w:tc>
        <w:tc>
          <w:tcPr>
            <w:tcW w:w="1276" w:type="dxa"/>
          </w:tcPr>
          <w:p w:rsidR="00977527" w:rsidRPr="00AE1577" w:rsidRDefault="00977527" w:rsidP="00C24543">
            <w:pPr>
              <w:jc w:val="center"/>
              <w:rPr>
                <w:rFonts w:ascii="Times New Roman" w:hAnsi="Times New Roman"/>
              </w:rPr>
            </w:pPr>
            <w:r>
              <w:rPr>
                <w:rFonts w:ascii="Times New Roman" w:hAnsi="Times New Roman"/>
              </w:rPr>
              <w:t>3</w:t>
            </w:r>
            <w:r w:rsidRPr="00AE1577">
              <w:rPr>
                <w:rFonts w:ascii="Times New Roman" w:hAnsi="Times New Roman"/>
              </w:rPr>
              <w:t>0 days.</w:t>
            </w:r>
          </w:p>
          <w:p w:rsidR="00977527" w:rsidRPr="00AE1577" w:rsidRDefault="00977527" w:rsidP="00C24543">
            <w:pPr>
              <w:jc w:val="center"/>
              <w:rPr>
                <w:rFonts w:ascii="Times New Roman" w:hAnsi="Times New Roman"/>
              </w:rPr>
            </w:pPr>
          </w:p>
          <w:p w:rsidR="00977527" w:rsidRDefault="00977527" w:rsidP="00C24543">
            <w:pPr>
              <w:jc w:val="center"/>
              <w:rPr>
                <w:rFonts w:ascii="Times New Roman" w:hAnsi="Times New Roman"/>
              </w:rPr>
            </w:pPr>
          </w:p>
          <w:p w:rsidR="00977527" w:rsidRPr="00AE1577" w:rsidRDefault="00977527" w:rsidP="00C24543">
            <w:pPr>
              <w:jc w:val="center"/>
              <w:rPr>
                <w:rFonts w:ascii="Times New Roman" w:hAnsi="Times New Roman"/>
              </w:rPr>
            </w:pPr>
          </w:p>
        </w:tc>
      </w:tr>
    </w:tbl>
    <w:p w:rsidR="00977527" w:rsidRPr="00B40071" w:rsidRDefault="00977527" w:rsidP="00977527">
      <w:pPr>
        <w:pStyle w:val="ListParagraph"/>
        <w:numPr>
          <w:ilvl w:val="0"/>
          <w:numId w:val="52"/>
        </w:numPr>
        <w:spacing w:before="9" w:after="4" w:line="256" w:lineRule="auto"/>
        <w:ind w:left="567" w:right="592" w:hanging="567"/>
      </w:pPr>
      <w:r w:rsidRPr="0043579E">
        <w:rPr>
          <w:spacing w:val="-3"/>
        </w:rPr>
        <w:t xml:space="preserve">Bidding will </w:t>
      </w:r>
      <w:r w:rsidRPr="004A088C">
        <w:t xml:space="preserve">be </w:t>
      </w:r>
      <w:r w:rsidRPr="0043579E">
        <w:rPr>
          <w:spacing w:val="-3"/>
        </w:rPr>
        <w:t xml:space="preserve">conducted through </w:t>
      </w:r>
      <w:r w:rsidRPr="004A088C">
        <w:t xml:space="preserve">Limited Bidding method and procedures as </w:t>
      </w:r>
      <w:r w:rsidRPr="0043579E">
        <w:rPr>
          <w:spacing w:val="-3"/>
        </w:rPr>
        <w:t xml:space="preserve">specified </w:t>
      </w:r>
      <w:r w:rsidRPr="004A088C">
        <w:t xml:space="preserve">in “The </w:t>
      </w:r>
      <w:r w:rsidRPr="0043579E">
        <w:rPr>
          <w:spacing w:val="-3"/>
        </w:rPr>
        <w:t xml:space="preserve">Assam Public Procurement Act, </w:t>
      </w:r>
      <w:r w:rsidRPr="004A088C">
        <w:t xml:space="preserve">2017” and “The </w:t>
      </w:r>
      <w:r w:rsidRPr="0043579E">
        <w:rPr>
          <w:spacing w:val="-3"/>
        </w:rPr>
        <w:t xml:space="preserve">Assam Public Procurement Rules, </w:t>
      </w:r>
      <w:r w:rsidRPr="004A088C">
        <w:t xml:space="preserve">2020”. These </w:t>
      </w:r>
      <w:r w:rsidRPr="0043579E">
        <w:rPr>
          <w:spacing w:val="-3"/>
        </w:rPr>
        <w:t xml:space="preserve">Act </w:t>
      </w:r>
      <w:r w:rsidRPr="004A088C">
        <w:t xml:space="preserve">and </w:t>
      </w:r>
      <w:r w:rsidRPr="0043579E">
        <w:rPr>
          <w:spacing w:val="-3"/>
        </w:rPr>
        <w:t xml:space="preserve">Rules </w:t>
      </w:r>
      <w:r w:rsidRPr="004A088C">
        <w:t xml:space="preserve">may be </w:t>
      </w:r>
      <w:r w:rsidRPr="0043579E">
        <w:rPr>
          <w:spacing w:val="-3"/>
        </w:rPr>
        <w:t xml:space="preserve">viewed </w:t>
      </w:r>
      <w:r w:rsidRPr="004A088C">
        <w:t xml:space="preserve">and </w:t>
      </w:r>
      <w:r w:rsidRPr="0043579E">
        <w:rPr>
          <w:spacing w:val="-3"/>
        </w:rPr>
        <w:t xml:space="preserve">downloaded </w:t>
      </w:r>
      <w:r w:rsidRPr="004A088C">
        <w:t xml:space="preserve">from the </w:t>
      </w:r>
      <w:r w:rsidRPr="0043579E">
        <w:rPr>
          <w:spacing w:val="-3"/>
        </w:rPr>
        <w:t xml:space="preserve">web-link </w:t>
      </w:r>
      <w:r w:rsidRPr="0043579E">
        <w:rPr>
          <w:i/>
          <w:spacing w:val="-3"/>
        </w:rPr>
        <w:t xml:space="preserve"> </w:t>
      </w:r>
      <w:r w:rsidRPr="0043579E">
        <w:rPr>
          <w:i/>
        </w:rPr>
        <w:t xml:space="preserve"> at </w:t>
      </w:r>
      <w:r>
        <w:rPr>
          <w:i/>
          <w:spacing w:val="-3"/>
          <w:u w:val="single" w:color="0000FF"/>
        </w:rPr>
        <w:t>www.assam.gov.in</w:t>
      </w:r>
      <w:r>
        <w:rPr>
          <w:spacing w:val="-3"/>
        </w:rPr>
        <w:t>.</w:t>
      </w:r>
    </w:p>
    <w:p w:rsidR="00977527" w:rsidRDefault="00977527" w:rsidP="00977527">
      <w:pPr>
        <w:pStyle w:val="ListParagraph"/>
        <w:numPr>
          <w:ilvl w:val="0"/>
          <w:numId w:val="52"/>
        </w:numPr>
        <w:spacing w:before="9" w:after="4" w:line="256" w:lineRule="auto"/>
        <w:ind w:left="567" w:right="592" w:hanging="567"/>
        <w:jc w:val="left"/>
      </w:pPr>
      <w:r w:rsidRPr="00AE15F4">
        <w:t xml:space="preserve">The </w:t>
      </w:r>
      <w:r w:rsidRPr="00B40071">
        <w:rPr>
          <w:spacing w:val="-3"/>
        </w:rPr>
        <w:t xml:space="preserve">Bidding Documents </w:t>
      </w:r>
      <w:r w:rsidRPr="00AE15F4">
        <w:t>may be downloaded by the interested eligible registered contractors of A. H. &amp; Vety. Deptt.</w:t>
      </w:r>
      <w:r>
        <w:t xml:space="preserve"> </w:t>
      </w:r>
      <w:r w:rsidRPr="00AE15F4">
        <w:t>Assam, Chenikuthi, Guwahati-3 and Dairy Development, Assam, Khanapara, Guwahati</w:t>
      </w:r>
      <w:r>
        <w:t>-</w:t>
      </w:r>
      <w:r w:rsidRPr="00AE15F4">
        <w:t xml:space="preserve">22 from the website </w:t>
      </w:r>
      <w:r>
        <w:rPr>
          <w:i/>
          <w:spacing w:val="-3"/>
          <w:u w:val="single" w:color="0000FF"/>
        </w:rPr>
        <w:t>https://veterinary.assam.gov.in</w:t>
      </w:r>
      <w:r w:rsidRPr="00B40071">
        <w:rPr>
          <w:u w:val="single"/>
        </w:rPr>
        <w:t>.</w:t>
      </w:r>
      <w:r w:rsidR="0023382B">
        <w:t xml:space="preserve"> </w:t>
      </w:r>
      <w:proofErr w:type="gramStart"/>
      <w:r w:rsidR="0023382B">
        <w:t>up</w:t>
      </w:r>
      <w:proofErr w:type="gramEnd"/>
      <w:r w:rsidR="0023382B">
        <w:t xml:space="preserve"> to 11.03</w:t>
      </w:r>
      <w:r>
        <w:t xml:space="preserve">.2024. </w:t>
      </w:r>
      <w:r w:rsidRPr="00AE15F4">
        <w:t xml:space="preserve">However, bidders are required to submit </w:t>
      </w:r>
      <w:r>
        <w:t>the Bid Processing Fee amounting to Rs.200.00</w:t>
      </w:r>
      <w:r w:rsidRPr="00AE15F4">
        <w:t xml:space="preserve"> in the mode prescribed in the Bidding Documents</w:t>
      </w:r>
      <w:r>
        <w:t xml:space="preserve"> along with Bids.</w:t>
      </w:r>
    </w:p>
    <w:p w:rsidR="00977527" w:rsidRPr="00B40071" w:rsidRDefault="00977527" w:rsidP="00977527">
      <w:pPr>
        <w:pStyle w:val="ListParagraph"/>
        <w:numPr>
          <w:ilvl w:val="0"/>
          <w:numId w:val="52"/>
        </w:numPr>
        <w:spacing w:before="9" w:after="4" w:line="256" w:lineRule="auto"/>
        <w:ind w:left="567" w:right="592" w:hanging="567"/>
      </w:pPr>
      <w:r w:rsidRPr="00B40071">
        <w:rPr>
          <w:spacing w:val="-3"/>
        </w:rPr>
        <w:t xml:space="preserve">All </w:t>
      </w:r>
      <w:r w:rsidRPr="00AE15F4">
        <w:t>Bids must be</w:t>
      </w:r>
      <w:r w:rsidRPr="00B40071">
        <w:rPr>
          <w:spacing w:val="-3"/>
        </w:rPr>
        <w:t xml:space="preserve"> accompanied </w:t>
      </w:r>
      <w:r w:rsidRPr="00AE15F4">
        <w:t>by a</w:t>
      </w:r>
      <w:r w:rsidRPr="00B40071">
        <w:rPr>
          <w:spacing w:val="-3"/>
        </w:rPr>
        <w:t xml:space="preserve"> Bid Security </w:t>
      </w:r>
      <w:r w:rsidRPr="00AE15F4">
        <w:t>as</w:t>
      </w:r>
      <w:r w:rsidRPr="00B40071">
        <w:rPr>
          <w:spacing w:val="-3"/>
        </w:rPr>
        <w:t xml:space="preserve"> mentioned </w:t>
      </w:r>
      <w:r w:rsidRPr="00AE15F4">
        <w:t>in the</w:t>
      </w:r>
      <w:r w:rsidRPr="00B40071">
        <w:rPr>
          <w:spacing w:val="-3"/>
        </w:rPr>
        <w:t xml:space="preserve"> table </w:t>
      </w:r>
      <w:r w:rsidRPr="00AE15F4">
        <w:t>above,</w:t>
      </w:r>
      <w:r w:rsidRPr="00B40071">
        <w:rPr>
          <w:spacing w:val="-3"/>
        </w:rPr>
        <w:t xml:space="preserve"> unless otherwise</w:t>
      </w:r>
      <w:r>
        <w:rPr>
          <w:spacing w:val="-3"/>
        </w:rPr>
        <w:t xml:space="preserve"> the bid will be rejected as</w:t>
      </w:r>
      <w:r w:rsidRPr="00B40071">
        <w:rPr>
          <w:spacing w:val="-3"/>
        </w:rPr>
        <w:t xml:space="preserve"> mentioned </w:t>
      </w:r>
      <w:r w:rsidRPr="00AE15F4">
        <w:t>in the</w:t>
      </w:r>
      <w:r w:rsidRPr="00B40071">
        <w:rPr>
          <w:spacing w:val="-3"/>
        </w:rPr>
        <w:t xml:space="preserve"> Bidding Documents.</w:t>
      </w:r>
    </w:p>
    <w:p w:rsidR="00977527" w:rsidRPr="00B40071" w:rsidRDefault="00977527" w:rsidP="00977527">
      <w:pPr>
        <w:pStyle w:val="ListParagraph"/>
        <w:numPr>
          <w:ilvl w:val="0"/>
          <w:numId w:val="52"/>
        </w:numPr>
        <w:spacing w:before="9" w:after="4" w:line="256" w:lineRule="auto"/>
        <w:ind w:left="567" w:right="592" w:hanging="567"/>
      </w:pPr>
      <w:r w:rsidRPr="00B40071">
        <w:rPr>
          <w:spacing w:val="-3"/>
        </w:rPr>
        <w:t xml:space="preserve">Bids </w:t>
      </w:r>
      <w:r w:rsidRPr="004A088C">
        <w:t xml:space="preserve">must be </w:t>
      </w:r>
      <w:r w:rsidRPr="00B40071">
        <w:rPr>
          <w:spacing w:val="-3"/>
        </w:rPr>
        <w:t xml:space="preserve">delivered </w:t>
      </w:r>
      <w:r w:rsidRPr="004A088C">
        <w:t xml:space="preserve">to the </w:t>
      </w:r>
      <w:r w:rsidRPr="00B40071">
        <w:rPr>
          <w:spacing w:val="-3"/>
        </w:rPr>
        <w:t xml:space="preserve">address below </w:t>
      </w:r>
      <w:r w:rsidRPr="004A088C">
        <w:t xml:space="preserve">on or before </w:t>
      </w:r>
      <w:r>
        <w:t xml:space="preserve">14.00 </w:t>
      </w:r>
      <w:proofErr w:type="spellStart"/>
      <w:r>
        <w:t>hrs</w:t>
      </w:r>
      <w:proofErr w:type="spellEnd"/>
      <w:r>
        <w:t xml:space="preserve"> of </w:t>
      </w:r>
      <w:r w:rsidR="0023382B">
        <w:rPr>
          <w:spacing w:val="-3"/>
        </w:rPr>
        <w:t>11.03</w:t>
      </w:r>
      <w:r>
        <w:rPr>
          <w:spacing w:val="-3"/>
        </w:rPr>
        <w:t>.2024</w:t>
      </w:r>
      <w:r w:rsidRPr="004A088C">
        <w:t xml:space="preserve">.  </w:t>
      </w:r>
      <w:r>
        <w:t xml:space="preserve">Further both the Technical BID &amp; Financial BID (Letter of BID &amp; Bill of Quantities), sealed separately should be enclosed in a single envelop. </w:t>
      </w:r>
      <w:r w:rsidRPr="004A088C">
        <w:t xml:space="preserve">Electronic Bidding will not be permitted. </w:t>
      </w:r>
      <w:r w:rsidRPr="00B40071">
        <w:rPr>
          <w:spacing w:val="-3"/>
        </w:rPr>
        <w:t xml:space="preserve">Late Bids will </w:t>
      </w:r>
      <w:r w:rsidRPr="004A088C">
        <w:t xml:space="preserve">be </w:t>
      </w:r>
      <w:r w:rsidRPr="00B40071">
        <w:rPr>
          <w:spacing w:val="-3"/>
        </w:rPr>
        <w:t>rejected.</w:t>
      </w:r>
    </w:p>
    <w:p w:rsidR="00977527" w:rsidRPr="004A088C" w:rsidRDefault="00977527" w:rsidP="00977527">
      <w:pPr>
        <w:pStyle w:val="ListParagraph"/>
        <w:numPr>
          <w:ilvl w:val="0"/>
          <w:numId w:val="52"/>
        </w:numPr>
        <w:spacing w:before="9" w:after="4" w:line="256" w:lineRule="auto"/>
        <w:ind w:left="567" w:right="592" w:hanging="567"/>
      </w:pPr>
      <w:r w:rsidRPr="004A088C">
        <w:t xml:space="preserve">The </w:t>
      </w:r>
      <w:r w:rsidRPr="00B40071">
        <w:rPr>
          <w:spacing w:val="-3"/>
        </w:rPr>
        <w:t xml:space="preserve">Bids will </w:t>
      </w:r>
      <w:r w:rsidRPr="004A088C">
        <w:t xml:space="preserve">be </w:t>
      </w:r>
      <w:r w:rsidRPr="00B40071">
        <w:rPr>
          <w:spacing w:val="-3"/>
        </w:rPr>
        <w:t xml:space="preserve">publicly opened </w:t>
      </w:r>
      <w:r w:rsidRPr="004A088C">
        <w:t xml:space="preserve">in the </w:t>
      </w:r>
      <w:r w:rsidRPr="00B40071">
        <w:rPr>
          <w:spacing w:val="-3"/>
        </w:rPr>
        <w:t xml:space="preserve">presence of </w:t>
      </w:r>
      <w:r w:rsidRPr="004A088C">
        <w:t xml:space="preserve">the </w:t>
      </w:r>
      <w:r w:rsidRPr="00B40071">
        <w:rPr>
          <w:spacing w:val="-3"/>
        </w:rPr>
        <w:t xml:space="preserve">Bidders’ designated representatives </w:t>
      </w:r>
      <w:r w:rsidRPr="004A088C">
        <w:t xml:space="preserve">and </w:t>
      </w:r>
      <w:r w:rsidRPr="00B40071">
        <w:rPr>
          <w:spacing w:val="-3"/>
        </w:rPr>
        <w:t xml:space="preserve">anyone who chooses </w:t>
      </w:r>
      <w:r w:rsidRPr="004A088C">
        <w:t xml:space="preserve">to </w:t>
      </w:r>
      <w:r w:rsidRPr="00B40071">
        <w:rPr>
          <w:spacing w:val="-3"/>
        </w:rPr>
        <w:t xml:space="preserve">attend, </w:t>
      </w:r>
      <w:r w:rsidRPr="004A088C">
        <w:t xml:space="preserve">at the </w:t>
      </w:r>
      <w:r w:rsidRPr="00B40071">
        <w:rPr>
          <w:spacing w:val="-3"/>
        </w:rPr>
        <w:t xml:space="preserve">address </w:t>
      </w:r>
      <w:r w:rsidRPr="004A088C">
        <w:t xml:space="preserve">below on </w:t>
      </w:r>
      <w:r w:rsidR="0023382B">
        <w:rPr>
          <w:spacing w:val="-3"/>
        </w:rPr>
        <w:t>11.03</w:t>
      </w:r>
      <w:r>
        <w:rPr>
          <w:spacing w:val="-3"/>
        </w:rPr>
        <w:t>.2024</w:t>
      </w:r>
      <w:r w:rsidRPr="00B40071">
        <w:rPr>
          <w:i/>
          <w:spacing w:val="-3"/>
        </w:rPr>
        <w:t xml:space="preserve"> at 15.00 hrs.</w:t>
      </w:r>
    </w:p>
    <w:p w:rsidR="00977527" w:rsidRPr="004A088C" w:rsidRDefault="00977527" w:rsidP="00977527">
      <w:pPr>
        <w:pStyle w:val="NoSpacing"/>
        <w:ind w:left="5040"/>
        <w:jc w:val="center"/>
        <w:rPr>
          <w:rFonts w:ascii="Times New Roman" w:hAnsi="Times New Roman" w:cs="Times New Roman"/>
          <w:sz w:val="20"/>
          <w:szCs w:val="24"/>
        </w:rPr>
      </w:pPr>
    </w:p>
    <w:p w:rsidR="00977527" w:rsidRDefault="00977527" w:rsidP="00FC231C">
      <w:pPr>
        <w:ind w:left="720"/>
        <w:jc w:val="both"/>
        <w:rPr>
          <w:rFonts w:ascii="Times New Roman" w:hAnsi="Times New Roman"/>
        </w:rPr>
      </w:pPr>
      <w:r>
        <w:rPr>
          <w:rFonts w:ascii="Times New Roman" w:hAnsi="Times New Roman"/>
        </w:rPr>
        <w:t xml:space="preserve">                                                                                                             </w:t>
      </w:r>
      <w:bookmarkStart w:id="0" w:name="_GoBack"/>
      <w:bookmarkEnd w:id="0"/>
      <w:r>
        <w:rPr>
          <w:rFonts w:ascii="Times New Roman" w:hAnsi="Times New Roman"/>
        </w:rPr>
        <w:t xml:space="preserve">   </w:t>
      </w:r>
      <w:proofErr w:type="spellStart"/>
      <w:r w:rsidR="00FC231C">
        <w:rPr>
          <w:rFonts w:ascii="Times New Roman" w:hAnsi="Times New Roman"/>
        </w:rPr>
        <w:t>Sd</w:t>
      </w:r>
      <w:proofErr w:type="spellEnd"/>
      <w:r w:rsidR="00FC231C">
        <w:rPr>
          <w:rFonts w:ascii="Times New Roman" w:hAnsi="Times New Roman"/>
        </w:rPr>
        <w:t>/-</w:t>
      </w:r>
    </w:p>
    <w:p w:rsidR="00977527" w:rsidRDefault="00977527" w:rsidP="00977527">
      <w:pPr>
        <w:jc w:val="both"/>
        <w:rPr>
          <w:rFonts w:ascii="Times New Roman" w:hAnsi="Times New Roman"/>
        </w:rPr>
      </w:pPr>
    </w:p>
    <w:p w:rsidR="00977527" w:rsidRPr="00C63E12" w:rsidRDefault="00977527" w:rsidP="00977527">
      <w:pPr>
        <w:jc w:val="both"/>
        <w:rPr>
          <w:rFonts w:ascii="Times New Roman" w:hAnsi="Times New Roman"/>
        </w:rPr>
      </w:pPr>
      <w:r>
        <w:rPr>
          <w:rFonts w:ascii="Times New Roman" w:hAnsi="Times New Roman"/>
        </w:rPr>
        <w:t xml:space="preserve">                                                                                                                      Mission Director</w:t>
      </w:r>
      <w:r w:rsidRPr="00C63E12">
        <w:rPr>
          <w:rFonts w:ascii="Times New Roman" w:hAnsi="Times New Roman"/>
        </w:rPr>
        <w:t>,</w:t>
      </w:r>
    </w:p>
    <w:p w:rsidR="00977527" w:rsidRDefault="00977527" w:rsidP="00977527">
      <w:pPr>
        <w:pStyle w:val="NoSpacing"/>
        <w:ind w:left="5040"/>
        <w:rPr>
          <w:rFonts w:ascii="Times New Roman" w:hAnsi="Times New Roman" w:cs="Times New Roman"/>
          <w:noProof/>
          <w:lang w:bidi="ar-SA"/>
        </w:rPr>
      </w:pPr>
      <w:r>
        <w:rPr>
          <w:rFonts w:ascii="Times New Roman" w:hAnsi="Times New Roman"/>
        </w:rPr>
        <w:t xml:space="preserve">                   </w:t>
      </w:r>
      <w:r>
        <w:rPr>
          <w:rFonts w:ascii="Times New Roman" w:hAnsi="Times New Roman" w:cs="Times New Roman"/>
          <w:noProof/>
          <w:lang w:bidi="ar-SA"/>
        </w:rPr>
        <w:t>National Livestock Mission,</w:t>
      </w:r>
    </w:p>
    <w:p w:rsidR="00977527" w:rsidRPr="00AE1577" w:rsidRDefault="00977527" w:rsidP="00977527">
      <w:pPr>
        <w:pStyle w:val="NoSpacing"/>
        <w:ind w:left="5040"/>
        <w:rPr>
          <w:rFonts w:ascii="Times New Roman" w:hAnsi="Times New Roman" w:cs="Times New Roman"/>
          <w:noProof/>
          <w:lang w:bidi="ar-SA"/>
        </w:rPr>
      </w:pPr>
      <w:r>
        <w:rPr>
          <w:rFonts w:ascii="Times New Roman" w:hAnsi="Times New Roman" w:cs="Times New Roman"/>
          <w:noProof/>
          <w:lang w:bidi="ar-SA"/>
        </w:rPr>
        <w:t xml:space="preserve">             OTI Building, Khanapara,</w:t>
      </w:r>
      <w:r w:rsidRPr="00AE1577">
        <w:rPr>
          <w:rFonts w:ascii="Times New Roman" w:hAnsi="Times New Roman" w:cs="Times New Roman"/>
          <w:noProof/>
          <w:lang w:bidi="ar-SA"/>
        </w:rPr>
        <w:t xml:space="preserve"> G</w:t>
      </w:r>
      <w:r>
        <w:rPr>
          <w:rFonts w:ascii="Times New Roman" w:hAnsi="Times New Roman" w:cs="Times New Roman"/>
          <w:noProof/>
          <w:lang w:bidi="ar-SA"/>
        </w:rPr>
        <w:t>uwahati-22</w:t>
      </w:r>
      <w:r w:rsidRPr="00AE1577">
        <w:rPr>
          <w:rFonts w:ascii="Times New Roman" w:hAnsi="Times New Roman" w:cs="Times New Roman"/>
          <w:noProof/>
          <w:lang w:bidi="ar-SA"/>
        </w:rPr>
        <w:t>.</w:t>
      </w:r>
      <w:r w:rsidRPr="00AE1577">
        <w:rPr>
          <w:rFonts w:ascii="Times New Roman" w:hAnsi="Times New Roman" w:cs="Times New Roman"/>
        </w:rPr>
        <w:t xml:space="preserve"> </w:t>
      </w:r>
    </w:p>
    <w:p w:rsidR="00977527" w:rsidRPr="00AE1577" w:rsidRDefault="00977527" w:rsidP="00977527">
      <w:pPr>
        <w:jc w:val="both"/>
        <w:rPr>
          <w:rFonts w:ascii="Times New Roman" w:hAnsi="Times New Roman"/>
        </w:rPr>
      </w:pPr>
    </w:p>
    <w:p w:rsidR="00977527" w:rsidRDefault="00977527" w:rsidP="009D7700">
      <w:pPr>
        <w:spacing w:before="92" w:line="376" w:lineRule="auto"/>
        <w:ind w:left="3787" w:right="3728" w:firstLine="902"/>
        <w:rPr>
          <w:rFonts w:ascii="Times New Roman" w:hAnsi="Times New Roman" w:cs="Times New Roman"/>
          <w:b/>
          <w:sz w:val="24"/>
          <w:szCs w:val="24"/>
        </w:rPr>
      </w:pPr>
    </w:p>
    <w:p w:rsidR="00977527" w:rsidRDefault="00977527" w:rsidP="009D7700">
      <w:pPr>
        <w:spacing w:before="92" w:line="376" w:lineRule="auto"/>
        <w:ind w:left="3787" w:right="3728" w:firstLine="902"/>
        <w:rPr>
          <w:rFonts w:ascii="Times New Roman" w:hAnsi="Times New Roman" w:cs="Times New Roman"/>
          <w:b/>
          <w:sz w:val="24"/>
          <w:szCs w:val="24"/>
        </w:rPr>
      </w:pPr>
    </w:p>
    <w:p w:rsidR="00977527" w:rsidRDefault="00977527" w:rsidP="009D7700">
      <w:pPr>
        <w:spacing w:before="92" w:line="376" w:lineRule="auto"/>
        <w:ind w:left="3787" w:right="3728" w:firstLine="902"/>
        <w:rPr>
          <w:rFonts w:ascii="Times New Roman" w:hAnsi="Times New Roman" w:cs="Times New Roman"/>
          <w:b/>
          <w:sz w:val="24"/>
          <w:szCs w:val="24"/>
        </w:rPr>
      </w:pPr>
    </w:p>
    <w:p w:rsidR="009D7700" w:rsidRPr="004A088C" w:rsidRDefault="009D7700" w:rsidP="009D7700">
      <w:pPr>
        <w:spacing w:before="92" w:line="376" w:lineRule="auto"/>
        <w:ind w:left="3787" w:right="3728" w:firstLine="902"/>
        <w:rPr>
          <w:rFonts w:ascii="Times New Roman" w:hAnsi="Times New Roman" w:cs="Times New Roman"/>
          <w:b/>
          <w:sz w:val="24"/>
          <w:szCs w:val="24"/>
        </w:rPr>
      </w:pPr>
      <w:r w:rsidRPr="004A088C">
        <w:rPr>
          <w:rFonts w:ascii="Times New Roman" w:hAnsi="Times New Roman" w:cs="Times New Roman"/>
          <w:b/>
          <w:sz w:val="24"/>
          <w:szCs w:val="24"/>
        </w:rPr>
        <w:t>Section-II Instructions to Bidders</w:t>
      </w:r>
    </w:p>
    <w:p w:rsidR="009D7700" w:rsidRPr="004A088C" w:rsidRDefault="009D7700" w:rsidP="009D7700">
      <w:pPr>
        <w:spacing w:before="174"/>
        <w:ind w:left="640"/>
        <w:rPr>
          <w:rFonts w:ascii="Times New Roman" w:hAnsi="Times New Roman" w:cs="Times New Roman"/>
          <w:sz w:val="24"/>
          <w:szCs w:val="24"/>
        </w:rPr>
      </w:pPr>
      <w:r w:rsidRPr="004A088C">
        <w:rPr>
          <w:rFonts w:ascii="Times New Roman" w:hAnsi="Times New Roman" w:cs="Times New Roman"/>
          <w:sz w:val="24"/>
          <w:szCs w:val="24"/>
        </w:rPr>
        <w:t>Table of Contents</w:t>
      </w:r>
    </w:p>
    <w:p w:rsidR="009D7700" w:rsidRPr="004A088C" w:rsidRDefault="00FC231C" w:rsidP="009D7700">
      <w:pPr>
        <w:tabs>
          <w:tab w:val="left" w:leader="dot" w:pos="9161"/>
        </w:tabs>
        <w:spacing w:before="26"/>
        <w:ind w:left="640"/>
        <w:rPr>
          <w:rFonts w:ascii="Times New Roman" w:hAnsi="Times New Roman" w:cs="Times New Roman"/>
          <w:sz w:val="24"/>
          <w:szCs w:val="24"/>
        </w:rPr>
      </w:pPr>
      <w:hyperlink w:anchor="_bookmark0" w:history="1">
        <w:r w:rsidR="009D7700" w:rsidRPr="004A088C">
          <w:rPr>
            <w:rFonts w:ascii="Times New Roman" w:hAnsi="Times New Roman" w:cs="Times New Roman"/>
            <w:b/>
            <w:spacing w:val="-3"/>
            <w:sz w:val="24"/>
            <w:szCs w:val="24"/>
          </w:rPr>
          <w:t>A.</w:t>
        </w:r>
        <w:r w:rsidR="009D7700" w:rsidRPr="004A088C">
          <w:rPr>
            <w:rFonts w:ascii="Times New Roman" w:hAnsi="Times New Roman" w:cs="Times New Roman"/>
            <w:b/>
            <w:sz w:val="24"/>
            <w:szCs w:val="24"/>
          </w:rPr>
          <w:t>GENERAL</w:t>
        </w:r>
      </w:hyperlink>
    </w:p>
    <w:p w:rsidR="009D7700" w:rsidRPr="004A088C" w:rsidRDefault="00FC231C" w:rsidP="009D7700">
      <w:pPr>
        <w:pStyle w:val="BodyText"/>
        <w:tabs>
          <w:tab w:val="left" w:pos="1521"/>
        </w:tabs>
        <w:spacing w:before="103"/>
        <w:ind w:left="861"/>
        <w:rPr>
          <w:rFonts w:ascii="Times New Roman" w:hAnsi="Times New Roman" w:cs="Times New Roman"/>
          <w:sz w:val="24"/>
          <w:szCs w:val="24"/>
        </w:rPr>
      </w:pPr>
      <w:hyperlink w:anchor="_bookmark1" w:history="1">
        <w:r w:rsidR="009D7700" w:rsidRPr="004A088C">
          <w:rPr>
            <w:rFonts w:ascii="Times New Roman" w:hAnsi="Times New Roman" w:cs="Times New Roman"/>
            <w:sz w:val="24"/>
            <w:szCs w:val="24"/>
          </w:rPr>
          <w:t>1.</w:t>
        </w:r>
        <w:r w:rsidR="009D7700" w:rsidRPr="004A088C">
          <w:rPr>
            <w:rFonts w:ascii="Times New Roman" w:hAnsi="Times New Roman" w:cs="Times New Roman"/>
            <w:sz w:val="24"/>
            <w:szCs w:val="24"/>
          </w:rPr>
          <w:tab/>
        </w:r>
        <w:r w:rsidR="009D7700" w:rsidRPr="004A088C">
          <w:rPr>
            <w:rFonts w:ascii="Times New Roman" w:hAnsi="Times New Roman" w:cs="Times New Roman"/>
            <w:spacing w:val="-1"/>
            <w:sz w:val="24"/>
            <w:szCs w:val="24"/>
          </w:rPr>
          <w:t>Introduction.</w:t>
        </w:r>
      </w:hyperlink>
    </w:p>
    <w:p w:rsidR="009D7700" w:rsidRPr="004A088C" w:rsidRDefault="00FC231C" w:rsidP="009D7700">
      <w:pPr>
        <w:pStyle w:val="BodyText"/>
        <w:tabs>
          <w:tab w:val="left" w:pos="1521"/>
        </w:tabs>
        <w:spacing w:before="123"/>
        <w:ind w:left="861"/>
        <w:rPr>
          <w:rFonts w:ascii="Times New Roman" w:hAnsi="Times New Roman" w:cs="Times New Roman"/>
          <w:sz w:val="24"/>
          <w:szCs w:val="24"/>
        </w:rPr>
      </w:pPr>
      <w:hyperlink w:anchor="_bookmark2" w:history="1">
        <w:r w:rsidR="009D7700" w:rsidRPr="004A088C">
          <w:rPr>
            <w:rFonts w:ascii="Times New Roman" w:hAnsi="Times New Roman" w:cs="Times New Roman"/>
            <w:sz w:val="24"/>
            <w:szCs w:val="24"/>
          </w:rPr>
          <w:t>2.</w:t>
        </w:r>
        <w:r w:rsidR="009D7700" w:rsidRPr="004A088C">
          <w:rPr>
            <w:rFonts w:ascii="Times New Roman" w:hAnsi="Times New Roman" w:cs="Times New Roman"/>
            <w:sz w:val="24"/>
            <w:szCs w:val="24"/>
          </w:rPr>
          <w:tab/>
          <w:t>Language of Bids.</w:t>
        </w:r>
      </w:hyperlink>
    </w:p>
    <w:p w:rsidR="009D7700" w:rsidRPr="004A088C" w:rsidRDefault="00FC231C" w:rsidP="009D7700">
      <w:pPr>
        <w:pStyle w:val="BodyText"/>
        <w:tabs>
          <w:tab w:val="left" w:pos="1521"/>
        </w:tabs>
        <w:spacing w:before="120"/>
        <w:ind w:left="861"/>
        <w:rPr>
          <w:rFonts w:ascii="Times New Roman" w:hAnsi="Times New Roman" w:cs="Times New Roman"/>
          <w:sz w:val="24"/>
          <w:szCs w:val="24"/>
        </w:rPr>
      </w:pPr>
      <w:hyperlink w:anchor="_bookmark3" w:history="1">
        <w:r w:rsidR="009D7700" w:rsidRPr="004A088C">
          <w:rPr>
            <w:rFonts w:ascii="Times New Roman" w:hAnsi="Times New Roman" w:cs="Times New Roman"/>
            <w:sz w:val="24"/>
            <w:szCs w:val="24"/>
          </w:rPr>
          <w:t>3.</w:t>
        </w:r>
        <w:r w:rsidR="009D7700" w:rsidRPr="004A088C">
          <w:rPr>
            <w:rFonts w:ascii="Times New Roman" w:hAnsi="Times New Roman" w:cs="Times New Roman"/>
            <w:sz w:val="24"/>
            <w:szCs w:val="24"/>
          </w:rPr>
          <w:tab/>
          <w:t>Code of Integrity.</w:t>
        </w:r>
      </w:hyperlink>
    </w:p>
    <w:p w:rsidR="009D7700" w:rsidRPr="004A088C" w:rsidRDefault="00FC231C" w:rsidP="009D7700">
      <w:pPr>
        <w:pStyle w:val="BodyText"/>
        <w:tabs>
          <w:tab w:val="left" w:pos="1521"/>
        </w:tabs>
        <w:spacing w:before="121"/>
        <w:ind w:left="861"/>
        <w:rPr>
          <w:rFonts w:ascii="Times New Roman" w:hAnsi="Times New Roman" w:cs="Times New Roman"/>
          <w:sz w:val="24"/>
          <w:szCs w:val="24"/>
        </w:rPr>
      </w:pPr>
      <w:hyperlink w:anchor="_bookmark4" w:history="1">
        <w:r w:rsidR="009D7700" w:rsidRPr="004A088C">
          <w:rPr>
            <w:rFonts w:ascii="Times New Roman" w:hAnsi="Times New Roman" w:cs="Times New Roman"/>
            <w:sz w:val="24"/>
            <w:szCs w:val="24"/>
          </w:rPr>
          <w:t>4.</w:t>
        </w:r>
        <w:r w:rsidR="009D7700" w:rsidRPr="004A088C">
          <w:rPr>
            <w:rFonts w:ascii="Times New Roman" w:hAnsi="Times New Roman" w:cs="Times New Roman"/>
            <w:sz w:val="24"/>
            <w:szCs w:val="24"/>
          </w:rPr>
          <w:tab/>
          <w:t xml:space="preserve">Conflict of </w:t>
        </w:r>
        <w:proofErr w:type="gramStart"/>
        <w:r w:rsidR="009D7700" w:rsidRPr="004A088C">
          <w:rPr>
            <w:rFonts w:ascii="Times New Roman" w:hAnsi="Times New Roman" w:cs="Times New Roman"/>
            <w:sz w:val="24"/>
            <w:szCs w:val="24"/>
          </w:rPr>
          <w:t>Interest</w:t>
        </w:r>
        <w:r w:rsidR="009D7700">
          <w:rPr>
            <w:rFonts w:ascii="Times New Roman" w:hAnsi="Times New Roman" w:cs="Times New Roman"/>
            <w:sz w:val="24"/>
            <w:szCs w:val="24"/>
          </w:rPr>
          <w:t xml:space="preserve"> .</w:t>
        </w:r>
        <w:r w:rsidR="009D7700" w:rsidRPr="004A088C">
          <w:rPr>
            <w:rFonts w:ascii="Times New Roman" w:hAnsi="Times New Roman" w:cs="Times New Roman"/>
            <w:sz w:val="24"/>
            <w:szCs w:val="24"/>
          </w:rPr>
          <w:t>.</w:t>
        </w:r>
        <w:proofErr w:type="gramEnd"/>
      </w:hyperlink>
    </w:p>
    <w:p w:rsidR="009D7700" w:rsidRPr="004A088C" w:rsidRDefault="00FC231C" w:rsidP="009D7700">
      <w:pPr>
        <w:pStyle w:val="BodyText"/>
        <w:tabs>
          <w:tab w:val="left" w:pos="1521"/>
        </w:tabs>
        <w:spacing w:before="123"/>
        <w:ind w:left="861"/>
        <w:rPr>
          <w:rFonts w:ascii="Times New Roman" w:hAnsi="Times New Roman" w:cs="Times New Roman"/>
          <w:sz w:val="24"/>
          <w:szCs w:val="24"/>
        </w:rPr>
      </w:pPr>
      <w:hyperlink w:anchor="_bookmark5" w:history="1">
        <w:r w:rsidR="009D7700" w:rsidRPr="004A088C">
          <w:rPr>
            <w:rFonts w:ascii="Times New Roman" w:hAnsi="Times New Roman" w:cs="Times New Roman"/>
            <w:sz w:val="24"/>
            <w:szCs w:val="24"/>
          </w:rPr>
          <w:t>5.</w:t>
        </w:r>
        <w:r w:rsidR="009D7700" w:rsidRPr="004A088C">
          <w:rPr>
            <w:rFonts w:ascii="Times New Roman" w:hAnsi="Times New Roman" w:cs="Times New Roman"/>
            <w:sz w:val="24"/>
            <w:szCs w:val="24"/>
          </w:rPr>
          <w:tab/>
          <w:t>Eligible Bidders.</w:t>
        </w:r>
      </w:hyperlink>
    </w:p>
    <w:p w:rsidR="009D7700" w:rsidRPr="004A088C" w:rsidRDefault="00FC231C" w:rsidP="009D7700">
      <w:pPr>
        <w:pStyle w:val="BodyText"/>
        <w:tabs>
          <w:tab w:val="left" w:pos="1521"/>
        </w:tabs>
        <w:spacing w:before="120"/>
        <w:ind w:left="861"/>
        <w:rPr>
          <w:rFonts w:ascii="Times New Roman" w:hAnsi="Times New Roman" w:cs="Times New Roman"/>
          <w:sz w:val="24"/>
          <w:szCs w:val="24"/>
        </w:rPr>
      </w:pPr>
      <w:hyperlink w:anchor="_bookmark6" w:history="1">
        <w:r w:rsidR="009D7700" w:rsidRPr="004A088C">
          <w:rPr>
            <w:rFonts w:ascii="Times New Roman" w:hAnsi="Times New Roman" w:cs="Times New Roman"/>
            <w:sz w:val="24"/>
            <w:szCs w:val="24"/>
          </w:rPr>
          <w:t>6.</w:t>
        </w:r>
        <w:r w:rsidR="009D7700" w:rsidRPr="004A088C">
          <w:rPr>
            <w:rFonts w:ascii="Times New Roman" w:hAnsi="Times New Roman" w:cs="Times New Roman"/>
            <w:sz w:val="24"/>
            <w:szCs w:val="24"/>
          </w:rPr>
          <w:tab/>
          <w:t>Bidders’ Qualification</w:t>
        </w:r>
        <w:proofErr w:type="gramStart"/>
        <w:r w:rsidR="009D7700" w:rsidRPr="004A088C">
          <w:rPr>
            <w:rFonts w:ascii="Times New Roman" w:hAnsi="Times New Roman" w:cs="Times New Roman"/>
            <w:sz w:val="24"/>
            <w:szCs w:val="24"/>
          </w:rPr>
          <w:t>..</w:t>
        </w:r>
        <w:proofErr w:type="gramEnd"/>
      </w:hyperlink>
    </w:p>
    <w:p w:rsidR="009D7700" w:rsidRPr="004A088C" w:rsidRDefault="00FC231C" w:rsidP="009D7700">
      <w:pPr>
        <w:pStyle w:val="Heading7"/>
      </w:pPr>
      <w:hyperlink w:anchor="_bookmark7" w:history="1">
        <w:r w:rsidR="009D7700" w:rsidRPr="004A088C">
          <w:rPr>
            <w:b/>
          </w:rPr>
          <w:t>B. BIDDING DOCUMENTS</w:t>
        </w:r>
        <w:r w:rsidR="009D7700" w:rsidRPr="004A088C">
          <w:t>.</w:t>
        </w:r>
      </w:hyperlink>
    </w:p>
    <w:p w:rsidR="009D7700" w:rsidRPr="004A088C" w:rsidRDefault="00FC231C" w:rsidP="009D7700">
      <w:pPr>
        <w:pStyle w:val="BodyText"/>
        <w:tabs>
          <w:tab w:val="left" w:pos="1521"/>
        </w:tabs>
        <w:spacing w:before="103"/>
        <w:ind w:left="861"/>
        <w:rPr>
          <w:rFonts w:ascii="Times New Roman" w:hAnsi="Times New Roman" w:cs="Times New Roman"/>
          <w:sz w:val="24"/>
          <w:szCs w:val="24"/>
        </w:rPr>
      </w:pPr>
      <w:hyperlink w:anchor="_bookmark8" w:history="1">
        <w:r w:rsidR="009D7700" w:rsidRPr="004A088C">
          <w:rPr>
            <w:rFonts w:ascii="Times New Roman" w:hAnsi="Times New Roman" w:cs="Times New Roman"/>
            <w:sz w:val="24"/>
            <w:szCs w:val="24"/>
          </w:rPr>
          <w:t>7.</w:t>
        </w:r>
        <w:r w:rsidR="009D7700" w:rsidRPr="004A088C">
          <w:rPr>
            <w:rFonts w:ascii="Times New Roman" w:hAnsi="Times New Roman" w:cs="Times New Roman"/>
            <w:sz w:val="24"/>
            <w:szCs w:val="24"/>
          </w:rPr>
          <w:tab/>
          <w:t>Content of Bidding Documents</w:t>
        </w:r>
        <w:proofErr w:type="gramStart"/>
        <w:r w:rsidR="009D7700" w:rsidRPr="004A088C">
          <w:rPr>
            <w:rFonts w:ascii="Times New Roman" w:hAnsi="Times New Roman" w:cs="Times New Roman"/>
            <w:sz w:val="24"/>
            <w:szCs w:val="24"/>
          </w:rPr>
          <w:t>..</w:t>
        </w:r>
        <w:proofErr w:type="gramEnd"/>
      </w:hyperlink>
    </w:p>
    <w:p w:rsidR="009D7700" w:rsidRPr="004A088C" w:rsidRDefault="00FC231C" w:rsidP="009D7700">
      <w:pPr>
        <w:pStyle w:val="BodyText"/>
        <w:tabs>
          <w:tab w:val="left" w:pos="1521"/>
        </w:tabs>
        <w:spacing w:before="121"/>
        <w:ind w:left="861"/>
        <w:rPr>
          <w:rFonts w:ascii="Times New Roman" w:hAnsi="Times New Roman" w:cs="Times New Roman"/>
          <w:sz w:val="24"/>
          <w:szCs w:val="24"/>
        </w:rPr>
      </w:pPr>
      <w:hyperlink w:anchor="_bookmark9" w:history="1">
        <w:r w:rsidR="009D7700" w:rsidRPr="004A088C">
          <w:rPr>
            <w:rFonts w:ascii="Times New Roman" w:hAnsi="Times New Roman" w:cs="Times New Roman"/>
            <w:sz w:val="24"/>
            <w:szCs w:val="24"/>
          </w:rPr>
          <w:t>8.</w:t>
        </w:r>
        <w:r w:rsidR="009D7700" w:rsidRPr="004A088C">
          <w:rPr>
            <w:rFonts w:ascii="Times New Roman" w:hAnsi="Times New Roman" w:cs="Times New Roman"/>
            <w:sz w:val="24"/>
            <w:szCs w:val="24"/>
          </w:rPr>
          <w:tab/>
          <w:t>Clarifications of Bidding Documents and Site Visits.</w:t>
        </w:r>
      </w:hyperlink>
    </w:p>
    <w:p w:rsidR="009D7700" w:rsidRPr="004A088C" w:rsidRDefault="00FC231C" w:rsidP="009D7700">
      <w:pPr>
        <w:pStyle w:val="BodyText"/>
        <w:tabs>
          <w:tab w:val="left" w:pos="1521"/>
        </w:tabs>
        <w:spacing w:before="122"/>
        <w:ind w:left="861"/>
        <w:rPr>
          <w:rFonts w:ascii="Times New Roman" w:hAnsi="Times New Roman" w:cs="Times New Roman"/>
          <w:sz w:val="24"/>
          <w:szCs w:val="24"/>
        </w:rPr>
      </w:pPr>
      <w:hyperlink w:anchor="_bookmark10" w:history="1">
        <w:r w:rsidR="009D7700" w:rsidRPr="004A088C">
          <w:rPr>
            <w:rFonts w:ascii="Times New Roman" w:hAnsi="Times New Roman" w:cs="Times New Roman"/>
            <w:sz w:val="24"/>
            <w:szCs w:val="24"/>
          </w:rPr>
          <w:t>9.</w:t>
        </w:r>
        <w:r w:rsidR="009D7700" w:rsidRPr="004A088C">
          <w:rPr>
            <w:rFonts w:ascii="Times New Roman" w:hAnsi="Times New Roman" w:cs="Times New Roman"/>
            <w:sz w:val="24"/>
            <w:szCs w:val="24"/>
          </w:rPr>
          <w:tab/>
          <w:t>Pre-Bid Meeting.</w:t>
        </w:r>
      </w:hyperlink>
    </w:p>
    <w:p w:rsidR="009D7700" w:rsidRPr="004A088C" w:rsidRDefault="00FC231C" w:rsidP="009D7700">
      <w:pPr>
        <w:pStyle w:val="BodyText"/>
        <w:tabs>
          <w:tab w:val="left" w:pos="1521"/>
        </w:tabs>
        <w:spacing w:before="121"/>
        <w:ind w:left="861"/>
        <w:rPr>
          <w:rFonts w:ascii="Times New Roman" w:hAnsi="Times New Roman" w:cs="Times New Roman"/>
          <w:sz w:val="24"/>
          <w:szCs w:val="24"/>
        </w:rPr>
      </w:pPr>
      <w:hyperlink w:anchor="_bookmark11" w:history="1">
        <w:r w:rsidR="009D7700" w:rsidRPr="004A088C">
          <w:rPr>
            <w:rFonts w:ascii="Times New Roman" w:hAnsi="Times New Roman" w:cs="Times New Roman"/>
            <w:sz w:val="24"/>
            <w:szCs w:val="24"/>
          </w:rPr>
          <w:t>10.</w:t>
        </w:r>
        <w:r w:rsidR="009D7700" w:rsidRPr="004A088C">
          <w:rPr>
            <w:rFonts w:ascii="Times New Roman" w:hAnsi="Times New Roman" w:cs="Times New Roman"/>
            <w:sz w:val="24"/>
            <w:szCs w:val="24"/>
          </w:rPr>
          <w:tab/>
          <w:t>Amendments to Bid Documents.</w:t>
        </w:r>
      </w:hyperlink>
    </w:p>
    <w:p w:rsidR="009D7700" w:rsidRPr="004A088C" w:rsidRDefault="00FC231C" w:rsidP="009D7700">
      <w:pPr>
        <w:pStyle w:val="Heading7"/>
      </w:pPr>
      <w:hyperlink w:anchor="_bookmark12" w:history="1">
        <w:r w:rsidR="009D7700" w:rsidRPr="004A088C">
          <w:rPr>
            <w:b/>
          </w:rPr>
          <w:t xml:space="preserve">C. PREPARATION OF BIDS </w:t>
        </w:r>
      </w:hyperlink>
    </w:p>
    <w:p w:rsidR="009D7700" w:rsidRPr="004A088C" w:rsidRDefault="00FC231C" w:rsidP="009D7700">
      <w:pPr>
        <w:pStyle w:val="BodyText"/>
        <w:tabs>
          <w:tab w:val="left" w:pos="1521"/>
        </w:tabs>
        <w:spacing w:before="103"/>
        <w:ind w:left="861"/>
        <w:rPr>
          <w:rFonts w:ascii="Times New Roman" w:hAnsi="Times New Roman" w:cs="Times New Roman"/>
          <w:sz w:val="24"/>
          <w:szCs w:val="24"/>
        </w:rPr>
      </w:pPr>
      <w:hyperlink w:anchor="_bookmark13" w:history="1">
        <w:r w:rsidR="009D7700" w:rsidRPr="004A088C">
          <w:rPr>
            <w:rFonts w:ascii="Times New Roman" w:hAnsi="Times New Roman" w:cs="Times New Roman"/>
            <w:sz w:val="24"/>
            <w:szCs w:val="24"/>
          </w:rPr>
          <w:t>11.</w:t>
        </w:r>
        <w:r w:rsidR="009D7700" w:rsidRPr="004A088C">
          <w:rPr>
            <w:rFonts w:ascii="Times New Roman" w:hAnsi="Times New Roman" w:cs="Times New Roman"/>
            <w:sz w:val="24"/>
            <w:szCs w:val="24"/>
          </w:rPr>
          <w:tab/>
          <w:t>Documents Comprising the Bid.</w:t>
        </w:r>
      </w:hyperlink>
    </w:p>
    <w:p w:rsidR="009D7700" w:rsidRPr="004A088C" w:rsidRDefault="00FC231C" w:rsidP="009D7700">
      <w:pPr>
        <w:pStyle w:val="BodyText"/>
        <w:tabs>
          <w:tab w:val="left" w:pos="1521"/>
        </w:tabs>
        <w:spacing w:before="121"/>
        <w:ind w:left="861"/>
        <w:rPr>
          <w:rFonts w:ascii="Times New Roman" w:hAnsi="Times New Roman" w:cs="Times New Roman"/>
          <w:sz w:val="24"/>
          <w:szCs w:val="24"/>
        </w:rPr>
      </w:pPr>
      <w:hyperlink w:anchor="_bookmark14" w:history="1">
        <w:r w:rsidR="009D7700" w:rsidRPr="004A088C">
          <w:rPr>
            <w:rFonts w:ascii="Times New Roman" w:hAnsi="Times New Roman" w:cs="Times New Roman"/>
            <w:sz w:val="24"/>
            <w:szCs w:val="24"/>
          </w:rPr>
          <w:t>12.</w:t>
        </w:r>
        <w:r w:rsidR="009D7700" w:rsidRPr="004A088C">
          <w:rPr>
            <w:rFonts w:ascii="Times New Roman" w:hAnsi="Times New Roman" w:cs="Times New Roman"/>
            <w:sz w:val="24"/>
            <w:szCs w:val="24"/>
          </w:rPr>
          <w:tab/>
          <w:t>Letter of Bid and Priced Bill of Quantities.</w:t>
        </w:r>
      </w:hyperlink>
    </w:p>
    <w:p w:rsidR="009D7700" w:rsidRPr="004A088C" w:rsidRDefault="00FC231C" w:rsidP="009D7700">
      <w:pPr>
        <w:pStyle w:val="BodyText"/>
        <w:tabs>
          <w:tab w:val="left" w:pos="1521"/>
        </w:tabs>
        <w:spacing w:before="120"/>
        <w:ind w:left="861"/>
        <w:rPr>
          <w:rFonts w:ascii="Times New Roman" w:hAnsi="Times New Roman" w:cs="Times New Roman"/>
          <w:sz w:val="24"/>
          <w:szCs w:val="24"/>
        </w:rPr>
      </w:pPr>
      <w:hyperlink w:anchor="_bookmark15" w:history="1">
        <w:r w:rsidR="009D7700" w:rsidRPr="004A088C">
          <w:rPr>
            <w:rFonts w:ascii="Times New Roman" w:hAnsi="Times New Roman" w:cs="Times New Roman"/>
            <w:sz w:val="24"/>
            <w:szCs w:val="24"/>
          </w:rPr>
          <w:t>13.</w:t>
        </w:r>
        <w:r w:rsidR="009D7700" w:rsidRPr="004A088C">
          <w:rPr>
            <w:rFonts w:ascii="Times New Roman" w:hAnsi="Times New Roman" w:cs="Times New Roman"/>
            <w:sz w:val="24"/>
            <w:szCs w:val="24"/>
          </w:rPr>
          <w:tab/>
          <w:t>Alternative Bids.</w:t>
        </w:r>
      </w:hyperlink>
    </w:p>
    <w:p w:rsidR="009D7700" w:rsidRPr="004A088C" w:rsidRDefault="00FC231C" w:rsidP="009D7700">
      <w:pPr>
        <w:pStyle w:val="BodyText"/>
        <w:tabs>
          <w:tab w:val="left" w:pos="1521"/>
        </w:tabs>
        <w:spacing w:before="123"/>
        <w:ind w:left="861"/>
        <w:rPr>
          <w:rFonts w:ascii="Times New Roman" w:hAnsi="Times New Roman" w:cs="Times New Roman"/>
          <w:sz w:val="24"/>
          <w:szCs w:val="24"/>
        </w:rPr>
      </w:pPr>
      <w:hyperlink w:anchor="_bookmark16" w:history="1">
        <w:r w:rsidR="009D7700" w:rsidRPr="004A088C">
          <w:rPr>
            <w:rFonts w:ascii="Times New Roman" w:hAnsi="Times New Roman" w:cs="Times New Roman"/>
            <w:sz w:val="24"/>
            <w:szCs w:val="24"/>
          </w:rPr>
          <w:t>14.</w:t>
        </w:r>
        <w:r w:rsidR="009D7700" w:rsidRPr="004A088C">
          <w:rPr>
            <w:rFonts w:ascii="Times New Roman" w:hAnsi="Times New Roman" w:cs="Times New Roman"/>
            <w:sz w:val="24"/>
            <w:szCs w:val="24"/>
          </w:rPr>
          <w:tab/>
        </w:r>
        <w:r w:rsidR="009D7700" w:rsidRPr="004A088C">
          <w:rPr>
            <w:rFonts w:ascii="Times New Roman" w:hAnsi="Times New Roman" w:cs="Times New Roman"/>
            <w:spacing w:val="-1"/>
            <w:sz w:val="24"/>
            <w:szCs w:val="24"/>
          </w:rPr>
          <w:t>Bid Prices</w:t>
        </w:r>
        <w:proofErr w:type="gramStart"/>
        <w:r w:rsidR="009D7700" w:rsidRPr="004A088C">
          <w:rPr>
            <w:rFonts w:ascii="Times New Roman" w:hAnsi="Times New Roman" w:cs="Times New Roman"/>
            <w:spacing w:val="-1"/>
            <w:sz w:val="24"/>
            <w:szCs w:val="24"/>
          </w:rPr>
          <w:t>..</w:t>
        </w:r>
        <w:proofErr w:type="gramEnd"/>
      </w:hyperlink>
    </w:p>
    <w:p w:rsidR="009D7700" w:rsidRPr="004A088C" w:rsidRDefault="00FC231C" w:rsidP="009D7700">
      <w:pPr>
        <w:pStyle w:val="BodyText"/>
        <w:tabs>
          <w:tab w:val="left" w:pos="1521"/>
        </w:tabs>
        <w:spacing w:before="120"/>
        <w:ind w:left="861"/>
        <w:rPr>
          <w:rFonts w:ascii="Times New Roman" w:hAnsi="Times New Roman" w:cs="Times New Roman"/>
          <w:sz w:val="24"/>
          <w:szCs w:val="24"/>
        </w:rPr>
      </w:pPr>
      <w:hyperlink w:anchor="_bookmark17" w:history="1">
        <w:r w:rsidR="009D7700" w:rsidRPr="004A088C">
          <w:rPr>
            <w:rFonts w:ascii="Times New Roman" w:hAnsi="Times New Roman" w:cs="Times New Roman"/>
            <w:sz w:val="24"/>
            <w:szCs w:val="24"/>
          </w:rPr>
          <w:t>15.</w:t>
        </w:r>
        <w:r w:rsidR="009D7700" w:rsidRPr="004A088C">
          <w:rPr>
            <w:rFonts w:ascii="Times New Roman" w:hAnsi="Times New Roman" w:cs="Times New Roman"/>
            <w:sz w:val="24"/>
            <w:szCs w:val="24"/>
          </w:rPr>
          <w:tab/>
          <w:t>Bid Currency</w:t>
        </w:r>
        <w:proofErr w:type="gramStart"/>
        <w:r w:rsidR="009D7700" w:rsidRPr="004A088C">
          <w:rPr>
            <w:rFonts w:ascii="Times New Roman" w:hAnsi="Times New Roman" w:cs="Times New Roman"/>
            <w:sz w:val="24"/>
            <w:szCs w:val="24"/>
          </w:rPr>
          <w:t>..</w:t>
        </w:r>
        <w:proofErr w:type="gramEnd"/>
      </w:hyperlink>
    </w:p>
    <w:p w:rsidR="009D7700" w:rsidRPr="004A088C" w:rsidRDefault="00FC231C" w:rsidP="009D7700">
      <w:pPr>
        <w:pStyle w:val="BodyText"/>
        <w:tabs>
          <w:tab w:val="left" w:pos="1521"/>
        </w:tabs>
        <w:spacing w:before="122"/>
        <w:ind w:left="861"/>
        <w:rPr>
          <w:rFonts w:ascii="Times New Roman" w:hAnsi="Times New Roman" w:cs="Times New Roman"/>
          <w:sz w:val="24"/>
          <w:szCs w:val="24"/>
        </w:rPr>
      </w:pPr>
      <w:hyperlink w:anchor="_bookmark18" w:history="1">
        <w:r w:rsidR="009D7700" w:rsidRPr="004A088C">
          <w:rPr>
            <w:rFonts w:ascii="Times New Roman" w:hAnsi="Times New Roman" w:cs="Times New Roman"/>
            <w:sz w:val="24"/>
            <w:szCs w:val="24"/>
          </w:rPr>
          <w:t>16.</w:t>
        </w:r>
        <w:r w:rsidR="009D7700" w:rsidRPr="004A088C">
          <w:rPr>
            <w:rFonts w:ascii="Times New Roman" w:hAnsi="Times New Roman" w:cs="Times New Roman"/>
            <w:sz w:val="24"/>
            <w:szCs w:val="24"/>
          </w:rPr>
          <w:tab/>
          <w:t>Documents establishing Bidder’s Eligibility.</w:t>
        </w:r>
      </w:hyperlink>
    </w:p>
    <w:p w:rsidR="009D7700" w:rsidRPr="004A088C" w:rsidRDefault="00FC231C" w:rsidP="009D7700">
      <w:pPr>
        <w:pStyle w:val="BodyText"/>
        <w:tabs>
          <w:tab w:val="left" w:pos="1521"/>
        </w:tabs>
        <w:spacing w:before="121"/>
        <w:ind w:left="861"/>
        <w:rPr>
          <w:rFonts w:ascii="Times New Roman" w:hAnsi="Times New Roman" w:cs="Times New Roman"/>
          <w:sz w:val="24"/>
          <w:szCs w:val="24"/>
        </w:rPr>
      </w:pPr>
      <w:hyperlink w:anchor="_bookmark19" w:history="1">
        <w:r w:rsidR="009D7700" w:rsidRPr="004A088C">
          <w:rPr>
            <w:rFonts w:ascii="Times New Roman" w:hAnsi="Times New Roman" w:cs="Times New Roman"/>
            <w:sz w:val="24"/>
            <w:szCs w:val="24"/>
          </w:rPr>
          <w:t>17.</w:t>
        </w:r>
        <w:r w:rsidR="009D7700" w:rsidRPr="004A088C">
          <w:rPr>
            <w:rFonts w:ascii="Times New Roman" w:hAnsi="Times New Roman" w:cs="Times New Roman"/>
            <w:sz w:val="24"/>
            <w:szCs w:val="24"/>
          </w:rPr>
          <w:tab/>
          <w:t>Documents establishing Bidder’s Qualification.</w:t>
        </w:r>
      </w:hyperlink>
    </w:p>
    <w:p w:rsidR="009D7700" w:rsidRPr="004A088C" w:rsidRDefault="00FC231C" w:rsidP="009D7700">
      <w:pPr>
        <w:pStyle w:val="BodyText"/>
        <w:tabs>
          <w:tab w:val="left" w:pos="1521"/>
        </w:tabs>
        <w:spacing w:before="122"/>
        <w:ind w:left="861"/>
        <w:rPr>
          <w:rFonts w:ascii="Times New Roman" w:hAnsi="Times New Roman" w:cs="Times New Roman"/>
          <w:sz w:val="24"/>
          <w:szCs w:val="24"/>
        </w:rPr>
      </w:pPr>
      <w:hyperlink w:anchor="_bookmark20" w:history="1">
        <w:r w:rsidR="009D7700" w:rsidRPr="004A088C">
          <w:rPr>
            <w:rFonts w:ascii="Times New Roman" w:hAnsi="Times New Roman" w:cs="Times New Roman"/>
            <w:sz w:val="24"/>
            <w:szCs w:val="24"/>
          </w:rPr>
          <w:t>18.</w:t>
        </w:r>
        <w:r w:rsidR="009D7700" w:rsidRPr="004A088C">
          <w:rPr>
            <w:rFonts w:ascii="Times New Roman" w:hAnsi="Times New Roman" w:cs="Times New Roman"/>
            <w:sz w:val="24"/>
            <w:szCs w:val="24"/>
          </w:rPr>
          <w:tab/>
          <w:t>Period of validity of Bids.</w:t>
        </w:r>
      </w:hyperlink>
    </w:p>
    <w:p w:rsidR="009D7700" w:rsidRPr="004A088C" w:rsidRDefault="00FC231C" w:rsidP="009D7700">
      <w:pPr>
        <w:pStyle w:val="BodyText"/>
        <w:tabs>
          <w:tab w:val="left" w:pos="1521"/>
        </w:tabs>
        <w:spacing w:before="121"/>
        <w:ind w:left="861"/>
        <w:rPr>
          <w:rFonts w:ascii="Times New Roman" w:hAnsi="Times New Roman" w:cs="Times New Roman"/>
          <w:sz w:val="24"/>
          <w:szCs w:val="24"/>
        </w:rPr>
      </w:pPr>
      <w:hyperlink w:anchor="_bookmark21" w:history="1">
        <w:r w:rsidR="009D7700" w:rsidRPr="004A088C">
          <w:rPr>
            <w:rFonts w:ascii="Times New Roman" w:hAnsi="Times New Roman" w:cs="Times New Roman"/>
            <w:sz w:val="24"/>
            <w:szCs w:val="24"/>
          </w:rPr>
          <w:t>19.</w:t>
        </w:r>
        <w:r w:rsidR="009D7700" w:rsidRPr="004A088C">
          <w:rPr>
            <w:rFonts w:ascii="Times New Roman" w:hAnsi="Times New Roman" w:cs="Times New Roman"/>
            <w:sz w:val="24"/>
            <w:szCs w:val="24"/>
          </w:rPr>
          <w:tab/>
          <w:t>Cost of Bidding Documents.</w:t>
        </w:r>
      </w:hyperlink>
    </w:p>
    <w:p w:rsidR="009D7700" w:rsidRPr="004A088C" w:rsidRDefault="00FC231C" w:rsidP="009D7700">
      <w:pPr>
        <w:pStyle w:val="BodyText"/>
        <w:tabs>
          <w:tab w:val="left" w:pos="1521"/>
        </w:tabs>
        <w:spacing w:before="120"/>
        <w:ind w:left="861"/>
        <w:rPr>
          <w:rFonts w:ascii="Times New Roman" w:hAnsi="Times New Roman" w:cs="Times New Roman"/>
          <w:sz w:val="24"/>
          <w:szCs w:val="24"/>
        </w:rPr>
      </w:pPr>
      <w:hyperlink w:anchor="_bookmark22" w:history="1">
        <w:r w:rsidR="009D7700" w:rsidRPr="004A088C">
          <w:rPr>
            <w:rFonts w:ascii="Times New Roman" w:hAnsi="Times New Roman" w:cs="Times New Roman"/>
            <w:sz w:val="24"/>
            <w:szCs w:val="24"/>
          </w:rPr>
          <w:t>20.</w:t>
        </w:r>
        <w:r w:rsidR="009D7700" w:rsidRPr="004A088C">
          <w:rPr>
            <w:rFonts w:ascii="Times New Roman" w:hAnsi="Times New Roman" w:cs="Times New Roman"/>
            <w:sz w:val="24"/>
            <w:szCs w:val="24"/>
          </w:rPr>
          <w:tab/>
          <w:t>Bid Security.</w:t>
        </w:r>
      </w:hyperlink>
    </w:p>
    <w:p w:rsidR="009D7700" w:rsidRPr="004A088C" w:rsidRDefault="00FC231C" w:rsidP="009D7700">
      <w:pPr>
        <w:pStyle w:val="BodyText"/>
        <w:tabs>
          <w:tab w:val="left" w:pos="1521"/>
        </w:tabs>
        <w:spacing w:before="123"/>
        <w:ind w:left="861"/>
        <w:rPr>
          <w:rFonts w:ascii="Times New Roman" w:hAnsi="Times New Roman" w:cs="Times New Roman"/>
          <w:sz w:val="24"/>
          <w:szCs w:val="24"/>
        </w:rPr>
      </w:pPr>
      <w:hyperlink w:anchor="_bookmark23" w:history="1">
        <w:r w:rsidR="009D7700" w:rsidRPr="004A088C">
          <w:rPr>
            <w:rFonts w:ascii="Times New Roman" w:hAnsi="Times New Roman" w:cs="Times New Roman"/>
            <w:sz w:val="24"/>
            <w:szCs w:val="24"/>
          </w:rPr>
          <w:t>21.</w:t>
        </w:r>
        <w:r w:rsidR="009D7700" w:rsidRPr="004A088C">
          <w:rPr>
            <w:rFonts w:ascii="Times New Roman" w:hAnsi="Times New Roman" w:cs="Times New Roman"/>
            <w:sz w:val="24"/>
            <w:szCs w:val="24"/>
          </w:rPr>
          <w:tab/>
          <w:t>Format and Signing of Bids.</w:t>
        </w:r>
      </w:hyperlink>
    </w:p>
    <w:p w:rsidR="009D7700" w:rsidRPr="004A088C" w:rsidRDefault="00FC231C" w:rsidP="009D7700">
      <w:pPr>
        <w:spacing w:before="117"/>
        <w:ind w:left="640"/>
        <w:rPr>
          <w:rFonts w:ascii="Times New Roman" w:hAnsi="Times New Roman" w:cs="Times New Roman"/>
          <w:sz w:val="24"/>
          <w:szCs w:val="24"/>
        </w:rPr>
      </w:pPr>
      <w:hyperlink w:anchor="_bookmark24" w:history="1">
        <w:r w:rsidR="009D7700" w:rsidRPr="004A088C">
          <w:rPr>
            <w:rFonts w:ascii="Times New Roman" w:hAnsi="Times New Roman" w:cs="Times New Roman"/>
            <w:b/>
            <w:sz w:val="24"/>
            <w:szCs w:val="24"/>
          </w:rPr>
          <w:t xml:space="preserve">D. SUBMISSION AND OPENING OF </w:t>
        </w:r>
        <w:proofErr w:type="gramStart"/>
        <w:r w:rsidR="009D7700" w:rsidRPr="004A088C">
          <w:rPr>
            <w:rFonts w:ascii="Times New Roman" w:hAnsi="Times New Roman" w:cs="Times New Roman"/>
            <w:b/>
            <w:sz w:val="24"/>
            <w:szCs w:val="24"/>
          </w:rPr>
          <w:t xml:space="preserve">BIDS </w:t>
        </w:r>
        <w:r w:rsidR="009D7700" w:rsidRPr="004A088C">
          <w:rPr>
            <w:rFonts w:ascii="Times New Roman" w:hAnsi="Times New Roman" w:cs="Times New Roman"/>
            <w:sz w:val="24"/>
            <w:szCs w:val="24"/>
          </w:rPr>
          <w:t>.</w:t>
        </w:r>
        <w:proofErr w:type="gramEnd"/>
      </w:hyperlink>
    </w:p>
    <w:p w:rsidR="009D7700" w:rsidRPr="004A088C" w:rsidRDefault="00FC231C" w:rsidP="009D7700">
      <w:pPr>
        <w:pStyle w:val="BodyText"/>
        <w:tabs>
          <w:tab w:val="left" w:pos="1521"/>
        </w:tabs>
        <w:spacing w:before="103"/>
        <w:ind w:left="861"/>
        <w:rPr>
          <w:rFonts w:ascii="Times New Roman" w:hAnsi="Times New Roman" w:cs="Times New Roman"/>
          <w:sz w:val="24"/>
          <w:szCs w:val="24"/>
        </w:rPr>
      </w:pPr>
      <w:hyperlink w:anchor="_bookmark25" w:history="1">
        <w:r w:rsidR="009D7700" w:rsidRPr="004A088C">
          <w:rPr>
            <w:rFonts w:ascii="Times New Roman" w:hAnsi="Times New Roman" w:cs="Times New Roman"/>
            <w:sz w:val="24"/>
            <w:szCs w:val="24"/>
          </w:rPr>
          <w:t>22.</w:t>
        </w:r>
        <w:r w:rsidR="009D7700" w:rsidRPr="004A088C">
          <w:rPr>
            <w:rFonts w:ascii="Times New Roman" w:hAnsi="Times New Roman" w:cs="Times New Roman"/>
            <w:sz w:val="24"/>
            <w:szCs w:val="24"/>
          </w:rPr>
          <w:tab/>
          <w:t>Sealing, Marking and Submission of Bids.</w:t>
        </w:r>
      </w:hyperlink>
    </w:p>
    <w:p w:rsidR="009D7700" w:rsidRPr="004A088C" w:rsidRDefault="00FC231C" w:rsidP="009D7700">
      <w:pPr>
        <w:pStyle w:val="BodyText"/>
        <w:tabs>
          <w:tab w:val="left" w:pos="1521"/>
        </w:tabs>
        <w:spacing w:before="123"/>
        <w:ind w:left="861"/>
        <w:rPr>
          <w:rFonts w:ascii="Times New Roman" w:hAnsi="Times New Roman" w:cs="Times New Roman"/>
          <w:sz w:val="24"/>
          <w:szCs w:val="24"/>
        </w:rPr>
      </w:pPr>
      <w:hyperlink w:anchor="_bookmark26" w:history="1">
        <w:r w:rsidR="009D7700" w:rsidRPr="004A088C">
          <w:rPr>
            <w:rFonts w:ascii="Times New Roman" w:hAnsi="Times New Roman" w:cs="Times New Roman"/>
            <w:sz w:val="24"/>
            <w:szCs w:val="24"/>
          </w:rPr>
          <w:t>23.</w:t>
        </w:r>
        <w:r w:rsidR="009D7700" w:rsidRPr="004A088C">
          <w:rPr>
            <w:rFonts w:ascii="Times New Roman" w:hAnsi="Times New Roman" w:cs="Times New Roman"/>
            <w:sz w:val="24"/>
            <w:szCs w:val="24"/>
          </w:rPr>
          <w:tab/>
          <w:t>Deadline for Submission of Bids.</w:t>
        </w:r>
      </w:hyperlink>
    </w:p>
    <w:p w:rsidR="009D7700" w:rsidRDefault="00FC231C" w:rsidP="009D7700">
      <w:pPr>
        <w:pStyle w:val="BodyText"/>
        <w:tabs>
          <w:tab w:val="left" w:pos="1521"/>
        </w:tabs>
        <w:spacing w:before="120"/>
        <w:ind w:left="861"/>
      </w:pPr>
      <w:hyperlink w:anchor="_bookmark27" w:history="1">
        <w:r w:rsidR="009D7700" w:rsidRPr="004A088C">
          <w:rPr>
            <w:rFonts w:ascii="Times New Roman" w:hAnsi="Times New Roman" w:cs="Times New Roman"/>
            <w:sz w:val="24"/>
            <w:szCs w:val="24"/>
          </w:rPr>
          <w:t>24.</w:t>
        </w:r>
        <w:r w:rsidR="009D7700" w:rsidRPr="004A088C">
          <w:rPr>
            <w:rFonts w:ascii="Times New Roman" w:hAnsi="Times New Roman" w:cs="Times New Roman"/>
            <w:sz w:val="24"/>
            <w:szCs w:val="24"/>
          </w:rPr>
          <w:tab/>
          <w:t>Late Bids.</w:t>
        </w:r>
      </w:hyperlink>
    </w:p>
    <w:p w:rsidR="009D7700" w:rsidRPr="004A088C" w:rsidRDefault="00FC231C" w:rsidP="009D7700">
      <w:pPr>
        <w:pStyle w:val="BodyText"/>
        <w:tabs>
          <w:tab w:val="left" w:pos="1521"/>
        </w:tabs>
        <w:spacing w:before="120"/>
        <w:ind w:left="861"/>
        <w:rPr>
          <w:rFonts w:ascii="Times New Roman" w:hAnsi="Times New Roman" w:cs="Times New Roman"/>
          <w:sz w:val="24"/>
          <w:szCs w:val="24"/>
        </w:rPr>
      </w:pPr>
      <w:hyperlink w:anchor="_bookmark28" w:history="1">
        <w:r w:rsidR="009D7700" w:rsidRPr="004A088C">
          <w:rPr>
            <w:rFonts w:ascii="Times New Roman" w:hAnsi="Times New Roman" w:cs="Times New Roman"/>
            <w:sz w:val="24"/>
            <w:szCs w:val="24"/>
          </w:rPr>
          <w:t>25.</w:t>
        </w:r>
        <w:r w:rsidR="009D7700" w:rsidRPr="004A088C">
          <w:rPr>
            <w:rFonts w:ascii="Times New Roman" w:hAnsi="Times New Roman" w:cs="Times New Roman"/>
            <w:sz w:val="24"/>
            <w:szCs w:val="24"/>
          </w:rPr>
          <w:tab/>
          <w:t>Withdrawal, Substitution and Modification of Bids.</w:t>
        </w:r>
      </w:hyperlink>
    </w:p>
    <w:p w:rsidR="009D7700" w:rsidRDefault="00FC231C" w:rsidP="009D7700">
      <w:pPr>
        <w:pStyle w:val="BodyText"/>
        <w:tabs>
          <w:tab w:val="left" w:pos="1521"/>
          <w:tab w:val="left" w:leader="dot" w:pos="9469"/>
        </w:tabs>
        <w:spacing w:before="91"/>
        <w:ind w:left="861"/>
      </w:pPr>
      <w:hyperlink w:anchor="_bookmark29" w:history="1">
        <w:r w:rsidR="009D7700" w:rsidRPr="004A088C">
          <w:rPr>
            <w:rFonts w:ascii="Times New Roman" w:hAnsi="Times New Roman" w:cs="Times New Roman"/>
            <w:sz w:val="24"/>
            <w:szCs w:val="24"/>
          </w:rPr>
          <w:t>26.</w:t>
        </w:r>
        <w:r w:rsidR="009D7700" w:rsidRPr="004A088C">
          <w:rPr>
            <w:rFonts w:ascii="Times New Roman" w:hAnsi="Times New Roman" w:cs="Times New Roman"/>
            <w:sz w:val="24"/>
            <w:szCs w:val="24"/>
          </w:rPr>
          <w:tab/>
          <w:t>Opening of Bids</w:t>
        </w:r>
      </w:hyperlink>
    </w:p>
    <w:p w:rsidR="009D7700" w:rsidRDefault="009D7700" w:rsidP="009D7700">
      <w:pPr>
        <w:pStyle w:val="BodyText"/>
        <w:tabs>
          <w:tab w:val="left" w:pos="1521"/>
          <w:tab w:val="left" w:leader="dot" w:pos="9469"/>
        </w:tabs>
        <w:spacing w:before="91"/>
        <w:ind w:left="861"/>
      </w:pPr>
    </w:p>
    <w:p w:rsidR="009D7700" w:rsidRPr="004A088C" w:rsidRDefault="009D7700" w:rsidP="009D7700">
      <w:pPr>
        <w:pStyle w:val="BodyText"/>
        <w:tabs>
          <w:tab w:val="left" w:pos="1521"/>
          <w:tab w:val="left" w:leader="dot" w:pos="9469"/>
        </w:tabs>
        <w:spacing w:before="91"/>
        <w:ind w:left="861"/>
        <w:rPr>
          <w:rFonts w:ascii="Times New Roman" w:hAnsi="Times New Roman" w:cs="Times New Roman"/>
          <w:sz w:val="24"/>
          <w:szCs w:val="24"/>
        </w:rPr>
      </w:pPr>
    </w:p>
    <w:p w:rsidR="009D7700" w:rsidRDefault="00FC231C" w:rsidP="009D7700">
      <w:pPr>
        <w:spacing w:before="116"/>
        <w:ind w:left="640"/>
      </w:pPr>
      <w:hyperlink w:anchor="_bookmark30" w:history="1">
        <w:r w:rsidR="009D7700" w:rsidRPr="004A088C">
          <w:rPr>
            <w:rFonts w:ascii="Times New Roman" w:hAnsi="Times New Roman" w:cs="Times New Roman"/>
            <w:b/>
            <w:sz w:val="24"/>
            <w:szCs w:val="24"/>
          </w:rPr>
          <w:t xml:space="preserve">E. EVALUATION AND COMPARISON OF </w:t>
        </w:r>
        <w:proofErr w:type="gramStart"/>
        <w:r w:rsidR="009D7700" w:rsidRPr="004A088C">
          <w:rPr>
            <w:rFonts w:ascii="Times New Roman" w:hAnsi="Times New Roman" w:cs="Times New Roman"/>
            <w:b/>
            <w:sz w:val="24"/>
            <w:szCs w:val="24"/>
          </w:rPr>
          <w:t xml:space="preserve">BIDS </w:t>
        </w:r>
        <w:r w:rsidR="009D7700" w:rsidRPr="004A088C">
          <w:rPr>
            <w:rFonts w:ascii="Times New Roman" w:hAnsi="Times New Roman" w:cs="Times New Roman"/>
            <w:sz w:val="24"/>
            <w:szCs w:val="24"/>
          </w:rPr>
          <w:t>.</w:t>
        </w:r>
        <w:proofErr w:type="gramEnd"/>
      </w:hyperlink>
    </w:p>
    <w:p w:rsidR="009D7700" w:rsidRPr="004A088C" w:rsidRDefault="00FC231C" w:rsidP="009D7700">
      <w:pPr>
        <w:spacing w:before="116"/>
        <w:ind w:left="640"/>
        <w:rPr>
          <w:rFonts w:ascii="Times New Roman" w:hAnsi="Times New Roman" w:cs="Times New Roman"/>
          <w:sz w:val="24"/>
          <w:szCs w:val="24"/>
        </w:rPr>
      </w:pPr>
      <w:hyperlink w:anchor="_bookmark31" w:history="1">
        <w:r w:rsidR="009D7700" w:rsidRPr="004A088C">
          <w:rPr>
            <w:rFonts w:ascii="Times New Roman" w:hAnsi="Times New Roman" w:cs="Times New Roman"/>
            <w:sz w:val="24"/>
            <w:szCs w:val="24"/>
          </w:rPr>
          <w:t>27.</w:t>
        </w:r>
        <w:r w:rsidR="009D7700" w:rsidRPr="004A088C">
          <w:rPr>
            <w:rFonts w:ascii="Times New Roman" w:hAnsi="Times New Roman" w:cs="Times New Roman"/>
            <w:sz w:val="24"/>
            <w:szCs w:val="24"/>
          </w:rPr>
          <w:tab/>
        </w:r>
        <w:r w:rsidR="009D7700" w:rsidRPr="004A088C">
          <w:rPr>
            <w:rFonts w:ascii="Times New Roman" w:hAnsi="Times New Roman" w:cs="Times New Roman"/>
            <w:spacing w:val="-1"/>
            <w:sz w:val="24"/>
            <w:szCs w:val="24"/>
          </w:rPr>
          <w:t>Confidentiality</w:t>
        </w:r>
      </w:hyperlink>
    </w:p>
    <w:p w:rsidR="009D7700" w:rsidRPr="004A088C" w:rsidRDefault="00FC231C" w:rsidP="009D7700">
      <w:pPr>
        <w:pStyle w:val="BodyText"/>
        <w:tabs>
          <w:tab w:val="left" w:pos="1521"/>
        </w:tabs>
        <w:spacing w:before="121"/>
        <w:ind w:left="861"/>
        <w:rPr>
          <w:rFonts w:ascii="Times New Roman" w:hAnsi="Times New Roman" w:cs="Times New Roman"/>
          <w:sz w:val="24"/>
          <w:szCs w:val="24"/>
        </w:rPr>
      </w:pPr>
      <w:hyperlink w:anchor="_bookmark32" w:history="1">
        <w:r w:rsidR="009D7700" w:rsidRPr="004A088C">
          <w:rPr>
            <w:rFonts w:ascii="Times New Roman" w:hAnsi="Times New Roman" w:cs="Times New Roman"/>
            <w:sz w:val="24"/>
            <w:szCs w:val="24"/>
          </w:rPr>
          <w:t>28.</w:t>
        </w:r>
        <w:r w:rsidR="009D7700" w:rsidRPr="004A088C">
          <w:rPr>
            <w:rFonts w:ascii="Times New Roman" w:hAnsi="Times New Roman" w:cs="Times New Roman"/>
            <w:sz w:val="24"/>
            <w:szCs w:val="24"/>
          </w:rPr>
          <w:tab/>
          <w:t>Preliminary Examination of Bids.</w:t>
        </w:r>
      </w:hyperlink>
    </w:p>
    <w:p w:rsidR="009D7700" w:rsidRDefault="00FC231C" w:rsidP="009D7700">
      <w:pPr>
        <w:pStyle w:val="BodyText"/>
        <w:tabs>
          <w:tab w:val="left" w:pos="1521"/>
        </w:tabs>
        <w:spacing w:before="120"/>
        <w:ind w:left="861"/>
      </w:pPr>
      <w:hyperlink w:anchor="_bookmark33" w:history="1">
        <w:r w:rsidR="009D7700" w:rsidRPr="004A088C">
          <w:rPr>
            <w:rFonts w:ascii="Times New Roman" w:hAnsi="Times New Roman" w:cs="Times New Roman"/>
            <w:sz w:val="24"/>
            <w:szCs w:val="24"/>
          </w:rPr>
          <w:t>29.</w:t>
        </w:r>
        <w:r w:rsidR="009D7700" w:rsidRPr="004A088C">
          <w:rPr>
            <w:rFonts w:ascii="Times New Roman" w:hAnsi="Times New Roman" w:cs="Times New Roman"/>
            <w:sz w:val="24"/>
            <w:szCs w:val="24"/>
          </w:rPr>
          <w:tab/>
          <w:t>Clarification of Bids.</w:t>
        </w:r>
      </w:hyperlink>
    </w:p>
    <w:p w:rsidR="009D7700" w:rsidRPr="004A088C" w:rsidRDefault="00FC231C" w:rsidP="009D7700">
      <w:pPr>
        <w:pStyle w:val="BodyText"/>
        <w:tabs>
          <w:tab w:val="left" w:pos="1521"/>
        </w:tabs>
        <w:spacing w:before="120"/>
        <w:ind w:left="861"/>
        <w:rPr>
          <w:rFonts w:ascii="Times New Roman" w:hAnsi="Times New Roman" w:cs="Times New Roman"/>
          <w:sz w:val="24"/>
          <w:szCs w:val="24"/>
        </w:rPr>
      </w:pPr>
      <w:hyperlink w:anchor="_bookmark34" w:history="1">
        <w:r w:rsidR="009D7700" w:rsidRPr="004A088C">
          <w:rPr>
            <w:rFonts w:ascii="Times New Roman" w:hAnsi="Times New Roman" w:cs="Times New Roman"/>
            <w:sz w:val="24"/>
            <w:szCs w:val="24"/>
          </w:rPr>
          <w:t>30.</w:t>
        </w:r>
        <w:r w:rsidR="009D7700" w:rsidRPr="004A088C">
          <w:rPr>
            <w:rFonts w:ascii="Times New Roman" w:hAnsi="Times New Roman" w:cs="Times New Roman"/>
            <w:sz w:val="24"/>
            <w:szCs w:val="24"/>
          </w:rPr>
          <w:tab/>
          <w:t>Immaterial Non-conformities in Bids.</w:t>
        </w:r>
      </w:hyperlink>
    </w:p>
    <w:p w:rsidR="009D7700" w:rsidRPr="004A088C" w:rsidRDefault="00FC231C" w:rsidP="009D7700">
      <w:pPr>
        <w:pStyle w:val="BodyText"/>
        <w:tabs>
          <w:tab w:val="left" w:pos="1521"/>
        </w:tabs>
        <w:spacing w:before="121"/>
        <w:ind w:left="861"/>
        <w:rPr>
          <w:rFonts w:ascii="Times New Roman" w:hAnsi="Times New Roman" w:cs="Times New Roman"/>
          <w:sz w:val="24"/>
          <w:szCs w:val="24"/>
        </w:rPr>
      </w:pPr>
      <w:hyperlink w:anchor="_bookmark35" w:history="1">
        <w:r w:rsidR="009D7700" w:rsidRPr="004A088C">
          <w:rPr>
            <w:rFonts w:ascii="Times New Roman" w:hAnsi="Times New Roman" w:cs="Times New Roman"/>
            <w:sz w:val="24"/>
            <w:szCs w:val="24"/>
          </w:rPr>
          <w:t>31.</w:t>
        </w:r>
        <w:r w:rsidR="009D7700" w:rsidRPr="004A088C">
          <w:rPr>
            <w:rFonts w:ascii="Times New Roman" w:hAnsi="Times New Roman" w:cs="Times New Roman"/>
            <w:sz w:val="24"/>
            <w:szCs w:val="24"/>
          </w:rPr>
          <w:tab/>
          <w:t>Determination of Responsiveness.</w:t>
        </w:r>
      </w:hyperlink>
    </w:p>
    <w:p w:rsidR="009D7700" w:rsidRPr="004A088C" w:rsidRDefault="00FC231C" w:rsidP="009D7700">
      <w:pPr>
        <w:pStyle w:val="BodyText"/>
        <w:tabs>
          <w:tab w:val="left" w:pos="1521"/>
        </w:tabs>
        <w:spacing w:before="122"/>
        <w:ind w:left="861"/>
        <w:rPr>
          <w:rFonts w:ascii="Times New Roman" w:hAnsi="Times New Roman" w:cs="Times New Roman"/>
          <w:sz w:val="24"/>
          <w:szCs w:val="24"/>
        </w:rPr>
      </w:pPr>
      <w:hyperlink w:anchor="_bookmark36" w:history="1">
        <w:r w:rsidR="009D7700" w:rsidRPr="004A088C">
          <w:rPr>
            <w:rFonts w:ascii="Times New Roman" w:hAnsi="Times New Roman" w:cs="Times New Roman"/>
            <w:sz w:val="24"/>
            <w:szCs w:val="24"/>
          </w:rPr>
          <w:t>32.</w:t>
        </w:r>
        <w:r w:rsidR="009D7700" w:rsidRPr="004A088C">
          <w:rPr>
            <w:rFonts w:ascii="Times New Roman" w:hAnsi="Times New Roman" w:cs="Times New Roman"/>
            <w:sz w:val="24"/>
            <w:szCs w:val="24"/>
          </w:rPr>
          <w:tab/>
          <w:t>Non-conformities, Errors and Omissions.</w:t>
        </w:r>
      </w:hyperlink>
    </w:p>
    <w:p w:rsidR="009D7700" w:rsidRPr="004A088C" w:rsidRDefault="00FC231C" w:rsidP="009D7700">
      <w:pPr>
        <w:pStyle w:val="BodyText"/>
        <w:tabs>
          <w:tab w:val="left" w:pos="1521"/>
        </w:tabs>
        <w:spacing w:before="121"/>
        <w:ind w:left="861"/>
        <w:rPr>
          <w:rFonts w:ascii="Times New Roman" w:hAnsi="Times New Roman" w:cs="Times New Roman"/>
          <w:sz w:val="24"/>
          <w:szCs w:val="24"/>
        </w:rPr>
      </w:pPr>
      <w:hyperlink w:anchor="_bookmark37" w:history="1">
        <w:r w:rsidR="009D7700" w:rsidRPr="004A088C">
          <w:rPr>
            <w:rFonts w:ascii="Times New Roman" w:hAnsi="Times New Roman" w:cs="Times New Roman"/>
            <w:sz w:val="24"/>
            <w:szCs w:val="24"/>
          </w:rPr>
          <w:t>33.</w:t>
        </w:r>
        <w:r w:rsidR="009D7700" w:rsidRPr="004A088C">
          <w:rPr>
            <w:rFonts w:ascii="Times New Roman" w:hAnsi="Times New Roman" w:cs="Times New Roman"/>
            <w:sz w:val="24"/>
            <w:szCs w:val="24"/>
          </w:rPr>
          <w:tab/>
          <w:t>Correction of Arithmetical Errors.</w:t>
        </w:r>
      </w:hyperlink>
    </w:p>
    <w:p w:rsidR="009D7700" w:rsidRPr="004A088C" w:rsidRDefault="00FC231C" w:rsidP="009D7700">
      <w:pPr>
        <w:pStyle w:val="BodyText"/>
        <w:tabs>
          <w:tab w:val="left" w:pos="1521"/>
        </w:tabs>
        <w:spacing w:before="120"/>
        <w:ind w:left="861"/>
        <w:rPr>
          <w:rFonts w:ascii="Times New Roman" w:hAnsi="Times New Roman" w:cs="Times New Roman"/>
          <w:sz w:val="24"/>
          <w:szCs w:val="24"/>
        </w:rPr>
      </w:pPr>
      <w:hyperlink w:anchor="_bookmark38" w:history="1">
        <w:r w:rsidR="009D7700" w:rsidRPr="004A088C">
          <w:rPr>
            <w:rFonts w:ascii="Times New Roman" w:hAnsi="Times New Roman" w:cs="Times New Roman"/>
            <w:sz w:val="24"/>
            <w:szCs w:val="24"/>
          </w:rPr>
          <w:t>34.</w:t>
        </w:r>
        <w:r w:rsidR="009D7700" w:rsidRPr="004A088C">
          <w:rPr>
            <w:rFonts w:ascii="Times New Roman" w:hAnsi="Times New Roman" w:cs="Times New Roman"/>
            <w:sz w:val="24"/>
            <w:szCs w:val="24"/>
          </w:rPr>
          <w:tab/>
        </w:r>
        <w:r w:rsidR="009D7700" w:rsidRPr="004A088C">
          <w:rPr>
            <w:rFonts w:ascii="Times New Roman" w:hAnsi="Times New Roman" w:cs="Times New Roman"/>
            <w:spacing w:val="-1"/>
            <w:sz w:val="24"/>
            <w:szCs w:val="24"/>
          </w:rPr>
          <w:t>Sub-contractors.</w:t>
        </w:r>
      </w:hyperlink>
    </w:p>
    <w:p w:rsidR="009D7700" w:rsidRPr="004A088C" w:rsidRDefault="00FC231C" w:rsidP="009D7700">
      <w:pPr>
        <w:pStyle w:val="BodyText"/>
        <w:tabs>
          <w:tab w:val="left" w:pos="1521"/>
        </w:tabs>
        <w:spacing w:before="123"/>
        <w:ind w:left="861"/>
        <w:rPr>
          <w:rFonts w:ascii="Times New Roman" w:hAnsi="Times New Roman" w:cs="Times New Roman"/>
          <w:sz w:val="24"/>
          <w:szCs w:val="24"/>
        </w:rPr>
      </w:pPr>
      <w:hyperlink w:anchor="_bookmark39" w:history="1">
        <w:r w:rsidR="009D7700" w:rsidRPr="004A088C">
          <w:rPr>
            <w:rFonts w:ascii="Times New Roman" w:hAnsi="Times New Roman" w:cs="Times New Roman"/>
            <w:sz w:val="24"/>
            <w:szCs w:val="24"/>
          </w:rPr>
          <w:t>35.</w:t>
        </w:r>
        <w:r w:rsidR="009D7700" w:rsidRPr="004A088C">
          <w:rPr>
            <w:rFonts w:ascii="Times New Roman" w:hAnsi="Times New Roman" w:cs="Times New Roman"/>
            <w:sz w:val="24"/>
            <w:szCs w:val="24"/>
          </w:rPr>
          <w:tab/>
          <w:t>Evaluation of Bids.</w:t>
        </w:r>
      </w:hyperlink>
    </w:p>
    <w:p w:rsidR="009D7700" w:rsidRPr="004A088C" w:rsidRDefault="00FC231C" w:rsidP="009D7700">
      <w:pPr>
        <w:pStyle w:val="BodyText"/>
        <w:tabs>
          <w:tab w:val="left" w:pos="1521"/>
        </w:tabs>
        <w:spacing w:before="120"/>
        <w:ind w:left="861"/>
        <w:rPr>
          <w:rFonts w:ascii="Times New Roman" w:hAnsi="Times New Roman" w:cs="Times New Roman"/>
          <w:sz w:val="24"/>
          <w:szCs w:val="24"/>
        </w:rPr>
      </w:pPr>
      <w:hyperlink w:anchor="_bookmark40" w:history="1">
        <w:r w:rsidR="009D7700" w:rsidRPr="004A088C">
          <w:rPr>
            <w:rFonts w:ascii="Times New Roman" w:hAnsi="Times New Roman" w:cs="Times New Roman"/>
            <w:sz w:val="24"/>
            <w:szCs w:val="24"/>
          </w:rPr>
          <w:t>36.</w:t>
        </w:r>
        <w:r w:rsidR="009D7700" w:rsidRPr="004A088C">
          <w:rPr>
            <w:rFonts w:ascii="Times New Roman" w:hAnsi="Times New Roman" w:cs="Times New Roman"/>
            <w:sz w:val="24"/>
            <w:szCs w:val="24"/>
          </w:rPr>
          <w:tab/>
          <w:t>Comparison of Bids</w:t>
        </w:r>
      </w:hyperlink>
    </w:p>
    <w:p w:rsidR="009D7700" w:rsidRPr="004A088C" w:rsidRDefault="00FC231C" w:rsidP="009D7700">
      <w:pPr>
        <w:pStyle w:val="ListParagraph"/>
        <w:numPr>
          <w:ilvl w:val="0"/>
          <w:numId w:val="35"/>
        </w:numPr>
        <w:tabs>
          <w:tab w:val="left" w:pos="1521"/>
          <w:tab w:val="left" w:pos="1522"/>
        </w:tabs>
        <w:spacing w:before="123"/>
        <w:ind w:hanging="661"/>
        <w:rPr>
          <w:rFonts w:ascii="Times New Roman" w:hAnsi="Times New Roman" w:cs="Times New Roman"/>
          <w:sz w:val="24"/>
          <w:szCs w:val="24"/>
        </w:rPr>
      </w:pPr>
      <w:hyperlink w:anchor="_bookmark41" w:history="1">
        <w:r w:rsidR="009D7700" w:rsidRPr="004A088C">
          <w:rPr>
            <w:rFonts w:ascii="Times New Roman" w:hAnsi="Times New Roman" w:cs="Times New Roman"/>
            <w:sz w:val="24"/>
            <w:szCs w:val="24"/>
          </w:rPr>
          <w:t>Employer’s Right to Accept Any Bid, and to Reject Any or All Bids</w:t>
        </w:r>
      </w:hyperlink>
    </w:p>
    <w:p w:rsidR="009D7700" w:rsidRPr="004A088C" w:rsidRDefault="00FC231C" w:rsidP="009D7700">
      <w:pPr>
        <w:pStyle w:val="Heading7"/>
        <w:spacing w:before="117"/>
      </w:pPr>
      <w:hyperlink w:anchor="_bookmark42" w:history="1">
        <w:r w:rsidR="009D7700" w:rsidRPr="004A088C">
          <w:rPr>
            <w:b/>
          </w:rPr>
          <w:t xml:space="preserve">F. AWARD OF CONTRACT </w:t>
        </w:r>
      </w:hyperlink>
    </w:p>
    <w:p w:rsidR="009D7700" w:rsidRPr="004A088C" w:rsidRDefault="00FC231C" w:rsidP="009D7700">
      <w:pPr>
        <w:pStyle w:val="BodyText"/>
        <w:tabs>
          <w:tab w:val="left" w:pos="1521"/>
        </w:tabs>
        <w:spacing w:before="103"/>
        <w:ind w:left="861"/>
        <w:rPr>
          <w:rFonts w:ascii="Times New Roman" w:hAnsi="Times New Roman" w:cs="Times New Roman"/>
          <w:sz w:val="24"/>
          <w:szCs w:val="24"/>
        </w:rPr>
      </w:pPr>
      <w:hyperlink w:anchor="_bookmark43" w:history="1">
        <w:r w:rsidR="009D7700" w:rsidRPr="004A088C">
          <w:rPr>
            <w:rFonts w:ascii="Times New Roman" w:hAnsi="Times New Roman" w:cs="Times New Roman"/>
            <w:sz w:val="24"/>
            <w:szCs w:val="24"/>
          </w:rPr>
          <w:t>38.</w:t>
        </w:r>
        <w:r w:rsidR="009D7700" w:rsidRPr="004A088C">
          <w:rPr>
            <w:rFonts w:ascii="Times New Roman" w:hAnsi="Times New Roman" w:cs="Times New Roman"/>
            <w:sz w:val="24"/>
            <w:szCs w:val="24"/>
          </w:rPr>
          <w:tab/>
          <w:t>Award Criteria.</w:t>
        </w:r>
      </w:hyperlink>
    </w:p>
    <w:p w:rsidR="009D7700" w:rsidRPr="004A088C" w:rsidRDefault="00FC231C" w:rsidP="009D7700">
      <w:pPr>
        <w:pStyle w:val="BodyText"/>
        <w:tabs>
          <w:tab w:val="left" w:pos="1521"/>
        </w:tabs>
        <w:spacing w:before="123"/>
        <w:ind w:left="861"/>
        <w:rPr>
          <w:rFonts w:ascii="Times New Roman" w:hAnsi="Times New Roman" w:cs="Times New Roman"/>
          <w:sz w:val="24"/>
          <w:szCs w:val="24"/>
        </w:rPr>
      </w:pPr>
      <w:hyperlink w:anchor="_bookmark44" w:history="1">
        <w:r w:rsidR="009D7700" w:rsidRPr="004A088C">
          <w:rPr>
            <w:rFonts w:ascii="Times New Roman" w:hAnsi="Times New Roman" w:cs="Times New Roman"/>
            <w:sz w:val="24"/>
            <w:szCs w:val="24"/>
          </w:rPr>
          <w:t>39.</w:t>
        </w:r>
        <w:r w:rsidR="009D7700" w:rsidRPr="004A088C">
          <w:rPr>
            <w:rFonts w:ascii="Times New Roman" w:hAnsi="Times New Roman" w:cs="Times New Roman"/>
            <w:sz w:val="24"/>
            <w:szCs w:val="24"/>
          </w:rPr>
          <w:tab/>
          <w:t>Notification of Award.</w:t>
        </w:r>
      </w:hyperlink>
    </w:p>
    <w:p w:rsidR="009D7700" w:rsidRPr="004A088C" w:rsidRDefault="00FC231C" w:rsidP="009D7700">
      <w:pPr>
        <w:pStyle w:val="BodyText"/>
        <w:tabs>
          <w:tab w:val="left" w:pos="1521"/>
        </w:tabs>
        <w:spacing w:before="120"/>
        <w:ind w:left="861"/>
        <w:rPr>
          <w:rFonts w:ascii="Times New Roman" w:hAnsi="Times New Roman" w:cs="Times New Roman"/>
          <w:sz w:val="24"/>
          <w:szCs w:val="24"/>
        </w:rPr>
      </w:pPr>
      <w:hyperlink w:anchor="_bookmark45" w:history="1">
        <w:r w:rsidR="009D7700" w:rsidRPr="004A088C">
          <w:rPr>
            <w:rFonts w:ascii="Times New Roman" w:hAnsi="Times New Roman" w:cs="Times New Roman"/>
            <w:sz w:val="24"/>
            <w:szCs w:val="24"/>
          </w:rPr>
          <w:t>40.</w:t>
        </w:r>
        <w:r w:rsidR="009D7700" w:rsidRPr="004A088C">
          <w:rPr>
            <w:rFonts w:ascii="Times New Roman" w:hAnsi="Times New Roman" w:cs="Times New Roman"/>
            <w:sz w:val="24"/>
            <w:szCs w:val="24"/>
          </w:rPr>
          <w:tab/>
          <w:t>Performance Security</w:t>
        </w:r>
      </w:hyperlink>
    </w:p>
    <w:p w:rsidR="009D7700" w:rsidRPr="004A088C" w:rsidRDefault="00FC231C" w:rsidP="009D7700">
      <w:pPr>
        <w:pStyle w:val="BodyText"/>
        <w:tabs>
          <w:tab w:val="left" w:pos="1521"/>
        </w:tabs>
        <w:spacing w:before="123"/>
        <w:ind w:left="861"/>
        <w:rPr>
          <w:rFonts w:ascii="Times New Roman" w:hAnsi="Times New Roman" w:cs="Times New Roman"/>
          <w:sz w:val="24"/>
          <w:szCs w:val="24"/>
        </w:rPr>
      </w:pPr>
      <w:hyperlink w:anchor="_bookmark46" w:history="1">
        <w:r w:rsidR="009D7700" w:rsidRPr="004A088C">
          <w:rPr>
            <w:rFonts w:ascii="Times New Roman" w:hAnsi="Times New Roman" w:cs="Times New Roman"/>
            <w:sz w:val="24"/>
            <w:szCs w:val="24"/>
          </w:rPr>
          <w:t>41.</w:t>
        </w:r>
        <w:r w:rsidR="009D7700" w:rsidRPr="004A088C">
          <w:rPr>
            <w:rFonts w:ascii="Times New Roman" w:hAnsi="Times New Roman" w:cs="Times New Roman"/>
            <w:sz w:val="24"/>
            <w:szCs w:val="24"/>
          </w:rPr>
          <w:tab/>
          <w:t>Signing of Contract.</w:t>
        </w:r>
      </w:hyperlink>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4"/>
        <w:rPr>
          <w:rFonts w:ascii="Times New Roman" w:hAnsi="Times New Roman" w:cs="Times New Roman"/>
          <w:sz w:val="24"/>
          <w:szCs w:val="24"/>
        </w:rPr>
      </w:pPr>
    </w:p>
    <w:p w:rsidR="007F5B35" w:rsidRPr="004A088C" w:rsidRDefault="006E4AAE">
      <w:pPr>
        <w:pStyle w:val="Heading3"/>
        <w:spacing w:line="362" w:lineRule="auto"/>
        <w:ind w:left="3569" w:right="3531" w:firstLine="4"/>
        <w:rPr>
          <w:rFonts w:ascii="Times New Roman" w:hAnsi="Times New Roman" w:cs="Times New Roman"/>
          <w:sz w:val="24"/>
          <w:szCs w:val="24"/>
        </w:rPr>
      </w:pPr>
      <w:r w:rsidRPr="004A088C">
        <w:rPr>
          <w:rFonts w:ascii="Times New Roman" w:hAnsi="Times New Roman" w:cs="Times New Roman"/>
          <w:sz w:val="24"/>
          <w:szCs w:val="24"/>
        </w:rPr>
        <w:t xml:space="preserve">Section – II Instructions to </w:t>
      </w:r>
      <w:r w:rsidRPr="004A088C">
        <w:rPr>
          <w:rFonts w:ascii="Times New Roman" w:hAnsi="Times New Roman" w:cs="Times New Roman"/>
          <w:spacing w:val="-3"/>
          <w:sz w:val="24"/>
          <w:szCs w:val="24"/>
        </w:rPr>
        <w:t>Bidders</w:t>
      </w:r>
    </w:p>
    <w:p w:rsidR="007F5B35" w:rsidRPr="004A088C" w:rsidRDefault="006E4AAE">
      <w:pPr>
        <w:spacing w:before="84"/>
        <w:ind w:left="4334"/>
        <w:rPr>
          <w:rFonts w:ascii="Times New Roman" w:hAnsi="Times New Roman" w:cs="Times New Roman"/>
          <w:b/>
          <w:sz w:val="24"/>
          <w:szCs w:val="24"/>
        </w:rPr>
      </w:pPr>
      <w:bookmarkStart w:id="1" w:name="_bookmark0"/>
      <w:bookmarkEnd w:id="1"/>
      <w:r w:rsidRPr="004A088C">
        <w:rPr>
          <w:rFonts w:ascii="Times New Roman" w:hAnsi="Times New Roman" w:cs="Times New Roman"/>
          <w:b/>
          <w:sz w:val="24"/>
          <w:szCs w:val="24"/>
        </w:rPr>
        <w:t>A. GENERAL</w:t>
      </w:r>
    </w:p>
    <w:p w:rsidR="007F5B35" w:rsidRPr="004A088C" w:rsidRDefault="007F5B35">
      <w:pPr>
        <w:pStyle w:val="BodyText"/>
        <w:spacing w:before="7"/>
        <w:rPr>
          <w:rFonts w:ascii="Times New Roman" w:hAnsi="Times New Roman" w:cs="Times New Roman"/>
          <w:b/>
          <w:sz w:val="24"/>
          <w:szCs w:val="24"/>
        </w:rPr>
      </w:pPr>
    </w:p>
    <w:p w:rsidR="007F5B35" w:rsidRPr="004A088C" w:rsidRDefault="006E4AAE" w:rsidP="008A46C0">
      <w:pPr>
        <w:pStyle w:val="Heading5"/>
        <w:numPr>
          <w:ilvl w:val="0"/>
          <w:numId w:val="36"/>
        </w:numPr>
        <w:tabs>
          <w:tab w:val="left" w:pos="1001"/>
        </w:tabs>
        <w:spacing w:before="92"/>
        <w:ind w:hanging="5310"/>
        <w:rPr>
          <w:rFonts w:ascii="Times New Roman" w:hAnsi="Times New Roman" w:cs="Times New Roman"/>
          <w:sz w:val="24"/>
          <w:szCs w:val="24"/>
        </w:rPr>
      </w:pPr>
      <w:bookmarkStart w:id="2" w:name="_bookmark1"/>
      <w:bookmarkEnd w:id="2"/>
      <w:r w:rsidRPr="004A088C">
        <w:rPr>
          <w:rFonts w:ascii="Times New Roman" w:hAnsi="Times New Roman" w:cs="Times New Roman"/>
          <w:sz w:val="24"/>
          <w:szCs w:val="24"/>
        </w:rPr>
        <w:t>Introduction</w:t>
      </w:r>
    </w:p>
    <w:p w:rsidR="007F5B35" w:rsidRPr="004A088C" w:rsidRDefault="006E4AAE" w:rsidP="008A46C0">
      <w:pPr>
        <w:pStyle w:val="ListParagraph"/>
        <w:numPr>
          <w:ilvl w:val="1"/>
          <w:numId w:val="36"/>
        </w:numPr>
        <w:tabs>
          <w:tab w:val="left" w:pos="1361"/>
        </w:tabs>
        <w:spacing w:before="250"/>
        <w:ind w:right="593"/>
        <w:rPr>
          <w:rFonts w:ascii="Times New Roman" w:hAnsi="Times New Roman" w:cs="Times New Roman"/>
          <w:sz w:val="24"/>
          <w:szCs w:val="24"/>
        </w:rPr>
      </w:pPr>
      <w:r w:rsidRPr="004A088C">
        <w:rPr>
          <w:rFonts w:ascii="Times New Roman" w:hAnsi="Times New Roman" w:cs="Times New Roman"/>
          <w:sz w:val="24"/>
          <w:szCs w:val="24"/>
        </w:rPr>
        <w:t xml:space="preserve">In connection with the Notice Inviting Bids (NIB) for Procurement of Works </w:t>
      </w:r>
      <w:r w:rsidRPr="004A088C">
        <w:rPr>
          <w:rFonts w:ascii="Times New Roman" w:hAnsi="Times New Roman" w:cs="Times New Roman"/>
          <w:b/>
          <w:sz w:val="24"/>
          <w:szCs w:val="24"/>
        </w:rPr>
        <w:t>as specified in</w:t>
      </w:r>
      <w:r w:rsidR="00FC0A0F" w:rsidRPr="004A088C">
        <w:rPr>
          <w:rFonts w:ascii="Times New Roman" w:hAnsi="Times New Roman" w:cs="Times New Roman"/>
          <w:b/>
          <w:sz w:val="24"/>
          <w:szCs w:val="24"/>
        </w:rPr>
        <w:t xml:space="preserve"> </w:t>
      </w:r>
      <w:proofErr w:type="spellStart"/>
      <w:r w:rsidRPr="004A088C">
        <w:rPr>
          <w:rFonts w:ascii="Times New Roman" w:hAnsi="Times New Roman" w:cs="Times New Roman"/>
          <w:b/>
          <w:sz w:val="24"/>
          <w:szCs w:val="24"/>
        </w:rPr>
        <w:t>Section</w:t>
      </w:r>
      <w:r w:rsidR="00FC0A0F" w:rsidRPr="004A088C">
        <w:rPr>
          <w:rFonts w:ascii="Times New Roman" w:hAnsi="Times New Roman" w:cs="Times New Roman"/>
          <w:b/>
          <w:sz w:val="24"/>
          <w:szCs w:val="24"/>
        </w:rPr>
        <w:t>-</w:t>
      </w:r>
      <w:r w:rsidRPr="004A088C">
        <w:rPr>
          <w:rFonts w:ascii="Times New Roman" w:hAnsi="Times New Roman" w:cs="Times New Roman"/>
          <w:b/>
          <w:sz w:val="24"/>
          <w:szCs w:val="24"/>
        </w:rPr>
        <w:t>III</w:t>
      </w:r>
      <w:proofErr w:type="gramStart"/>
      <w:r w:rsidRPr="004A088C">
        <w:rPr>
          <w:rFonts w:ascii="Times New Roman" w:hAnsi="Times New Roman" w:cs="Times New Roman"/>
          <w:b/>
          <w:sz w:val="24"/>
          <w:szCs w:val="24"/>
        </w:rPr>
        <w:t>:Bid</w:t>
      </w:r>
      <w:proofErr w:type="spellEnd"/>
      <w:proofErr w:type="gramEnd"/>
      <w:r w:rsidR="00FC0A0F"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Data</w:t>
      </w:r>
      <w:r w:rsidR="00FC0A0F"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Sheet(BDS)</w:t>
      </w:r>
      <w:r w:rsidRPr="004A088C">
        <w:rPr>
          <w:rFonts w:ascii="Times New Roman" w:hAnsi="Times New Roman" w:cs="Times New Roman"/>
          <w:sz w:val="24"/>
          <w:szCs w:val="24"/>
        </w:rPr>
        <w:t>,</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FC0A0F" w:rsidRPr="004A088C">
        <w:rPr>
          <w:rFonts w:ascii="Times New Roman" w:hAnsi="Times New Roman" w:cs="Times New Roman"/>
          <w:sz w:val="24"/>
          <w:szCs w:val="24"/>
        </w:rPr>
        <w:t xml:space="preserve"> </w:t>
      </w:r>
      <w:r w:rsidRPr="004A088C">
        <w:rPr>
          <w:rFonts w:ascii="Times New Roman" w:hAnsi="Times New Roman" w:cs="Times New Roman"/>
          <w:b/>
          <w:sz w:val="24"/>
          <w:szCs w:val="24"/>
        </w:rPr>
        <w:t>as</w:t>
      </w:r>
      <w:r w:rsidR="00FC0A0F"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specified</w:t>
      </w:r>
      <w:r w:rsidR="00FC0A0F"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in</w:t>
      </w:r>
      <w:r w:rsidR="00FC0A0F"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the</w:t>
      </w:r>
      <w:r w:rsidR="00FC0A0F"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r w:rsidRPr="004A088C">
        <w:rPr>
          <w:rFonts w:ascii="Times New Roman" w:hAnsi="Times New Roman" w:cs="Times New Roman"/>
          <w:sz w:val="24"/>
          <w:szCs w:val="24"/>
        </w:rPr>
        <w:t>,</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has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issued these Bidding Documents for Procurement of Works </w:t>
      </w:r>
      <w:r w:rsidRPr="004A088C">
        <w:rPr>
          <w:rFonts w:ascii="Times New Roman" w:hAnsi="Times New Roman" w:cs="Times New Roman"/>
          <w:b/>
          <w:sz w:val="24"/>
          <w:szCs w:val="24"/>
        </w:rPr>
        <w:t>as specified in Section V - Works Requirements</w:t>
      </w:r>
      <w:r w:rsidRPr="004A088C">
        <w:rPr>
          <w:rFonts w:ascii="Times New Roman" w:hAnsi="Times New Roman" w:cs="Times New Roman"/>
          <w:sz w:val="24"/>
          <w:szCs w:val="24"/>
        </w:rPr>
        <w:t>.</w:t>
      </w:r>
    </w:p>
    <w:p w:rsidR="007F5B35" w:rsidRPr="004A088C" w:rsidRDefault="007F5B35">
      <w:pPr>
        <w:pStyle w:val="BodyText"/>
        <w:spacing w:before="3"/>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This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Section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provides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relevant</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information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well</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instructions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assist</w:t>
      </w:r>
      <w:r w:rsidR="00FC0A0F" w:rsidRPr="004A088C">
        <w:rPr>
          <w:rFonts w:ascii="Times New Roman" w:hAnsi="Times New Roman" w:cs="Times New Roman"/>
          <w:sz w:val="24"/>
          <w:szCs w:val="24"/>
        </w:rPr>
        <w:t xml:space="preserve"> prospective </w:t>
      </w:r>
      <w:r w:rsidRPr="004A088C">
        <w:rPr>
          <w:rFonts w:ascii="Times New Roman" w:hAnsi="Times New Roman" w:cs="Times New Roman"/>
          <w:sz w:val="24"/>
          <w:szCs w:val="24"/>
        </w:rPr>
        <w:t>bidders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preparation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submission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It</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also</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includes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mode</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procedure</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to be adopted by the Employer for receipt and opening as well as scrutiny and evaluation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of bids and subsequent placement of award of</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1"/>
        <w:ind w:right="593"/>
        <w:rPr>
          <w:rFonts w:ascii="Times New Roman" w:hAnsi="Times New Roman" w:cs="Times New Roman"/>
          <w:sz w:val="24"/>
          <w:szCs w:val="24"/>
        </w:rPr>
      </w:pPr>
      <w:r w:rsidRPr="004A088C">
        <w:rPr>
          <w:rFonts w:ascii="Times New Roman" w:hAnsi="Times New Roman" w:cs="Times New Roman"/>
          <w:sz w:val="24"/>
          <w:szCs w:val="24"/>
        </w:rPr>
        <w:t>Before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preparing</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submitting</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same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should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read and examine all the terms &amp; conditions, instructions etc. contained in these Bidding Documents. Failure to provide required information or to comply with the instructions incorporated in these Bidding Documents may result in rejection of bids submitted by bidders.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1"/>
        <w:ind w:right="594"/>
        <w:rPr>
          <w:rFonts w:ascii="Times New Roman" w:hAnsi="Times New Roman" w:cs="Times New Roman"/>
          <w:sz w:val="24"/>
          <w:szCs w:val="24"/>
        </w:rPr>
      </w:pPr>
      <w:r w:rsidRPr="004A088C">
        <w:rPr>
          <w:rFonts w:ascii="Times New Roman" w:hAnsi="Times New Roman" w:cs="Times New Roman"/>
          <w:sz w:val="24"/>
          <w:szCs w:val="24"/>
        </w:rPr>
        <w:t>The Bidder, at its own responsibility and risk is encouraged to visit and examine Site of Works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surroundings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obtain</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information</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may</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necessary</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for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preparing the Bid and entering into a contract for construction of the Works. The cost of visiting the Site shall be at the Bidder’s own</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expense.</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1"/>
        <w:ind w:right="596"/>
        <w:rPr>
          <w:rFonts w:ascii="Times New Roman" w:hAnsi="Times New Roman" w:cs="Times New Roman"/>
          <w:sz w:val="24"/>
          <w:szCs w:val="24"/>
        </w:rPr>
      </w:pPr>
      <w:r w:rsidRPr="004A088C">
        <w:rPr>
          <w:rFonts w:ascii="Times New Roman" w:hAnsi="Times New Roman" w:cs="Times New Roman"/>
          <w:sz w:val="24"/>
          <w:szCs w:val="24"/>
        </w:rPr>
        <w:t>The bidder shall bear all costs and expenditure incurred and/or to be incurred by it in connection with its bid including preparation, mailing and submission of its bid and subsequently processing the same. The Employer shall, in no case be responsible or liable for any such cost, expenditure etc. regardless of the conduct or outcome of the bidding</w:t>
      </w:r>
      <w:r w:rsidR="00495965">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Heading5"/>
        <w:numPr>
          <w:ilvl w:val="0"/>
          <w:numId w:val="36"/>
        </w:numPr>
        <w:tabs>
          <w:tab w:val="left" w:pos="1001"/>
        </w:tabs>
        <w:ind w:hanging="5310"/>
        <w:rPr>
          <w:rFonts w:ascii="Times New Roman" w:hAnsi="Times New Roman" w:cs="Times New Roman"/>
          <w:sz w:val="24"/>
          <w:szCs w:val="24"/>
        </w:rPr>
      </w:pPr>
      <w:bookmarkStart w:id="3" w:name="_bookmark2"/>
      <w:bookmarkEnd w:id="3"/>
      <w:r w:rsidRPr="004A088C">
        <w:rPr>
          <w:rFonts w:ascii="Times New Roman" w:hAnsi="Times New Roman" w:cs="Times New Roman"/>
          <w:sz w:val="24"/>
          <w:szCs w:val="24"/>
        </w:rPr>
        <w:t>Language of</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6"/>
        <w:ind w:right="592"/>
        <w:rPr>
          <w:rFonts w:ascii="Times New Roman" w:hAnsi="Times New Roman" w:cs="Times New Roman"/>
          <w:b/>
          <w:sz w:val="24"/>
          <w:szCs w:val="24"/>
        </w:rPr>
      </w:pPr>
      <w:r w:rsidRPr="004A088C">
        <w:rPr>
          <w:rFonts w:ascii="Times New Roman" w:hAnsi="Times New Roman" w:cs="Times New Roman"/>
          <w:sz w:val="24"/>
          <w:szCs w:val="24"/>
        </w:rPr>
        <w:t>Bid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submitted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subsequent</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correspondences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relating to the bid exchanged between the Bidder and the Employer, shall be written in English language. However, the language of any printed literature furnished by the Bidder in connection with its bid may be written in any other language, provided the same is accompanied by a self-certified English translation and, for purposes of interpretation of the bid, the English translation shall</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prevail</w:t>
      </w:r>
      <w:r w:rsidRPr="004A088C">
        <w:rPr>
          <w:rFonts w:ascii="Times New Roman" w:hAnsi="Times New Roman" w:cs="Times New Roman"/>
          <w:b/>
          <w:sz w:val="24"/>
          <w:szCs w:val="24"/>
        </w:rPr>
        <w:t>.</w:t>
      </w:r>
    </w:p>
    <w:p w:rsidR="007F5B35" w:rsidRPr="004A088C" w:rsidRDefault="006E4AAE" w:rsidP="008A46C0">
      <w:pPr>
        <w:pStyle w:val="Heading5"/>
        <w:numPr>
          <w:ilvl w:val="0"/>
          <w:numId w:val="36"/>
        </w:numPr>
        <w:tabs>
          <w:tab w:val="left" w:pos="1001"/>
        </w:tabs>
        <w:ind w:hanging="5400"/>
        <w:rPr>
          <w:rFonts w:ascii="Times New Roman" w:hAnsi="Times New Roman" w:cs="Times New Roman"/>
          <w:sz w:val="24"/>
          <w:szCs w:val="24"/>
        </w:rPr>
      </w:pPr>
      <w:bookmarkStart w:id="4" w:name="_bookmark3"/>
      <w:bookmarkEnd w:id="4"/>
      <w:r w:rsidRPr="004A088C">
        <w:rPr>
          <w:rFonts w:ascii="Times New Roman" w:hAnsi="Times New Roman" w:cs="Times New Roman"/>
          <w:sz w:val="24"/>
          <w:szCs w:val="24"/>
        </w:rPr>
        <w:t>Code of</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Integrity</w:t>
      </w:r>
    </w:p>
    <w:p w:rsidR="007F5B35" w:rsidRPr="004A088C" w:rsidRDefault="007F5B35">
      <w:pPr>
        <w:pStyle w:val="BodyText"/>
        <w:spacing w:before="9"/>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before="1"/>
        <w:ind w:right="595"/>
        <w:rPr>
          <w:rFonts w:ascii="Times New Roman" w:hAnsi="Times New Roman" w:cs="Times New Roman"/>
          <w:sz w:val="24"/>
          <w:szCs w:val="24"/>
        </w:rPr>
      </w:pPr>
      <w:r w:rsidRPr="004A088C">
        <w:rPr>
          <w:rFonts w:ascii="Times New Roman" w:hAnsi="Times New Roman" w:cs="Times New Roman"/>
          <w:sz w:val="24"/>
          <w:szCs w:val="24"/>
        </w:rPr>
        <w:t>The Employer and all officers or employees of the Employer, whether involved in the procurement process or otherwise, or Bidders and their representatives or consultants or service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providers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participating</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procurement</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other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involved,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directly</w:t>
      </w:r>
    </w:p>
    <w:p w:rsidR="007F5B35" w:rsidRPr="004A088C" w:rsidRDefault="007F5B35">
      <w:pPr>
        <w:jc w:val="both"/>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9"/>
        <w:rPr>
          <w:rFonts w:ascii="Times New Roman" w:hAnsi="Times New Roman" w:cs="Times New Roman"/>
          <w:sz w:val="24"/>
          <w:szCs w:val="24"/>
        </w:rPr>
      </w:pPr>
    </w:p>
    <w:p w:rsidR="007F5B35" w:rsidRPr="004A088C" w:rsidRDefault="006E4AAE">
      <w:pPr>
        <w:pStyle w:val="BodyText"/>
        <w:spacing w:before="93"/>
        <w:ind w:left="1360" w:right="671"/>
        <w:rPr>
          <w:rFonts w:ascii="Times New Roman" w:hAnsi="Times New Roman" w:cs="Times New Roman"/>
          <w:sz w:val="24"/>
          <w:szCs w:val="24"/>
        </w:rPr>
      </w:pPr>
      <w:proofErr w:type="gramStart"/>
      <w:r w:rsidRPr="004A088C">
        <w:rPr>
          <w:rFonts w:ascii="Times New Roman" w:hAnsi="Times New Roman" w:cs="Times New Roman"/>
          <w:sz w:val="24"/>
          <w:szCs w:val="24"/>
        </w:rPr>
        <w:t>or</w:t>
      </w:r>
      <w:proofErr w:type="gramEnd"/>
      <w:r w:rsidRPr="004A088C">
        <w:rPr>
          <w:rFonts w:ascii="Times New Roman" w:hAnsi="Times New Roman" w:cs="Times New Roman"/>
          <w:sz w:val="24"/>
          <w:szCs w:val="24"/>
        </w:rPr>
        <w:t xml:space="preserve"> indirectly in any way in a procurement process shall maintain an unimpeachable standard of integrity.</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Govt. of Assam prescribes to the Employer and Bidders to uphold the Code of Integrity, which prohibits officers or employees of Employer or a person participating in a procurement process the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following:</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595"/>
        <w:rPr>
          <w:rFonts w:ascii="Times New Roman" w:hAnsi="Times New Roman" w:cs="Times New Roman"/>
          <w:sz w:val="24"/>
          <w:szCs w:val="24"/>
        </w:rPr>
      </w:pPr>
      <w:r w:rsidRPr="004A088C">
        <w:rPr>
          <w:rFonts w:ascii="Times New Roman" w:hAnsi="Times New Roman" w:cs="Times New Roman"/>
          <w:sz w:val="24"/>
          <w:szCs w:val="24"/>
        </w:rPr>
        <w:t>any offer, solicitation or acceptance of any bribe, reward or gift or any material benefit, either directly or indirectly, in exchange for an unfair advantage in the procurement process or to otherwise influence the procurement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593"/>
        <w:rPr>
          <w:rFonts w:ascii="Times New Roman" w:hAnsi="Times New Roman" w:cs="Times New Roman"/>
          <w:sz w:val="24"/>
          <w:szCs w:val="24"/>
        </w:rPr>
      </w:pPr>
      <w:r w:rsidRPr="004A088C">
        <w:rPr>
          <w:rFonts w:ascii="Times New Roman" w:hAnsi="Times New Roman" w:cs="Times New Roman"/>
          <w:sz w:val="24"/>
          <w:szCs w:val="24"/>
        </w:rPr>
        <w:t>any omission, including a misrepresentation that misleads or attempts to mislead so as to obtain a financial or other benefit or avoid an</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obligation;</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596"/>
        <w:rPr>
          <w:rFonts w:ascii="Times New Roman" w:hAnsi="Times New Roman" w:cs="Times New Roman"/>
          <w:sz w:val="24"/>
          <w:szCs w:val="24"/>
        </w:rPr>
      </w:pPr>
      <w:r w:rsidRPr="004A088C">
        <w:rPr>
          <w:rFonts w:ascii="Times New Roman" w:hAnsi="Times New Roman" w:cs="Times New Roman"/>
          <w:sz w:val="24"/>
          <w:szCs w:val="24"/>
        </w:rPr>
        <w:t xml:space="preserve">any collusion, bid rigging or anti-competitive </w:t>
      </w:r>
      <w:r w:rsidR="00616F07" w:rsidRPr="004A088C">
        <w:rPr>
          <w:rFonts w:ascii="Times New Roman" w:hAnsi="Times New Roman" w:cs="Times New Roman"/>
          <w:sz w:val="24"/>
          <w:szCs w:val="24"/>
        </w:rPr>
        <w:t>behavior</w:t>
      </w:r>
      <w:r w:rsidRPr="004A088C">
        <w:rPr>
          <w:rFonts w:ascii="Times New Roman" w:hAnsi="Times New Roman" w:cs="Times New Roman"/>
          <w:sz w:val="24"/>
          <w:szCs w:val="24"/>
        </w:rPr>
        <w:t xml:space="preserve"> to impair the transparency, fairness and progress of the procurement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595"/>
        <w:rPr>
          <w:rFonts w:ascii="Times New Roman" w:hAnsi="Times New Roman" w:cs="Times New Roman"/>
          <w:sz w:val="24"/>
          <w:szCs w:val="24"/>
        </w:rPr>
      </w:pPr>
      <w:r w:rsidRPr="004A088C">
        <w:rPr>
          <w:rFonts w:ascii="Times New Roman" w:hAnsi="Times New Roman" w:cs="Times New Roman"/>
          <w:sz w:val="24"/>
          <w:szCs w:val="24"/>
        </w:rPr>
        <w:t>improper use of information shared between the procuring entity and the bidders with an intent to gain unfair advantage in the procurement process or for personal</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gain;</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594"/>
        <w:rPr>
          <w:rFonts w:ascii="Times New Roman" w:hAnsi="Times New Roman" w:cs="Times New Roman"/>
          <w:sz w:val="24"/>
          <w:szCs w:val="24"/>
        </w:rPr>
      </w:pPr>
      <w:r w:rsidRPr="004A088C">
        <w:rPr>
          <w:rFonts w:ascii="Times New Roman" w:hAnsi="Times New Roman" w:cs="Times New Roman"/>
          <w:sz w:val="24"/>
          <w:szCs w:val="24"/>
        </w:rPr>
        <w:t>any financial or business transactions between the bidder and any officer or employee of the Procuring Entity, who are directly or indirectly related to tender or execution process of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601"/>
        <w:rPr>
          <w:rFonts w:ascii="Times New Roman" w:hAnsi="Times New Roman" w:cs="Times New Roman"/>
          <w:sz w:val="24"/>
          <w:szCs w:val="24"/>
        </w:rPr>
      </w:pPr>
      <w:r w:rsidRPr="004A088C">
        <w:rPr>
          <w:rFonts w:ascii="Times New Roman" w:hAnsi="Times New Roman" w:cs="Times New Roman"/>
          <w:sz w:val="24"/>
          <w:szCs w:val="24"/>
        </w:rPr>
        <w:t>any coercion including impairing or harming or threatening to do the same, directly or indirectly, to any party or to its property to influence the procurement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hanging="541"/>
        <w:rPr>
          <w:rFonts w:ascii="Times New Roman" w:hAnsi="Times New Roman" w:cs="Times New Roman"/>
          <w:sz w:val="24"/>
          <w:szCs w:val="24"/>
        </w:rPr>
      </w:pPr>
      <w:r w:rsidRPr="004A088C">
        <w:rPr>
          <w:rFonts w:ascii="Times New Roman" w:hAnsi="Times New Roman" w:cs="Times New Roman"/>
          <w:sz w:val="24"/>
          <w:szCs w:val="24"/>
        </w:rPr>
        <w:t>any obstruction of any investigation or audit of a procurement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hanging="541"/>
        <w:rPr>
          <w:rFonts w:ascii="Times New Roman" w:hAnsi="Times New Roman" w:cs="Times New Roman"/>
          <w:sz w:val="24"/>
          <w:szCs w:val="24"/>
        </w:rPr>
      </w:pPr>
      <w:r w:rsidRPr="004A088C">
        <w:rPr>
          <w:rFonts w:ascii="Times New Roman" w:hAnsi="Times New Roman" w:cs="Times New Roman"/>
          <w:sz w:val="24"/>
          <w:szCs w:val="24"/>
        </w:rPr>
        <w:t>making false declaration or providing false information for participation in-</w:t>
      </w:r>
    </w:p>
    <w:p w:rsidR="007F5B35" w:rsidRPr="004A088C" w:rsidRDefault="006E4AAE" w:rsidP="008A46C0">
      <w:pPr>
        <w:pStyle w:val="ListParagraph"/>
        <w:numPr>
          <w:ilvl w:val="3"/>
          <w:numId w:val="36"/>
        </w:numPr>
        <w:tabs>
          <w:tab w:val="left" w:pos="3221"/>
        </w:tabs>
        <w:spacing w:before="1"/>
        <w:rPr>
          <w:rFonts w:ascii="Times New Roman" w:hAnsi="Times New Roman" w:cs="Times New Roman"/>
          <w:sz w:val="24"/>
          <w:szCs w:val="24"/>
        </w:rPr>
      </w:pPr>
      <w:r w:rsidRPr="004A088C">
        <w:rPr>
          <w:rFonts w:ascii="Times New Roman" w:hAnsi="Times New Roman" w:cs="Times New Roman"/>
          <w:sz w:val="24"/>
          <w:szCs w:val="24"/>
        </w:rPr>
        <w:t>tender process or to secure a</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3"/>
          <w:numId w:val="36"/>
        </w:numPr>
        <w:tabs>
          <w:tab w:val="left" w:pos="3221"/>
        </w:tabs>
        <w:rPr>
          <w:rFonts w:ascii="Times New Roman" w:hAnsi="Times New Roman" w:cs="Times New Roman"/>
          <w:sz w:val="24"/>
          <w:szCs w:val="24"/>
        </w:rPr>
      </w:pPr>
      <w:r w:rsidRPr="004A088C">
        <w:rPr>
          <w:rFonts w:ascii="Times New Roman" w:hAnsi="Times New Roman" w:cs="Times New Roman"/>
          <w:sz w:val="24"/>
          <w:szCs w:val="24"/>
        </w:rPr>
        <w:t>disclosure of Conflict of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Interest;</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3"/>
          <w:numId w:val="36"/>
        </w:numPr>
        <w:tabs>
          <w:tab w:val="left" w:pos="3221"/>
        </w:tabs>
        <w:ind w:right="593"/>
        <w:rPr>
          <w:rFonts w:ascii="Times New Roman" w:hAnsi="Times New Roman" w:cs="Times New Roman"/>
          <w:sz w:val="24"/>
          <w:szCs w:val="24"/>
        </w:rPr>
      </w:pPr>
      <w:proofErr w:type="gramStart"/>
      <w:r w:rsidRPr="004A088C">
        <w:rPr>
          <w:rFonts w:ascii="Times New Roman" w:hAnsi="Times New Roman" w:cs="Times New Roman"/>
          <w:sz w:val="24"/>
          <w:szCs w:val="24"/>
        </w:rPr>
        <w:t>disclosure</w:t>
      </w:r>
      <w:proofErr w:type="gramEnd"/>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previous</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transgressions</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entity in India or any other country during the last three years or of any debarment by any other Procuring</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Entity.</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7"/>
        <w:rPr>
          <w:rFonts w:ascii="Times New Roman" w:hAnsi="Times New Roman" w:cs="Times New Roman"/>
          <w:sz w:val="24"/>
          <w:szCs w:val="24"/>
        </w:rPr>
      </w:pPr>
      <w:r w:rsidRPr="004A088C">
        <w:rPr>
          <w:rFonts w:ascii="Times New Roman" w:hAnsi="Times New Roman" w:cs="Times New Roman"/>
          <w:sz w:val="24"/>
          <w:szCs w:val="24"/>
        </w:rPr>
        <w:t>In case of any breach of the Code of Integrity by a bidder or a prospective bidder, as the case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may</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giving</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are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able</w:t>
      </w:r>
      <w:r w:rsidR="0046112B" w:rsidRPr="004A088C">
        <w:rPr>
          <w:rFonts w:ascii="Times New Roman" w:hAnsi="Times New Roman" w:cs="Times New Roman"/>
          <w:sz w:val="24"/>
          <w:szCs w:val="24"/>
        </w:rPr>
        <w:t xml:space="preserve"> opportunity of being </w:t>
      </w:r>
      <w:r w:rsidR="00616F07" w:rsidRPr="004A088C">
        <w:rPr>
          <w:rFonts w:ascii="Times New Roman" w:hAnsi="Times New Roman" w:cs="Times New Roman"/>
          <w:sz w:val="24"/>
          <w:szCs w:val="24"/>
        </w:rPr>
        <w:t>heard, may</w:t>
      </w:r>
      <w:r w:rsidR="0046112B" w:rsidRPr="004A088C">
        <w:rPr>
          <w:rFonts w:ascii="Times New Roman" w:hAnsi="Times New Roman" w:cs="Times New Roman"/>
          <w:sz w:val="24"/>
          <w:szCs w:val="24"/>
        </w:rPr>
        <w:t xml:space="preserve"> take </w:t>
      </w:r>
      <w:r w:rsidRPr="004A088C">
        <w:rPr>
          <w:rFonts w:ascii="Times New Roman" w:hAnsi="Times New Roman" w:cs="Times New Roman"/>
          <w:sz w:val="24"/>
          <w:szCs w:val="24"/>
        </w:rPr>
        <w:t>appropriate measures including–</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0"/>
          <w:numId w:val="34"/>
        </w:numPr>
        <w:tabs>
          <w:tab w:val="left" w:pos="3253"/>
        </w:tabs>
        <w:ind w:hanging="361"/>
        <w:rPr>
          <w:rFonts w:ascii="Times New Roman" w:hAnsi="Times New Roman" w:cs="Times New Roman"/>
          <w:sz w:val="24"/>
          <w:szCs w:val="24"/>
        </w:rPr>
      </w:pPr>
      <w:r w:rsidRPr="004A088C">
        <w:rPr>
          <w:rFonts w:ascii="Times New Roman" w:hAnsi="Times New Roman" w:cs="Times New Roman"/>
          <w:sz w:val="24"/>
          <w:szCs w:val="24"/>
        </w:rPr>
        <w:t>exclusion of the bidder from the procurement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4"/>
        </w:numPr>
        <w:tabs>
          <w:tab w:val="left" w:pos="3253"/>
        </w:tabs>
        <w:ind w:right="597"/>
        <w:rPr>
          <w:rFonts w:ascii="Times New Roman" w:hAnsi="Times New Roman" w:cs="Times New Roman"/>
          <w:sz w:val="24"/>
          <w:szCs w:val="24"/>
        </w:rPr>
      </w:pPr>
      <w:r w:rsidRPr="004A088C">
        <w:rPr>
          <w:rFonts w:ascii="Times New Roman" w:hAnsi="Times New Roman" w:cs="Times New Roman"/>
          <w:sz w:val="24"/>
          <w:szCs w:val="24"/>
        </w:rPr>
        <w:t>calling</w:t>
      </w:r>
      <w:r w:rsidR="0046112B" w:rsidRPr="004A088C">
        <w:rPr>
          <w:rFonts w:ascii="Times New Roman" w:hAnsi="Times New Roman" w:cs="Times New Roman"/>
          <w:sz w:val="24"/>
          <w:szCs w:val="24"/>
        </w:rPr>
        <w:t>-</w:t>
      </w:r>
      <w:r w:rsidRPr="004A088C">
        <w:rPr>
          <w:rFonts w:ascii="Times New Roman" w:hAnsi="Times New Roman" w:cs="Times New Roman"/>
          <w:sz w:val="24"/>
          <w:szCs w:val="24"/>
        </w:rPr>
        <w:t>off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pre-contract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negotiations</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forfeiture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encashment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of bid</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0"/>
          <w:numId w:val="34"/>
        </w:numPr>
        <w:tabs>
          <w:tab w:val="left" w:pos="3253"/>
        </w:tabs>
        <w:ind w:right="597"/>
        <w:rPr>
          <w:rFonts w:ascii="Times New Roman" w:hAnsi="Times New Roman" w:cs="Times New Roman"/>
          <w:sz w:val="24"/>
          <w:szCs w:val="24"/>
        </w:rPr>
      </w:pPr>
      <w:r w:rsidRPr="004A088C">
        <w:rPr>
          <w:rFonts w:ascii="Times New Roman" w:hAnsi="Times New Roman" w:cs="Times New Roman"/>
          <w:sz w:val="24"/>
          <w:szCs w:val="24"/>
        </w:rPr>
        <w:t>forfeiture or encashment of any other security or bond relating to procurement;</w:t>
      </w:r>
    </w:p>
    <w:p w:rsidR="007F5B35" w:rsidRPr="004A088C" w:rsidRDefault="006E4AAE" w:rsidP="008A46C0">
      <w:pPr>
        <w:pStyle w:val="ListParagraph"/>
        <w:numPr>
          <w:ilvl w:val="0"/>
          <w:numId w:val="34"/>
        </w:numPr>
        <w:tabs>
          <w:tab w:val="left" w:pos="3253"/>
        </w:tabs>
        <w:spacing w:before="93"/>
        <w:ind w:right="592"/>
        <w:rPr>
          <w:rFonts w:ascii="Times New Roman" w:hAnsi="Times New Roman" w:cs="Times New Roman"/>
          <w:sz w:val="24"/>
          <w:szCs w:val="24"/>
        </w:rPr>
      </w:pPr>
      <w:r w:rsidRPr="004A088C">
        <w:rPr>
          <w:rFonts w:ascii="Times New Roman" w:hAnsi="Times New Roman" w:cs="Times New Roman"/>
          <w:sz w:val="24"/>
          <w:szCs w:val="24"/>
        </w:rPr>
        <w:t>recovery of payments made by the Employer along with interest thereon at bank</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rate;</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0"/>
          <w:numId w:val="34"/>
        </w:numPr>
        <w:tabs>
          <w:tab w:val="left" w:pos="3253"/>
        </w:tabs>
        <w:ind w:right="595"/>
        <w:rPr>
          <w:rFonts w:ascii="Times New Roman" w:hAnsi="Times New Roman" w:cs="Times New Roman"/>
          <w:sz w:val="24"/>
          <w:szCs w:val="24"/>
        </w:rPr>
      </w:pPr>
      <w:r w:rsidRPr="004A088C">
        <w:rPr>
          <w:rFonts w:ascii="Times New Roman" w:hAnsi="Times New Roman" w:cs="Times New Roman"/>
          <w:sz w:val="24"/>
          <w:szCs w:val="24"/>
        </w:rPr>
        <w:t>cancellation</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relevant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recovery</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compensation</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for loss incurred by the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0"/>
          <w:numId w:val="34"/>
        </w:numPr>
        <w:tabs>
          <w:tab w:val="left" w:pos="3252"/>
          <w:tab w:val="left" w:pos="3253"/>
        </w:tabs>
        <w:ind w:right="594"/>
        <w:rPr>
          <w:rFonts w:ascii="Times New Roman" w:hAnsi="Times New Roman" w:cs="Times New Roman"/>
          <w:sz w:val="24"/>
          <w:szCs w:val="24"/>
        </w:rPr>
      </w:pPr>
      <w:r w:rsidRPr="004A088C">
        <w:rPr>
          <w:rFonts w:ascii="Times New Roman" w:hAnsi="Times New Roman" w:cs="Times New Roman"/>
          <w:sz w:val="24"/>
          <w:szCs w:val="24"/>
        </w:rPr>
        <w:t>debarment of the bidder from participation in any future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procurements of any Procuring Entity for a period not exceeding three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years</w:t>
      </w:r>
    </w:p>
    <w:p w:rsidR="007F5B35" w:rsidRPr="004A088C" w:rsidRDefault="007F5B35">
      <w:pPr>
        <w:pStyle w:val="BodyText"/>
        <w:spacing w:before="7"/>
        <w:rPr>
          <w:rFonts w:ascii="Times New Roman" w:hAnsi="Times New Roman" w:cs="Times New Roman"/>
          <w:sz w:val="24"/>
          <w:szCs w:val="24"/>
        </w:rPr>
      </w:pPr>
    </w:p>
    <w:p w:rsidR="007F5B35" w:rsidRPr="004A088C" w:rsidRDefault="006E4AAE" w:rsidP="008A46C0">
      <w:pPr>
        <w:pStyle w:val="Heading5"/>
        <w:numPr>
          <w:ilvl w:val="0"/>
          <w:numId w:val="36"/>
        </w:numPr>
        <w:tabs>
          <w:tab w:val="left" w:pos="1001"/>
        </w:tabs>
        <w:ind w:hanging="5400"/>
        <w:rPr>
          <w:rFonts w:ascii="Times New Roman" w:hAnsi="Times New Roman" w:cs="Times New Roman"/>
          <w:sz w:val="24"/>
          <w:szCs w:val="24"/>
        </w:rPr>
      </w:pPr>
      <w:bookmarkStart w:id="5" w:name="_bookmark4"/>
      <w:bookmarkEnd w:id="5"/>
      <w:r w:rsidRPr="004A088C">
        <w:rPr>
          <w:rFonts w:ascii="Times New Roman" w:hAnsi="Times New Roman" w:cs="Times New Roman"/>
          <w:sz w:val="24"/>
          <w:szCs w:val="24"/>
        </w:rPr>
        <w:t>Conflict 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Interest</w:t>
      </w:r>
    </w:p>
    <w:p w:rsidR="007F5B35" w:rsidRPr="004A088C" w:rsidRDefault="007F5B35">
      <w:pPr>
        <w:pStyle w:val="BodyText"/>
        <w:spacing w:before="10"/>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Conflict of Interest for a Procuring Entity or its personnel and Bidders is considered to be a situation in which a party has interests that could improperly influence the performance 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duties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responsibilities,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contractual</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obligations,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compliance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applicable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laws and</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regulations.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Govt. of Assam describes the situations in which a Procuring Entity or its personnel may be considered to be in Conflict of Interest include, but are not limited to the following-</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ListParagraph"/>
        <w:numPr>
          <w:ilvl w:val="0"/>
          <w:numId w:val="33"/>
        </w:numPr>
        <w:tabs>
          <w:tab w:val="left" w:pos="2441"/>
        </w:tabs>
        <w:ind w:right="592"/>
        <w:rPr>
          <w:rFonts w:ascii="Times New Roman" w:hAnsi="Times New Roman" w:cs="Times New Roman"/>
          <w:sz w:val="24"/>
          <w:szCs w:val="24"/>
        </w:rPr>
      </w:pPr>
      <w:r w:rsidRPr="004A088C">
        <w:rPr>
          <w:rFonts w:ascii="Times New Roman" w:hAnsi="Times New Roman" w:cs="Times New Roman"/>
          <w:sz w:val="24"/>
          <w:szCs w:val="24"/>
        </w:rPr>
        <w:t>Conflict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Interest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occurs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when</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private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interests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Procuring</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Entity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its personnel, such as personal, non-official, extra- professional or other relationships or personal financial assets, interfere or appear to interfere with the proper performance of its professional functions or obligations as a procurement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official;</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33"/>
        </w:numPr>
        <w:tabs>
          <w:tab w:val="left" w:pos="2441"/>
        </w:tabs>
        <w:ind w:right="594"/>
        <w:rPr>
          <w:rFonts w:ascii="Times New Roman" w:hAnsi="Times New Roman" w:cs="Times New Roman"/>
          <w:sz w:val="24"/>
          <w:szCs w:val="24"/>
        </w:rPr>
      </w:pPr>
      <w:r w:rsidRPr="004A088C">
        <w:rPr>
          <w:rFonts w:ascii="Times New Roman" w:hAnsi="Times New Roman" w:cs="Times New Roman"/>
          <w:sz w:val="24"/>
          <w:szCs w:val="24"/>
        </w:rPr>
        <w:t xml:space="preserve">within the procurement environment, a Conflict of Interest may arise in connection with such private interests as personal investments and assets, political or other social activities and affiliations while in the service of the Procuring Entity, employment after retirement from service or of relatives </w:t>
      </w:r>
      <w:r w:rsidRPr="004A088C">
        <w:rPr>
          <w:rFonts w:ascii="Times New Roman" w:hAnsi="Times New Roman" w:cs="Times New Roman"/>
          <w:spacing w:val="3"/>
          <w:sz w:val="24"/>
          <w:szCs w:val="24"/>
        </w:rPr>
        <w:t xml:space="preserve">or </w:t>
      </w:r>
      <w:r w:rsidRPr="004A088C">
        <w:rPr>
          <w:rFonts w:ascii="Times New Roman" w:hAnsi="Times New Roman" w:cs="Times New Roman"/>
          <w:sz w:val="24"/>
          <w:szCs w:val="24"/>
        </w:rPr>
        <w:t>the receipt of a gift that may place the Procuring Entity or its personnel in a position 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obligation;</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3"/>
        </w:numPr>
        <w:tabs>
          <w:tab w:val="left" w:pos="2441"/>
        </w:tabs>
        <w:ind w:right="593"/>
        <w:rPr>
          <w:rFonts w:ascii="Times New Roman" w:hAnsi="Times New Roman" w:cs="Times New Roman"/>
          <w:sz w:val="24"/>
          <w:szCs w:val="24"/>
        </w:rPr>
      </w:pPr>
      <w:r w:rsidRPr="004A088C">
        <w:rPr>
          <w:rFonts w:ascii="Times New Roman" w:hAnsi="Times New Roman" w:cs="Times New Roman"/>
          <w:sz w:val="24"/>
          <w:szCs w:val="24"/>
        </w:rPr>
        <w:t>Conflict of Interest also includes the use of assets of the Procuring Entity including human, financial and material assets, or the use of the office of the procuring entity or knowledge gained from official functions for private gain or to</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prejudice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position</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B1D70" w:rsidRPr="004A088C">
        <w:rPr>
          <w:rFonts w:ascii="Times New Roman" w:hAnsi="Times New Roman" w:cs="Times New Roman"/>
          <w:sz w:val="24"/>
          <w:szCs w:val="24"/>
        </w:rPr>
        <w:t xml:space="preserve"> </w:t>
      </w:r>
      <w:r w:rsidR="00616F07" w:rsidRPr="004A088C">
        <w:rPr>
          <w:rFonts w:ascii="Times New Roman" w:hAnsi="Times New Roman" w:cs="Times New Roman"/>
          <w:sz w:val="24"/>
          <w:szCs w:val="24"/>
        </w:rPr>
        <w:t>someone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Procuring</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Entity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does not</w:t>
      </w:r>
      <w:r w:rsidR="002B1D70" w:rsidRPr="004A088C">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favour</w:t>
      </w:r>
      <w:proofErr w:type="spellEnd"/>
      <w:r w:rsidRPr="004A088C">
        <w:rPr>
          <w:rFonts w:ascii="Times New Roman" w:hAnsi="Times New Roman" w:cs="Times New Roman"/>
          <w:sz w:val="24"/>
          <w:szCs w:val="24"/>
        </w:rPr>
        <w:t>;</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0"/>
          <w:numId w:val="33"/>
        </w:numPr>
        <w:tabs>
          <w:tab w:val="left" w:pos="2441"/>
        </w:tabs>
        <w:ind w:right="594"/>
        <w:rPr>
          <w:rFonts w:ascii="Times New Roman" w:hAnsi="Times New Roman" w:cs="Times New Roman"/>
          <w:sz w:val="24"/>
          <w:szCs w:val="24"/>
        </w:rPr>
      </w:pPr>
      <w:r w:rsidRPr="004A088C">
        <w:rPr>
          <w:rFonts w:ascii="Times New Roman" w:hAnsi="Times New Roman" w:cs="Times New Roman"/>
          <w:sz w:val="24"/>
          <w:szCs w:val="24"/>
        </w:rPr>
        <w:t>Conflict of Interest may also arise in situations where the Procuring Entity or any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seen</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benefit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directly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i</w:t>
      </w:r>
      <w:r w:rsidRPr="004A088C">
        <w:rPr>
          <w:rFonts w:ascii="Times New Roman" w:hAnsi="Times New Roman" w:cs="Times New Roman"/>
          <w:sz w:val="24"/>
          <w:szCs w:val="24"/>
        </w:rPr>
        <w:t>ndirectly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allow</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third</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party,</w:t>
      </w:r>
      <w:r w:rsidR="002B1D70" w:rsidRPr="004A088C">
        <w:rPr>
          <w:rFonts w:ascii="Times New Roman" w:hAnsi="Times New Roman" w:cs="Times New Roman"/>
          <w:sz w:val="24"/>
          <w:szCs w:val="24"/>
        </w:rPr>
        <w:t xml:space="preserve"> including </w:t>
      </w:r>
      <w:r w:rsidRPr="004A088C">
        <w:rPr>
          <w:rFonts w:ascii="Times New Roman" w:hAnsi="Times New Roman" w:cs="Times New Roman"/>
          <w:sz w:val="24"/>
          <w:szCs w:val="24"/>
        </w:rPr>
        <w:t>family,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friends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some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one</w:t>
      </w:r>
      <w:proofErr w:type="spellEnd"/>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they</w:t>
      </w:r>
      <w:r w:rsidR="002B1D70" w:rsidRPr="004A088C">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favour</w:t>
      </w:r>
      <w:proofErr w:type="spellEnd"/>
      <w:r w:rsidRPr="004A088C">
        <w:rPr>
          <w:rFonts w:ascii="Times New Roman" w:hAnsi="Times New Roman" w:cs="Times New Roman"/>
          <w:sz w:val="24"/>
          <w:szCs w:val="24"/>
        </w:rPr>
        <w: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benefit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directly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indirectly from the decision or action of the Procuring Entity;</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The situations in which bidders participating in a procurement process or their representatives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may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considered</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Conflict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Interest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include,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but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are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limited to the following–</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spacing w:before="1"/>
        <w:ind w:right="597"/>
        <w:rPr>
          <w:rFonts w:ascii="Times New Roman" w:hAnsi="Times New Roman" w:cs="Times New Roman"/>
          <w:sz w:val="24"/>
          <w:szCs w:val="24"/>
        </w:rPr>
      </w:pPr>
      <w:r w:rsidRPr="004A088C">
        <w:rPr>
          <w:rFonts w:ascii="Times New Roman" w:hAnsi="Times New Roman" w:cs="Times New Roman"/>
          <w:sz w:val="24"/>
          <w:szCs w:val="24"/>
        </w:rPr>
        <w:t>If they or their personnel or representatives or agents have any relationship</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 financial or business transactions or interests with any official of the Procuring Entity that are directly or indirectly involved in or related to the procurement process or execution 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spacing w:before="93"/>
        <w:ind w:right="595"/>
        <w:rPr>
          <w:rFonts w:ascii="Times New Roman" w:hAnsi="Times New Roman" w:cs="Times New Roman"/>
          <w:sz w:val="24"/>
          <w:szCs w:val="24"/>
        </w:rPr>
      </w:pPr>
      <w:r w:rsidRPr="004A088C">
        <w:rPr>
          <w:rFonts w:ascii="Times New Roman" w:hAnsi="Times New Roman" w:cs="Times New Roman"/>
          <w:sz w:val="24"/>
          <w:szCs w:val="24"/>
        </w:rPr>
        <w:t>If they receive or have received any direct or indirect subsidy from any other bidder;</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ind w:hanging="361"/>
        <w:rPr>
          <w:rFonts w:ascii="Times New Roman" w:hAnsi="Times New Roman" w:cs="Times New Roman"/>
          <w:sz w:val="24"/>
          <w:szCs w:val="24"/>
        </w:rPr>
      </w:pPr>
      <w:r w:rsidRPr="004A088C">
        <w:rPr>
          <w:rFonts w:ascii="Times New Roman" w:hAnsi="Times New Roman" w:cs="Times New Roman"/>
          <w:sz w:val="24"/>
          <w:szCs w:val="24"/>
        </w:rPr>
        <w:t>If they have the same legal representative for purposes of the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ind w:right="601"/>
        <w:rPr>
          <w:rFonts w:ascii="Times New Roman" w:hAnsi="Times New Roman" w:cs="Times New Roman"/>
          <w:sz w:val="24"/>
          <w:szCs w:val="24"/>
        </w:rPr>
      </w:pPr>
      <w:r w:rsidRPr="004A088C">
        <w:rPr>
          <w:rFonts w:ascii="Times New Roman" w:hAnsi="Times New Roman" w:cs="Times New Roman"/>
          <w:sz w:val="24"/>
          <w:szCs w:val="24"/>
        </w:rPr>
        <w:t>If they have a relationship with each other, directly or through common third parties that puts them in a position to have access to information about or influence on the bid of</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another;</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ind w:hanging="361"/>
        <w:rPr>
          <w:rFonts w:ascii="Times New Roman" w:hAnsi="Times New Roman" w:cs="Times New Roman"/>
          <w:sz w:val="24"/>
          <w:szCs w:val="24"/>
        </w:rPr>
      </w:pPr>
      <w:r w:rsidRPr="004A088C">
        <w:rPr>
          <w:rFonts w:ascii="Times New Roman" w:hAnsi="Times New Roman" w:cs="Times New Roman"/>
          <w:sz w:val="24"/>
          <w:szCs w:val="24"/>
        </w:rPr>
        <w:t>If they participate in more than one bid in the same bidding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0"/>
          <w:tab w:val="left" w:pos="2441"/>
        </w:tabs>
        <w:ind w:hanging="361"/>
        <w:rPr>
          <w:rFonts w:ascii="Times New Roman" w:hAnsi="Times New Roman" w:cs="Times New Roman"/>
          <w:sz w:val="24"/>
          <w:szCs w:val="24"/>
        </w:rPr>
      </w:pPr>
      <w:r w:rsidRPr="004A088C">
        <w:rPr>
          <w:rFonts w:ascii="Times New Roman" w:hAnsi="Times New Roman" w:cs="Times New Roman"/>
          <w:sz w:val="24"/>
          <w:szCs w:val="24"/>
        </w:rPr>
        <w:t>If they have controlling partners in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common;</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ind w:right="600"/>
        <w:rPr>
          <w:rFonts w:ascii="Times New Roman" w:hAnsi="Times New Roman" w:cs="Times New Roman"/>
          <w:sz w:val="24"/>
          <w:szCs w:val="24"/>
        </w:rPr>
      </w:pPr>
      <w:r w:rsidRPr="004A088C">
        <w:rPr>
          <w:rFonts w:ascii="Times New Roman" w:hAnsi="Times New Roman" w:cs="Times New Roman"/>
          <w:sz w:val="24"/>
          <w:szCs w:val="24"/>
        </w:rPr>
        <w:t>If a bidder or any of its affiliates participated as a consultant in the preparation of the design or technical specifications of the subject matter of procurement of the bidding process or were involved in such preparation in anyway;</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1"/>
        <w:ind w:right="594"/>
        <w:rPr>
          <w:rFonts w:ascii="Times New Roman" w:hAnsi="Times New Roman" w:cs="Times New Roman"/>
          <w:sz w:val="24"/>
          <w:szCs w:val="24"/>
        </w:rPr>
      </w:pPr>
      <w:r w:rsidRPr="004A088C">
        <w:rPr>
          <w:rFonts w:ascii="Times New Roman" w:hAnsi="Times New Roman" w:cs="Times New Roman"/>
          <w:sz w:val="24"/>
          <w:szCs w:val="24"/>
        </w:rPr>
        <w:t>In the ‘Letter of Bid’ to be submitted by the bidder, as per format given in Section VI - Bidding Forms, all bidders shall provide a signed statement that the bidder is neither associated nor has been associated directly or indirectly with the consultant or any other entity that has prepared the design, specifications and other documents for the subject matter of procurement or is being proposed as Project Manager for the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In case of a holding company having more than one independent unit or more than one unit having common business ownership or management, only one unit shall be allowed to submit bid or quote to prevent any conflict of interest. Similar restrictions shall apply to closely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related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sister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subsidiary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companies.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Such</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must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proactively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declare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such sister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subsidiary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company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common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business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management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units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similar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lines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of business;</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Heading5"/>
        <w:numPr>
          <w:ilvl w:val="0"/>
          <w:numId w:val="36"/>
        </w:numPr>
        <w:tabs>
          <w:tab w:val="left" w:pos="1001"/>
        </w:tabs>
        <w:spacing w:before="1"/>
        <w:ind w:left="1710" w:hanging="810"/>
        <w:rPr>
          <w:rFonts w:ascii="Times New Roman" w:hAnsi="Times New Roman" w:cs="Times New Roman"/>
          <w:sz w:val="24"/>
          <w:szCs w:val="24"/>
        </w:rPr>
      </w:pPr>
      <w:bookmarkStart w:id="6" w:name="_bookmark5"/>
      <w:bookmarkEnd w:id="6"/>
      <w:r w:rsidRPr="004A088C">
        <w:rPr>
          <w:rFonts w:ascii="Times New Roman" w:hAnsi="Times New Roman" w:cs="Times New Roman"/>
          <w:sz w:val="24"/>
          <w:szCs w:val="24"/>
        </w:rPr>
        <w:t>Eligible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6E4AAE" w:rsidP="008A46C0">
      <w:pPr>
        <w:pStyle w:val="ListParagraph"/>
        <w:numPr>
          <w:ilvl w:val="1"/>
          <w:numId w:val="36"/>
        </w:numPr>
        <w:tabs>
          <w:tab w:val="left" w:pos="1361"/>
        </w:tabs>
        <w:spacing w:before="255"/>
        <w:ind w:right="591"/>
        <w:rPr>
          <w:rFonts w:ascii="Times New Roman" w:hAnsi="Times New Roman" w:cs="Times New Roman"/>
          <w:sz w:val="24"/>
          <w:szCs w:val="24"/>
        </w:rPr>
      </w:pPr>
      <w:r w:rsidRPr="004A088C">
        <w:rPr>
          <w:rFonts w:ascii="Times New Roman" w:hAnsi="Times New Roman" w:cs="Times New Roman"/>
          <w:sz w:val="24"/>
          <w:szCs w:val="24"/>
        </w:rPr>
        <w:t>Bidder shall be a natural person, private entity, government-owned entity or, any combination of these having a formal intent and legal competency to enter into an agreement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are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registered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under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respective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Act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Jurisdiction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India</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 any other country with which India has not banned trade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relations.</w:t>
      </w:r>
    </w:p>
    <w:p w:rsidR="007F5B35" w:rsidRPr="004A088C" w:rsidRDefault="007F5B35">
      <w:pPr>
        <w:pStyle w:val="BodyText"/>
        <w:spacing w:before="6"/>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 xml:space="preserve">The bidder should </w:t>
      </w:r>
      <w:r w:rsidR="00DE6EBF" w:rsidRPr="004A088C">
        <w:rPr>
          <w:rFonts w:ascii="Times New Roman" w:hAnsi="Times New Roman" w:cs="Times New Roman"/>
          <w:sz w:val="24"/>
          <w:szCs w:val="24"/>
        </w:rPr>
        <w:t>fulfill</w:t>
      </w:r>
      <w:r w:rsidRPr="004A088C">
        <w:rPr>
          <w:rFonts w:ascii="Times New Roman" w:hAnsi="Times New Roman" w:cs="Times New Roman"/>
          <w:sz w:val="24"/>
          <w:szCs w:val="24"/>
        </w:rPr>
        <w:t xml:space="preserve"> the registration requirement </w:t>
      </w:r>
      <w:r w:rsidRPr="004A088C">
        <w:rPr>
          <w:rFonts w:ascii="Times New Roman" w:hAnsi="Times New Roman" w:cs="Times New Roman"/>
          <w:b/>
          <w:sz w:val="24"/>
          <w:szCs w:val="24"/>
        </w:rPr>
        <w:t>as specified in the</w:t>
      </w:r>
      <w:r w:rsidR="00D35D66"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r w:rsidRPr="004A088C">
        <w:rPr>
          <w:rFonts w:ascii="Times New Roman" w:hAnsi="Times New Roman" w:cs="Times New Roman"/>
          <w:sz w:val="24"/>
          <w:szCs w:val="24"/>
        </w:rPr>
        <w:t>.</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600"/>
        <w:rPr>
          <w:rFonts w:ascii="Times New Roman" w:hAnsi="Times New Roman" w:cs="Times New Roman"/>
          <w:sz w:val="24"/>
          <w:szCs w:val="24"/>
        </w:rPr>
      </w:pPr>
      <w:r w:rsidRPr="004A088C">
        <w:rPr>
          <w:rFonts w:ascii="Times New Roman" w:hAnsi="Times New Roman" w:cs="Times New Roman"/>
          <w:sz w:val="24"/>
          <w:szCs w:val="24"/>
        </w:rPr>
        <w:t>Bidder should not have a Conflict of Interest as prescribed and specified in ITB Para 4, which materially affects fair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competition.</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In addition, any bidder participating in the procurement process shall–</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153"/>
        </w:tabs>
        <w:ind w:left="2152" w:right="593" w:hanging="360"/>
        <w:rPr>
          <w:rFonts w:ascii="Times New Roman" w:hAnsi="Times New Roman" w:cs="Times New Roman"/>
          <w:sz w:val="24"/>
          <w:szCs w:val="24"/>
        </w:rPr>
      </w:pPr>
      <w:r w:rsidRPr="004A088C">
        <w:rPr>
          <w:rFonts w:ascii="Times New Roman" w:hAnsi="Times New Roman" w:cs="Times New Roman"/>
          <w:sz w:val="24"/>
          <w:szCs w:val="24"/>
        </w:rPr>
        <w:t>have fulfilled his obligation to pay all such taxes as payable to the Central Government or the State Government or any local</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authority;</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153"/>
        </w:tabs>
        <w:ind w:left="2152" w:right="591" w:hanging="360"/>
        <w:rPr>
          <w:rFonts w:ascii="Times New Roman" w:hAnsi="Times New Roman" w:cs="Times New Roman"/>
          <w:sz w:val="24"/>
          <w:szCs w:val="24"/>
        </w:rPr>
      </w:pPr>
      <w:r w:rsidRPr="004A088C">
        <w:rPr>
          <w:rFonts w:ascii="Times New Roman" w:hAnsi="Times New Roman" w:cs="Times New Roman"/>
          <w:sz w:val="24"/>
          <w:szCs w:val="24"/>
        </w:rPr>
        <w:t>not be insolvent, in receivership, bankrupt or being wound up, not have its affairs administered by a court or a judicial officer, not have its business activities suspended and must not be the subject of legal proceedings for any of the fore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going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reasons;</w:t>
      </w:r>
    </w:p>
    <w:p w:rsidR="007F5B35" w:rsidRPr="004A088C" w:rsidRDefault="006E4AAE" w:rsidP="008A46C0">
      <w:pPr>
        <w:pStyle w:val="ListParagraph"/>
        <w:numPr>
          <w:ilvl w:val="2"/>
          <w:numId w:val="36"/>
        </w:numPr>
        <w:tabs>
          <w:tab w:val="left" w:pos="2153"/>
        </w:tabs>
        <w:spacing w:before="93"/>
        <w:ind w:left="2152" w:right="596" w:hanging="360"/>
        <w:rPr>
          <w:rFonts w:ascii="Times New Roman" w:hAnsi="Times New Roman" w:cs="Times New Roman"/>
          <w:sz w:val="24"/>
          <w:szCs w:val="24"/>
        </w:rPr>
      </w:pPr>
      <w:r w:rsidRPr="004A088C">
        <w:rPr>
          <w:rFonts w:ascii="Times New Roman" w:hAnsi="Times New Roman" w:cs="Times New Roman"/>
          <w:sz w:val="24"/>
          <w:szCs w:val="24"/>
        </w:rPr>
        <w:t>not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have,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their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directors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officers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have,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convicted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criminal offence related to their professional conduct or the making of false statements or </w:t>
      </w:r>
      <w:r w:rsidR="00DA5480" w:rsidRPr="004A088C">
        <w:rPr>
          <w:rFonts w:ascii="Times New Roman" w:hAnsi="Times New Roman" w:cs="Times New Roman"/>
          <w:sz w:val="24"/>
          <w:szCs w:val="24"/>
        </w:rPr>
        <w:t>miss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representations as to their qualifications to enter into a procurement contract within a period of three years preceding the commencement of the procurement process, or not have been otherwise disqualified pursuant to debarment proceedings;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153"/>
        </w:tabs>
        <w:ind w:left="2152" w:right="596" w:hanging="360"/>
        <w:rPr>
          <w:rFonts w:ascii="Times New Roman" w:hAnsi="Times New Roman" w:cs="Times New Roman"/>
          <w:sz w:val="24"/>
          <w:szCs w:val="24"/>
        </w:rPr>
      </w:pPr>
      <w:r w:rsidRPr="004A088C">
        <w:rPr>
          <w:rFonts w:ascii="Times New Roman" w:hAnsi="Times New Roman" w:cs="Times New Roman"/>
          <w:sz w:val="24"/>
          <w:szCs w:val="24"/>
        </w:rPr>
        <w:t>not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debarred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Entity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under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State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Government,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Central Government, Autonomous body, Authority by whatever name called under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them.</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 xml:space="preserve">In the ‘Letter of Bid’ to be submitted by the bidder, </w:t>
      </w:r>
      <w:r w:rsidRPr="004A088C">
        <w:rPr>
          <w:rFonts w:ascii="Times New Roman" w:hAnsi="Times New Roman" w:cs="Times New Roman"/>
          <w:b/>
          <w:sz w:val="24"/>
          <w:szCs w:val="24"/>
        </w:rPr>
        <w:t>as per format given in Section VI - Bidding Forms</w:t>
      </w:r>
      <w:r w:rsidRPr="004A088C">
        <w:rPr>
          <w:rFonts w:ascii="Times New Roman" w:hAnsi="Times New Roman" w:cs="Times New Roman"/>
          <w:sz w:val="24"/>
          <w:szCs w:val="24"/>
        </w:rPr>
        <w:t>, all bidders shall provide an Affidavit that the bidder fulfils the eligibility requirements given in ITB Para</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5.4;</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001"/>
        </w:tabs>
        <w:ind w:hanging="5400"/>
        <w:rPr>
          <w:rFonts w:ascii="Times New Roman" w:hAnsi="Times New Roman" w:cs="Times New Roman"/>
          <w:sz w:val="24"/>
          <w:szCs w:val="24"/>
        </w:rPr>
      </w:pPr>
      <w:bookmarkStart w:id="7" w:name="_bookmark6"/>
      <w:bookmarkEnd w:id="7"/>
      <w:r w:rsidRPr="004A088C">
        <w:rPr>
          <w:rFonts w:ascii="Times New Roman" w:hAnsi="Times New Roman" w:cs="Times New Roman"/>
          <w:sz w:val="24"/>
          <w:szCs w:val="24"/>
        </w:rPr>
        <w:t>Bidders’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Qualification</w:t>
      </w:r>
    </w:p>
    <w:p w:rsidR="007F5B35" w:rsidRPr="004A088C" w:rsidRDefault="007F5B35">
      <w:pPr>
        <w:pStyle w:val="BodyText"/>
        <w:spacing w:before="7"/>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0"/>
          <w:tab w:val="left" w:pos="1361"/>
        </w:tabs>
        <w:spacing w:before="1" w:line="252" w:lineRule="exact"/>
        <w:ind w:hanging="721"/>
        <w:rPr>
          <w:rFonts w:ascii="Times New Roman" w:hAnsi="Times New Roman" w:cs="Times New Roman"/>
          <w:b/>
          <w:sz w:val="24"/>
          <w:szCs w:val="24"/>
        </w:rPr>
      </w:pPr>
      <w:r w:rsidRPr="004A088C">
        <w:rPr>
          <w:rFonts w:ascii="Times New Roman" w:hAnsi="Times New Roman" w:cs="Times New Roman"/>
          <w:sz w:val="24"/>
          <w:szCs w:val="24"/>
        </w:rPr>
        <w:t xml:space="preserve">Bidders should substantially meet the qualification criteria as stipulated in the </w:t>
      </w:r>
      <w:r w:rsidRPr="004A088C">
        <w:rPr>
          <w:rFonts w:ascii="Times New Roman" w:hAnsi="Times New Roman" w:cs="Times New Roman"/>
          <w:b/>
          <w:sz w:val="24"/>
          <w:szCs w:val="24"/>
        </w:rPr>
        <w:t>Section</w:t>
      </w:r>
      <w:r w:rsidR="00D35D66" w:rsidRPr="004A088C">
        <w:rPr>
          <w:rFonts w:ascii="Times New Roman" w:hAnsi="Times New Roman" w:cs="Times New Roman"/>
          <w:b/>
          <w:sz w:val="24"/>
          <w:szCs w:val="24"/>
        </w:rPr>
        <w:t>-</w:t>
      </w:r>
      <w:r w:rsidRPr="004A088C">
        <w:rPr>
          <w:rFonts w:ascii="Times New Roman" w:hAnsi="Times New Roman" w:cs="Times New Roman"/>
          <w:b/>
          <w:sz w:val="24"/>
          <w:szCs w:val="24"/>
        </w:rPr>
        <w:t>IV</w:t>
      </w:r>
    </w:p>
    <w:p w:rsidR="007F5B35" w:rsidRPr="004A088C" w:rsidRDefault="006E4AAE">
      <w:pPr>
        <w:pStyle w:val="Heading9"/>
        <w:spacing w:line="252" w:lineRule="exact"/>
        <w:ind w:left="1360"/>
        <w:rPr>
          <w:rFonts w:ascii="Times New Roman" w:hAnsi="Times New Roman" w:cs="Times New Roman"/>
          <w:b w:val="0"/>
          <w:sz w:val="24"/>
          <w:szCs w:val="24"/>
        </w:rPr>
      </w:pPr>
      <w:r w:rsidRPr="004A088C">
        <w:rPr>
          <w:rFonts w:ascii="Times New Roman" w:hAnsi="Times New Roman" w:cs="Times New Roman"/>
          <w:sz w:val="24"/>
          <w:szCs w:val="24"/>
        </w:rPr>
        <w:t>- Evaluation and Qualification Criteria</w:t>
      </w:r>
      <w:r w:rsidRPr="004A088C">
        <w:rPr>
          <w:rFonts w:ascii="Times New Roman" w:hAnsi="Times New Roman" w:cs="Times New Roman"/>
          <w:b w:val="0"/>
          <w:sz w:val="24"/>
          <w:szCs w:val="24"/>
        </w:rPr>
        <w:t>.</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line="242" w:lineRule="auto"/>
        <w:ind w:right="593"/>
        <w:rPr>
          <w:rFonts w:ascii="Times New Roman" w:hAnsi="Times New Roman" w:cs="Times New Roman"/>
          <w:sz w:val="24"/>
          <w:szCs w:val="24"/>
        </w:rPr>
      </w:pPr>
      <w:r w:rsidRPr="004A088C">
        <w:rPr>
          <w:rFonts w:ascii="Times New Roman" w:hAnsi="Times New Roman" w:cs="Times New Roman"/>
          <w:sz w:val="24"/>
          <w:szCs w:val="24"/>
        </w:rPr>
        <w:t xml:space="preserve">Bidders should fill and submit the Forms provided in </w:t>
      </w:r>
      <w:r w:rsidRPr="004A088C">
        <w:rPr>
          <w:rFonts w:ascii="Times New Roman" w:hAnsi="Times New Roman" w:cs="Times New Roman"/>
          <w:b/>
          <w:sz w:val="24"/>
          <w:szCs w:val="24"/>
        </w:rPr>
        <w:t xml:space="preserve">Section VI - Bidding Forms </w:t>
      </w:r>
      <w:r w:rsidRPr="004A088C">
        <w:rPr>
          <w:rFonts w:ascii="Times New Roman" w:hAnsi="Times New Roman" w:cs="Times New Roman"/>
          <w:sz w:val="24"/>
          <w:szCs w:val="24"/>
        </w:rPr>
        <w:t xml:space="preserve">to provide relevant information and documents in support of </w:t>
      </w:r>
      <w:r w:rsidR="00D35D66" w:rsidRPr="004A088C">
        <w:rPr>
          <w:rFonts w:ascii="Times New Roman" w:hAnsi="Times New Roman" w:cs="Times New Roman"/>
          <w:sz w:val="24"/>
          <w:szCs w:val="24"/>
        </w:rPr>
        <w:t>fulfillment</w:t>
      </w:r>
      <w:r w:rsidRPr="004A088C">
        <w:rPr>
          <w:rFonts w:ascii="Times New Roman" w:hAnsi="Times New Roman" w:cs="Times New Roman"/>
          <w:sz w:val="24"/>
          <w:szCs w:val="24"/>
        </w:rPr>
        <w:t xml:space="preserve"> of bidder’s qualification, along with its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3"/>
        <w:numPr>
          <w:ilvl w:val="0"/>
          <w:numId w:val="31"/>
        </w:numPr>
        <w:spacing w:before="210"/>
        <w:ind w:left="1440" w:hanging="450"/>
        <w:jc w:val="left"/>
        <w:rPr>
          <w:rFonts w:ascii="Times New Roman" w:hAnsi="Times New Roman" w:cs="Times New Roman"/>
          <w:sz w:val="24"/>
          <w:szCs w:val="24"/>
        </w:rPr>
      </w:pPr>
      <w:bookmarkStart w:id="8" w:name="_bookmark7"/>
      <w:bookmarkEnd w:id="8"/>
      <w:r w:rsidRPr="004A088C">
        <w:rPr>
          <w:rFonts w:ascii="Times New Roman" w:hAnsi="Times New Roman" w:cs="Times New Roman"/>
          <w:sz w:val="24"/>
          <w:szCs w:val="24"/>
        </w:rPr>
        <w:t>BIDDING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7F5B35">
      <w:pPr>
        <w:pStyle w:val="BodyText"/>
        <w:spacing w:before="9"/>
        <w:rPr>
          <w:rFonts w:ascii="Times New Roman" w:hAnsi="Times New Roman" w:cs="Times New Roman"/>
          <w:b/>
          <w:sz w:val="24"/>
          <w:szCs w:val="24"/>
        </w:rPr>
      </w:pPr>
    </w:p>
    <w:p w:rsidR="007F5B35" w:rsidRPr="004A088C" w:rsidRDefault="006E4AAE" w:rsidP="008A46C0">
      <w:pPr>
        <w:pStyle w:val="Heading5"/>
        <w:numPr>
          <w:ilvl w:val="0"/>
          <w:numId w:val="36"/>
        </w:numPr>
        <w:tabs>
          <w:tab w:val="left" w:pos="1001"/>
        </w:tabs>
        <w:ind w:hanging="5400"/>
        <w:rPr>
          <w:rFonts w:ascii="Times New Roman" w:hAnsi="Times New Roman" w:cs="Times New Roman"/>
          <w:sz w:val="24"/>
          <w:szCs w:val="24"/>
        </w:rPr>
      </w:pPr>
      <w:bookmarkStart w:id="9" w:name="_bookmark8"/>
      <w:bookmarkEnd w:id="9"/>
      <w:r w:rsidRPr="004A088C">
        <w:rPr>
          <w:rFonts w:ascii="Times New Roman" w:hAnsi="Times New Roman" w:cs="Times New Roman"/>
          <w:sz w:val="24"/>
          <w:szCs w:val="24"/>
        </w:rPr>
        <w:t>Content of Bidding Documents</w:t>
      </w:r>
    </w:p>
    <w:p w:rsidR="007F5B35" w:rsidRPr="004A088C" w:rsidRDefault="006E4AAE" w:rsidP="008A46C0">
      <w:pPr>
        <w:pStyle w:val="ListParagraph"/>
        <w:numPr>
          <w:ilvl w:val="1"/>
          <w:numId w:val="36"/>
        </w:numPr>
        <w:tabs>
          <w:tab w:val="left" w:pos="1361"/>
        </w:tabs>
        <w:spacing w:before="252"/>
        <w:ind w:right="593"/>
        <w:rPr>
          <w:rFonts w:ascii="Times New Roman" w:hAnsi="Times New Roman" w:cs="Times New Roman"/>
          <w:sz w:val="24"/>
          <w:szCs w:val="24"/>
        </w:rPr>
      </w:pPr>
      <w:r w:rsidRPr="004A088C">
        <w:rPr>
          <w:rFonts w:ascii="Times New Roman" w:hAnsi="Times New Roman" w:cs="Times New Roman"/>
          <w:sz w:val="24"/>
          <w:szCs w:val="24"/>
        </w:rPr>
        <w:t>The Bidding Documents include the following Sections, which should be read in conjunction with any Amendment issued in accordance with ITB Para10.</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0"/>
          <w:numId w:val="30"/>
        </w:numPr>
        <w:tabs>
          <w:tab w:val="left" w:pos="1721"/>
          <w:tab w:val="left" w:pos="2920"/>
        </w:tabs>
        <w:ind w:hanging="361"/>
        <w:jc w:val="left"/>
        <w:rPr>
          <w:rFonts w:ascii="Times New Roman" w:hAnsi="Times New Roman" w:cs="Times New Roman"/>
          <w:sz w:val="24"/>
          <w:szCs w:val="24"/>
        </w:rPr>
      </w:pPr>
      <w:r w:rsidRPr="004A088C">
        <w:rPr>
          <w:rFonts w:ascii="Times New Roman" w:hAnsi="Times New Roman" w:cs="Times New Roman"/>
          <w:sz w:val="24"/>
          <w:szCs w:val="24"/>
        </w:rPr>
        <w:t>Section I</w:t>
      </w:r>
      <w:r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Notice Inviting Bids (NIB)</w:t>
      </w:r>
    </w:p>
    <w:p w:rsidR="007F5B35" w:rsidRPr="004A088C" w:rsidRDefault="006E4AAE" w:rsidP="008A46C0">
      <w:pPr>
        <w:pStyle w:val="ListParagraph"/>
        <w:numPr>
          <w:ilvl w:val="0"/>
          <w:numId w:val="30"/>
        </w:numPr>
        <w:tabs>
          <w:tab w:val="left" w:pos="1721"/>
          <w:tab w:val="left" w:pos="2920"/>
        </w:tabs>
        <w:spacing w:before="1" w:line="252" w:lineRule="exact"/>
        <w:ind w:hanging="361"/>
        <w:jc w:val="left"/>
        <w:rPr>
          <w:rFonts w:ascii="Times New Roman" w:hAnsi="Times New Roman" w:cs="Times New Roman"/>
          <w:sz w:val="24"/>
          <w:szCs w:val="24"/>
        </w:rPr>
      </w:pPr>
      <w:proofErr w:type="spellStart"/>
      <w:r w:rsidRPr="004A088C">
        <w:rPr>
          <w:rFonts w:ascii="Times New Roman" w:hAnsi="Times New Roman" w:cs="Times New Roman"/>
          <w:sz w:val="24"/>
          <w:szCs w:val="24"/>
        </w:rPr>
        <w:t>SectionII</w:t>
      </w:r>
      <w:proofErr w:type="spellEnd"/>
      <w:r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Instructions to Bidders(ITB)</w:t>
      </w:r>
    </w:p>
    <w:p w:rsidR="007F5B35" w:rsidRPr="004A088C" w:rsidRDefault="006E4AAE" w:rsidP="008A46C0">
      <w:pPr>
        <w:pStyle w:val="ListParagraph"/>
        <w:numPr>
          <w:ilvl w:val="0"/>
          <w:numId w:val="30"/>
        </w:numPr>
        <w:tabs>
          <w:tab w:val="left" w:pos="1721"/>
          <w:tab w:val="left" w:pos="2920"/>
        </w:tabs>
        <w:spacing w:line="252"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Section III</w:t>
      </w:r>
      <w:r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Bid Data</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Sheet</w:t>
      </w:r>
    </w:p>
    <w:p w:rsidR="007F5B35" w:rsidRPr="004A088C" w:rsidRDefault="006E4AAE" w:rsidP="008A46C0">
      <w:pPr>
        <w:pStyle w:val="ListParagraph"/>
        <w:numPr>
          <w:ilvl w:val="0"/>
          <w:numId w:val="30"/>
        </w:numPr>
        <w:tabs>
          <w:tab w:val="left" w:pos="1721"/>
        </w:tabs>
        <w:spacing w:before="2" w:line="252"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 xml:space="preserve">Section IV </w:t>
      </w:r>
      <w:r w:rsidR="00D35D66" w:rsidRPr="004A088C">
        <w:rPr>
          <w:rFonts w:ascii="Times New Roman" w:hAnsi="Times New Roman" w:cs="Times New Roman"/>
          <w:sz w:val="24"/>
          <w:szCs w:val="24"/>
        </w:rPr>
        <w:t xml:space="preserve"> </w:t>
      </w:r>
      <w:r w:rsidR="00D35D66"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Evaluation and Qualification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Criteria</w:t>
      </w:r>
    </w:p>
    <w:p w:rsidR="007F5B35" w:rsidRPr="004A088C" w:rsidRDefault="006E4AAE" w:rsidP="008A46C0">
      <w:pPr>
        <w:pStyle w:val="ListParagraph"/>
        <w:numPr>
          <w:ilvl w:val="0"/>
          <w:numId w:val="30"/>
        </w:numPr>
        <w:tabs>
          <w:tab w:val="left" w:pos="1721"/>
          <w:tab w:val="left" w:pos="2920"/>
        </w:tabs>
        <w:spacing w:line="252"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Section V</w:t>
      </w:r>
      <w:r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Works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Requirements</w:t>
      </w:r>
    </w:p>
    <w:p w:rsidR="007F5B35" w:rsidRPr="004A088C" w:rsidRDefault="006E4AAE" w:rsidP="008A46C0">
      <w:pPr>
        <w:pStyle w:val="ListParagraph"/>
        <w:numPr>
          <w:ilvl w:val="0"/>
          <w:numId w:val="30"/>
        </w:numPr>
        <w:tabs>
          <w:tab w:val="left" w:pos="1721"/>
        </w:tabs>
        <w:spacing w:before="1" w:line="253"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 xml:space="preserve">Section VI </w:t>
      </w:r>
      <w:r w:rsidR="00D35D66"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Bidding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p>
    <w:p w:rsidR="007F5B35" w:rsidRPr="004A088C" w:rsidRDefault="006E4AAE" w:rsidP="008A46C0">
      <w:pPr>
        <w:pStyle w:val="ListParagraph"/>
        <w:numPr>
          <w:ilvl w:val="0"/>
          <w:numId w:val="30"/>
        </w:numPr>
        <w:tabs>
          <w:tab w:val="left" w:pos="1721"/>
        </w:tabs>
        <w:spacing w:line="252"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 xml:space="preserve">Section VII </w:t>
      </w:r>
      <w:r w:rsidR="003976FE" w:rsidRPr="004A088C">
        <w:rPr>
          <w:rFonts w:ascii="Times New Roman" w:hAnsi="Times New Roman" w:cs="Times New Roman"/>
          <w:sz w:val="24"/>
          <w:szCs w:val="24"/>
        </w:rPr>
        <w:tab/>
      </w:r>
      <w:r w:rsidRPr="004A088C">
        <w:rPr>
          <w:rFonts w:ascii="Times New Roman" w:hAnsi="Times New Roman" w:cs="Times New Roman"/>
          <w:sz w:val="24"/>
          <w:szCs w:val="24"/>
        </w:rPr>
        <w:t>General Conditions of Contract(GCC)</w:t>
      </w:r>
    </w:p>
    <w:p w:rsidR="007F5B35" w:rsidRPr="004A088C" w:rsidRDefault="006E4AAE" w:rsidP="008A46C0">
      <w:pPr>
        <w:pStyle w:val="ListParagraph"/>
        <w:numPr>
          <w:ilvl w:val="0"/>
          <w:numId w:val="30"/>
        </w:numPr>
        <w:tabs>
          <w:tab w:val="left" w:pos="1721"/>
        </w:tabs>
        <w:spacing w:line="252"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 xml:space="preserve">Section VIII </w:t>
      </w:r>
      <w:r w:rsidR="00D35D66" w:rsidRPr="004A088C">
        <w:rPr>
          <w:rFonts w:ascii="Times New Roman" w:hAnsi="Times New Roman" w:cs="Times New Roman"/>
          <w:sz w:val="24"/>
          <w:szCs w:val="24"/>
        </w:rPr>
        <w:tab/>
      </w:r>
      <w:r w:rsidRPr="004A088C">
        <w:rPr>
          <w:rFonts w:ascii="Times New Roman" w:hAnsi="Times New Roman" w:cs="Times New Roman"/>
          <w:sz w:val="24"/>
          <w:szCs w:val="24"/>
        </w:rPr>
        <w:t>Special Conditions of Contract(SCC)</w:t>
      </w:r>
    </w:p>
    <w:p w:rsidR="007F5B35" w:rsidRPr="004A088C" w:rsidRDefault="006E4AAE" w:rsidP="008A46C0">
      <w:pPr>
        <w:pStyle w:val="ListParagraph"/>
        <w:numPr>
          <w:ilvl w:val="0"/>
          <w:numId w:val="30"/>
        </w:numPr>
        <w:tabs>
          <w:tab w:val="left" w:pos="1721"/>
        </w:tabs>
        <w:spacing w:before="2"/>
        <w:ind w:hanging="361"/>
        <w:jc w:val="left"/>
        <w:rPr>
          <w:rFonts w:ascii="Times New Roman" w:hAnsi="Times New Roman" w:cs="Times New Roman"/>
          <w:sz w:val="24"/>
          <w:szCs w:val="24"/>
        </w:rPr>
      </w:pPr>
      <w:r w:rsidRPr="004A088C">
        <w:rPr>
          <w:rFonts w:ascii="Times New Roman" w:hAnsi="Times New Roman" w:cs="Times New Roman"/>
          <w:sz w:val="24"/>
          <w:szCs w:val="24"/>
        </w:rPr>
        <w:t xml:space="preserve">Section IX </w:t>
      </w:r>
      <w:r w:rsidR="00D35D66"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Contract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 xml:space="preserve">Unless downloaded directly from the Employer’s website </w:t>
      </w:r>
      <w:r w:rsidRPr="004A088C">
        <w:rPr>
          <w:rFonts w:ascii="Times New Roman" w:hAnsi="Times New Roman" w:cs="Times New Roman"/>
          <w:b/>
          <w:sz w:val="24"/>
          <w:szCs w:val="24"/>
        </w:rPr>
        <w:t>as specified in the BDS</w:t>
      </w:r>
      <w:r w:rsidRPr="004A088C">
        <w:rPr>
          <w:rFonts w:ascii="Times New Roman" w:hAnsi="Times New Roman" w:cs="Times New Roman"/>
          <w:sz w:val="24"/>
          <w:szCs w:val="24"/>
        </w:rPr>
        <w:t>, Employer shall not be responsible for the correctness of the Bidding Documents, responses to requests for clarification, the Minutes of the Pre-bid meeting, if any, or Amendment(s) to the Bidding Documents in accordance with ITB Para10.</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Bidders are expected to examine all instructions, forms, terms, and specifications in the Bidding Documents and to furnish with its Bid all information or documentation as is required by the Bidding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Heading5"/>
        <w:numPr>
          <w:ilvl w:val="0"/>
          <w:numId w:val="36"/>
        </w:numPr>
        <w:tabs>
          <w:tab w:val="left" w:pos="1001"/>
        </w:tabs>
        <w:spacing w:before="91"/>
        <w:ind w:hanging="5310"/>
        <w:rPr>
          <w:rFonts w:ascii="Times New Roman" w:hAnsi="Times New Roman" w:cs="Times New Roman"/>
          <w:sz w:val="24"/>
          <w:szCs w:val="24"/>
        </w:rPr>
      </w:pPr>
      <w:bookmarkStart w:id="10" w:name="_bookmark9"/>
      <w:bookmarkEnd w:id="10"/>
      <w:r w:rsidRPr="004A088C">
        <w:rPr>
          <w:rFonts w:ascii="Times New Roman" w:hAnsi="Times New Roman" w:cs="Times New Roman"/>
          <w:sz w:val="24"/>
          <w:szCs w:val="24"/>
        </w:rPr>
        <w:t>Clarifications of Bidding Documents and Site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Visits</w:t>
      </w:r>
    </w:p>
    <w:p w:rsidR="007F5B35" w:rsidRPr="004A088C" w:rsidRDefault="006E4AAE" w:rsidP="008A46C0">
      <w:pPr>
        <w:pStyle w:val="ListParagraph"/>
        <w:numPr>
          <w:ilvl w:val="1"/>
          <w:numId w:val="36"/>
        </w:numPr>
        <w:tabs>
          <w:tab w:val="left" w:pos="1361"/>
        </w:tabs>
        <w:spacing w:before="255"/>
        <w:ind w:right="593"/>
        <w:rPr>
          <w:rFonts w:ascii="Times New Roman" w:hAnsi="Times New Roman" w:cs="Times New Roman"/>
          <w:b/>
          <w:sz w:val="24"/>
          <w:szCs w:val="24"/>
        </w:rPr>
      </w:pPr>
      <w:r w:rsidRPr="004A088C">
        <w:rPr>
          <w:rFonts w:ascii="Times New Roman" w:hAnsi="Times New Roman" w:cs="Times New Roman"/>
          <w:sz w:val="24"/>
          <w:szCs w:val="24"/>
        </w:rPr>
        <w:t xml:space="preserve">A Bidder requiring any clarification of the Bidding Documents shall contact the Employer in writing at the Employer’s address </w:t>
      </w:r>
      <w:r w:rsidRPr="004A088C">
        <w:rPr>
          <w:rFonts w:ascii="Times New Roman" w:hAnsi="Times New Roman" w:cs="Times New Roman"/>
          <w:b/>
          <w:sz w:val="24"/>
          <w:szCs w:val="24"/>
        </w:rPr>
        <w:t>specified in the BDS</w:t>
      </w:r>
      <w:r w:rsidRPr="004A088C">
        <w:rPr>
          <w:rFonts w:ascii="Times New Roman" w:hAnsi="Times New Roman" w:cs="Times New Roman"/>
          <w:sz w:val="24"/>
          <w:szCs w:val="24"/>
        </w:rPr>
        <w:t xml:space="preserve">. The Employer will respond in writing to any request for clarification, provided that such request is received prior </w:t>
      </w:r>
      <w:r w:rsidRPr="004A088C">
        <w:rPr>
          <w:rFonts w:ascii="Times New Roman" w:hAnsi="Times New Roman" w:cs="Times New Roman"/>
          <w:spacing w:val="4"/>
          <w:sz w:val="24"/>
          <w:szCs w:val="24"/>
        </w:rPr>
        <w:t xml:space="preserve">to </w:t>
      </w:r>
      <w:r w:rsidRPr="004A088C">
        <w:rPr>
          <w:rFonts w:ascii="Times New Roman" w:hAnsi="Times New Roman" w:cs="Times New Roman"/>
          <w:sz w:val="24"/>
          <w:szCs w:val="24"/>
        </w:rPr>
        <w:t xml:space="preserve">the deadline for submission of bids within a period </w:t>
      </w:r>
      <w:r w:rsidRPr="004A088C">
        <w:rPr>
          <w:rFonts w:ascii="Times New Roman" w:hAnsi="Times New Roman" w:cs="Times New Roman"/>
          <w:b/>
          <w:sz w:val="24"/>
          <w:szCs w:val="24"/>
        </w:rPr>
        <w:t>specified in the</w:t>
      </w:r>
      <w:r w:rsidR="00D35D66"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p>
    <w:p w:rsidR="007F5B35" w:rsidRPr="004A088C" w:rsidRDefault="007F5B35">
      <w:pPr>
        <w:pStyle w:val="BodyText"/>
        <w:spacing w:before="2"/>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line="237" w:lineRule="auto"/>
        <w:ind w:right="602"/>
        <w:rPr>
          <w:rFonts w:ascii="Times New Roman" w:hAnsi="Times New Roman" w:cs="Times New Roman"/>
          <w:sz w:val="24"/>
          <w:szCs w:val="24"/>
        </w:rPr>
      </w:pPr>
      <w:r w:rsidRPr="004A088C">
        <w:rPr>
          <w:rFonts w:ascii="Times New Roman" w:hAnsi="Times New Roman" w:cs="Times New Roman"/>
          <w:sz w:val="24"/>
          <w:szCs w:val="24"/>
        </w:rPr>
        <w:t xml:space="preserve">The Employer shall also promptly publish brief description of the enquiry but without identifying its source and its response at its website as </w:t>
      </w:r>
      <w:r w:rsidRPr="004A088C">
        <w:rPr>
          <w:rFonts w:ascii="Times New Roman" w:hAnsi="Times New Roman" w:cs="Times New Roman"/>
          <w:b/>
          <w:sz w:val="24"/>
          <w:szCs w:val="24"/>
        </w:rPr>
        <w:t>specified in the</w:t>
      </w:r>
      <w:r w:rsidR="008540F1"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r w:rsidRPr="004A088C">
        <w:rPr>
          <w:rFonts w:ascii="Times New Roman" w:hAnsi="Times New Roman" w:cs="Times New Roman"/>
          <w:sz w:val="24"/>
          <w:szCs w:val="24"/>
        </w:rPr>
        <w:t>.</w:t>
      </w:r>
    </w:p>
    <w:p w:rsidR="007F5B35" w:rsidRPr="004A088C" w:rsidRDefault="007F5B35">
      <w:pPr>
        <w:pStyle w:val="BodyText"/>
        <w:spacing w:before="3"/>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7"/>
        <w:rPr>
          <w:rFonts w:ascii="Times New Roman" w:hAnsi="Times New Roman" w:cs="Times New Roman"/>
          <w:sz w:val="24"/>
          <w:szCs w:val="24"/>
        </w:rPr>
      </w:pPr>
      <w:r w:rsidRPr="004A088C">
        <w:rPr>
          <w:rFonts w:ascii="Times New Roman" w:hAnsi="Times New Roman" w:cs="Times New Roman"/>
          <w:sz w:val="24"/>
          <w:szCs w:val="24"/>
        </w:rPr>
        <w:t>Should the clarification result in changes to the essential elements of the Bidding Documents, the Employer shall amend the Bidding Documents following the procedure given under ITB Para10.</w:t>
      </w:r>
    </w:p>
    <w:p w:rsidR="007F5B35" w:rsidRPr="004A088C" w:rsidRDefault="007F5B35">
      <w:pPr>
        <w:pStyle w:val="BodyText"/>
        <w:spacing w:before="10"/>
        <w:rPr>
          <w:rFonts w:ascii="Times New Roman" w:hAnsi="Times New Roman" w:cs="Times New Roman"/>
          <w:sz w:val="24"/>
          <w:szCs w:val="24"/>
        </w:r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hall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identify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source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construction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materials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satisfy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about availability of the same complying with the requirements of quantity as specified in the respective clauses of specifications prior to submission of the bids. No claim shall be entertained on the plea of non-availability of materials and involvement of extra leads during course of execution at any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circumstances.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agents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will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granted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permission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 to enter upon its premises and lands for the purpose of such visit, but only upon the express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condition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agents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will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release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indemnify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Employer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agents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from</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against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liability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respect</w:t>
      </w:r>
      <w:r w:rsidR="008540F1" w:rsidRPr="004A088C">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there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proofErr w:type="spellEnd"/>
      <w:r w:rsidRPr="004A088C">
        <w:rPr>
          <w:rFonts w:ascii="Times New Roman" w:hAnsi="Times New Roman" w:cs="Times New Roman"/>
          <w:sz w:val="24"/>
          <w:szCs w:val="24"/>
        </w:rPr>
        <w: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will be responsible for death or personal injury, loss of or damage to property, and any other loss, damage, costs, and expenses incurred as a result of 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inspection.</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Heading5"/>
        <w:numPr>
          <w:ilvl w:val="0"/>
          <w:numId w:val="36"/>
        </w:numPr>
        <w:tabs>
          <w:tab w:val="left" w:pos="1001"/>
        </w:tabs>
        <w:ind w:hanging="5400"/>
        <w:rPr>
          <w:rFonts w:ascii="Times New Roman" w:hAnsi="Times New Roman" w:cs="Times New Roman"/>
          <w:sz w:val="24"/>
          <w:szCs w:val="24"/>
        </w:rPr>
      </w:pPr>
      <w:bookmarkStart w:id="11" w:name="_bookmark10"/>
      <w:bookmarkEnd w:id="11"/>
      <w:r w:rsidRPr="004A088C">
        <w:rPr>
          <w:rFonts w:ascii="Times New Roman" w:hAnsi="Times New Roman" w:cs="Times New Roman"/>
          <w:sz w:val="24"/>
          <w:szCs w:val="24"/>
        </w:rPr>
        <w:t>Pre-Bid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Meeting</w:t>
      </w:r>
    </w:p>
    <w:p w:rsidR="007F5B35" w:rsidRPr="004A088C" w:rsidRDefault="006E4AAE" w:rsidP="008A46C0">
      <w:pPr>
        <w:pStyle w:val="ListParagraph"/>
        <w:numPr>
          <w:ilvl w:val="1"/>
          <w:numId w:val="36"/>
        </w:numPr>
        <w:tabs>
          <w:tab w:val="left" w:pos="1361"/>
        </w:tabs>
        <w:spacing w:before="258" w:line="237" w:lineRule="auto"/>
        <w:ind w:right="594"/>
        <w:rPr>
          <w:rFonts w:ascii="Times New Roman" w:hAnsi="Times New Roman" w:cs="Times New Roman"/>
          <w:sz w:val="24"/>
          <w:szCs w:val="24"/>
        </w:rPr>
      </w:pPr>
      <w:r w:rsidRPr="004A088C">
        <w:rPr>
          <w:rFonts w:ascii="Times New Roman" w:hAnsi="Times New Roman" w:cs="Times New Roman"/>
          <w:sz w:val="24"/>
          <w:szCs w:val="24"/>
        </w:rPr>
        <w:t xml:space="preserve">In order to provide response to any doubt regarding Bidding Documents or to clarify </w:t>
      </w:r>
      <w:r w:rsidR="008155EE">
        <w:rPr>
          <w:rFonts w:ascii="Times New Roman" w:hAnsi="Times New Roman" w:cs="Times New Roman"/>
          <w:sz w:val="24"/>
          <w:szCs w:val="24"/>
        </w:rPr>
        <w:t>issues, a pre-bid meeting is</w:t>
      </w:r>
      <w:r w:rsidRPr="004A088C">
        <w:rPr>
          <w:rFonts w:ascii="Times New Roman" w:hAnsi="Times New Roman" w:cs="Times New Roman"/>
          <w:sz w:val="24"/>
          <w:szCs w:val="24"/>
        </w:rPr>
        <w:t xml:space="preserve"> scheduled, </w:t>
      </w:r>
      <w:r w:rsidR="007C1A0E">
        <w:rPr>
          <w:rFonts w:ascii="Times New Roman" w:hAnsi="Times New Roman" w:cs="Times New Roman"/>
          <w:b/>
          <w:sz w:val="24"/>
          <w:szCs w:val="24"/>
        </w:rPr>
        <w:t>on 26</w:t>
      </w:r>
      <w:r w:rsidR="00977527">
        <w:rPr>
          <w:rFonts w:ascii="Times New Roman" w:hAnsi="Times New Roman" w:cs="Times New Roman"/>
          <w:b/>
          <w:sz w:val="24"/>
          <w:szCs w:val="24"/>
        </w:rPr>
        <w:t>.02.2024</w:t>
      </w:r>
      <w:r w:rsidR="008155EE">
        <w:rPr>
          <w:rFonts w:ascii="Times New Roman" w:hAnsi="Times New Roman" w:cs="Times New Roman"/>
          <w:b/>
          <w:sz w:val="24"/>
          <w:szCs w:val="24"/>
        </w:rPr>
        <w:t xml:space="preserve"> at 1 </w:t>
      </w:r>
      <w:proofErr w:type="gramStart"/>
      <w:r w:rsidR="008155EE">
        <w:rPr>
          <w:rFonts w:ascii="Times New Roman" w:hAnsi="Times New Roman" w:cs="Times New Roman"/>
          <w:b/>
          <w:sz w:val="24"/>
          <w:szCs w:val="24"/>
        </w:rPr>
        <w:t>p.m.</w:t>
      </w:r>
      <w:r w:rsidRPr="004A088C">
        <w:rPr>
          <w:rFonts w:ascii="Times New Roman" w:hAnsi="Times New Roman" w:cs="Times New Roman"/>
          <w:sz w:val="24"/>
          <w:szCs w:val="24"/>
        </w:rPr>
        <w:t>.</w:t>
      </w:r>
      <w:proofErr w:type="gramEnd"/>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During the pre-bid meeting, the clarification sought by representative of prospective bidders shall be responded appropriately. However, they shall be asked to submit their written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close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office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next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day.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publish</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written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response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to such requests for clarifications, without identifying its source. In case required, amendment(s), in terms of ITB Para 10 below shall be issued, which shall be binding on all prospective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12" w:name="_bookmark11"/>
      <w:bookmarkEnd w:id="12"/>
      <w:r w:rsidRPr="004A088C">
        <w:rPr>
          <w:rFonts w:ascii="Times New Roman" w:hAnsi="Times New Roman" w:cs="Times New Roman"/>
          <w:sz w:val="24"/>
          <w:szCs w:val="24"/>
        </w:rPr>
        <w:t>Amendments to Bid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1"/>
          <w:numId w:val="36"/>
        </w:numPr>
        <w:tabs>
          <w:tab w:val="left" w:pos="1361"/>
        </w:tabs>
        <w:spacing w:before="253"/>
        <w:ind w:right="593"/>
        <w:rPr>
          <w:rFonts w:ascii="Times New Roman" w:hAnsi="Times New Roman" w:cs="Times New Roman"/>
          <w:sz w:val="24"/>
          <w:szCs w:val="24"/>
        </w:rPr>
      </w:pPr>
      <w:r w:rsidRPr="004A088C">
        <w:rPr>
          <w:rFonts w:ascii="Times New Roman" w:hAnsi="Times New Roman" w:cs="Times New Roman"/>
          <w:sz w:val="24"/>
          <w:szCs w:val="24"/>
        </w:rPr>
        <w:t>At any time prior to the deadline for submission of bids, the Employer may, pursuant to ITB Para 8 and 9 and for any reason deemed fit by it, amend or modify the Bidding Documents by issuing</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Amendment(s).</w:t>
      </w:r>
    </w:p>
    <w:p w:rsidR="007F5B35" w:rsidRPr="004A088C" w:rsidRDefault="007F5B35">
      <w:pPr>
        <w:pStyle w:val="BodyText"/>
        <w:spacing w:before="6"/>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spacing w:before="94"/>
        <w:ind w:hanging="721"/>
        <w:rPr>
          <w:rFonts w:ascii="Times New Roman" w:hAnsi="Times New Roman" w:cs="Times New Roman"/>
          <w:b/>
          <w:sz w:val="24"/>
          <w:szCs w:val="24"/>
        </w:rPr>
      </w:pPr>
      <w:r w:rsidRPr="004A088C">
        <w:rPr>
          <w:rFonts w:ascii="Times New Roman" w:hAnsi="Times New Roman" w:cs="Times New Roman"/>
          <w:sz w:val="24"/>
          <w:szCs w:val="24"/>
        </w:rPr>
        <w:t>Such</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Amendment(s)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will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published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website</w:t>
      </w:r>
      <w:r w:rsidR="008540F1" w:rsidRPr="004A088C">
        <w:rPr>
          <w:rFonts w:ascii="Times New Roman" w:hAnsi="Times New Roman" w:cs="Times New Roman"/>
          <w:sz w:val="24"/>
          <w:szCs w:val="24"/>
        </w:rPr>
        <w:t xml:space="preserve"> </w:t>
      </w:r>
      <w:r w:rsidRPr="004A088C">
        <w:rPr>
          <w:rFonts w:ascii="Times New Roman" w:hAnsi="Times New Roman" w:cs="Times New Roman"/>
          <w:b/>
          <w:sz w:val="24"/>
          <w:szCs w:val="24"/>
        </w:rPr>
        <w:t>as</w:t>
      </w:r>
      <w:r w:rsidR="008540F1"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specified</w:t>
      </w:r>
      <w:r w:rsidR="008540F1"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in</w:t>
      </w:r>
      <w:r w:rsidR="008540F1"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the</w:t>
      </w:r>
      <w:r w:rsidR="008540F1"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p>
    <w:p w:rsidR="007F5B35" w:rsidRPr="004A088C" w:rsidRDefault="006E4AAE">
      <w:pPr>
        <w:pStyle w:val="BodyText"/>
        <w:spacing w:before="1"/>
        <w:ind w:left="1360"/>
        <w:rPr>
          <w:rFonts w:ascii="Times New Roman" w:hAnsi="Times New Roman" w:cs="Times New Roman"/>
          <w:sz w:val="24"/>
          <w:szCs w:val="24"/>
        </w:rPr>
      </w:pPr>
      <w:proofErr w:type="gramStart"/>
      <w:r w:rsidRPr="004A088C">
        <w:rPr>
          <w:rFonts w:ascii="Times New Roman" w:hAnsi="Times New Roman" w:cs="Times New Roman"/>
          <w:sz w:val="24"/>
          <w:szCs w:val="24"/>
        </w:rPr>
        <w:t>and</w:t>
      </w:r>
      <w:proofErr w:type="gramEnd"/>
      <w:r w:rsidRPr="004A088C">
        <w:rPr>
          <w:rFonts w:ascii="Times New Roman" w:hAnsi="Times New Roman" w:cs="Times New Roman"/>
          <w:sz w:val="24"/>
          <w:szCs w:val="24"/>
        </w:rPr>
        <w:t xml:space="preserve"> the same shall be binding on all prospective Bidders.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7"/>
        <w:rPr>
          <w:rFonts w:ascii="Times New Roman" w:hAnsi="Times New Roman" w:cs="Times New Roman"/>
          <w:sz w:val="24"/>
          <w:szCs w:val="24"/>
        </w:rPr>
      </w:pPr>
      <w:r w:rsidRPr="004A088C">
        <w:rPr>
          <w:rFonts w:ascii="Times New Roman" w:hAnsi="Times New Roman" w:cs="Times New Roman"/>
          <w:sz w:val="24"/>
          <w:szCs w:val="24"/>
        </w:rPr>
        <w:t>In order to give reasonable time to prospective bidders to take necessary action in preparing their bids, the Employer may, at its discretion extend the deadline for the submission of bids and other allied time frames, which are linked with that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deadline.</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Any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who</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has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downloaded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should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check</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Amendment(s), if any, issued on the Employer’s website. The Employer shall not be responsible in any manner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if</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prospective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miss</w:t>
      </w:r>
      <w:r w:rsidR="00976267">
        <w:rPr>
          <w:rFonts w:ascii="Times New Roman" w:hAnsi="Times New Roman" w:cs="Times New Roman"/>
          <w:sz w:val="24"/>
          <w:szCs w:val="24"/>
        </w:rPr>
        <w:t xml:space="preserve"> </w:t>
      </w:r>
      <w:r w:rsidRPr="004A088C">
        <w:rPr>
          <w:rFonts w:ascii="Times New Roman" w:hAnsi="Times New Roman" w:cs="Times New Roman"/>
          <w:sz w:val="24"/>
          <w:szCs w:val="24"/>
        </w:rPr>
        <w:t>any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Amendment(s)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published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website.</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3"/>
        <w:numPr>
          <w:ilvl w:val="0"/>
          <w:numId w:val="31"/>
        </w:numPr>
        <w:tabs>
          <w:tab w:val="left" w:pos="1440"/>
        </w:tabs>
        <w:spacing w:before="0"/>
        <w:ind w:left="3667" w:hanging="2947"/>
        <w:jc w:val="left"/>
        <w:rPr>
          <w:rFonts w:ascii="Times New Roman" w:hAnsi="Times New Roman" w:cs="Times New Roman"/>
          <w:sz w:val="24"/>
          <w:szCs w:val="24"/>
        </w:rPr>
      </w:pPr>
      <w:bookmarkStart w:id="13" w:name="_bookmark12"/>
      <w:bookmarkEnd w:id="13"/>
      <w:r w:rsidRPr="004A088C">
        <w:rPr>
          <w:rFonts w:ascii="Times New Roman" w:hAnsi="Times New Roman" w:cs="Times New Roman"/>
          <w:sz w:val="24"/>
          <w:szCs w:val="24"/>
        </w:rPr>
        <w:t>PREPARATION OF</w:t>
      </w:r>
      <w:r w:rsidR="005A48C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spacing w:before="9"/>
        <w:rPr>
          <w:rFonts w:ascii="Times New Roman" w:hAnsi="Times New Roman" w:cs="Times New Roman"/>
          <w:b/>
          <w:sz w:val="24"/>
          <w:szCs w:val="24"/>
        </w:rPr>
      </w:pPr>
    </w:p>
    <w:p w:rsidR="007F5B35" w:rsidRPr="004A088C" w:rsidRDefault="006E4AAE" w:rsidP="008A46C0">
      <w:pPr>
        <w:pStyle w:val="Heading5"/>
        <w:numPr>
          <w:ilvl w:val="0"/>
          <w:numId w:val="36"/>
        </w:numPr>
        <w:tabs>
          <w:tab w:val="left" w:pos="1360"/>
          <w:tab w:val="left" w:pos="1361"/>
        </w:tabs>
        <w:spacing w:before="1"/>
        <w:ind w:left="1360" w:hanging="721"/>
        <w:rPr>
          <w:rFonts w:ascii="Times New Roman" w:hAnsi="Times New Roman" w:cs="Times New Roman"/>
          <w:sz w:val="24"/>
          <w:szCs w:val="24"/>
        </w:rPr>
      </w:pPr>
      <w:bookmarkStart w:id="14" w:name="_bookmark13"/>
      <w:bookmarkEnd w:id="14"/>
      <w:r w:rsidRPr="004A088C">
        <w:rPr>
          <w:rFonts w:ascii="Times New Roman" w:hAnsi="Times New Roman" w:cs="Times New Roman"/>
          <w:sz w:val="24"/>
          <w:szCs w:val="24"/>
        </w:rPr>
        <w:t>Documents Comprising the Bid</w:t>
      </w:r>
    </w:p>
    <w:p w:rsidR="007F5B35" w:rsidRPr="004A088C" w:rsidRDefault="006E4AAE" w:rsidP="008A46C0">
      <w:pPr>
        <w:pStyle w:val="ListParagraph"/>
        <w:numPr>
          <w:ilvl w:val="1"/>
          <w:numId w:val="36"/>
        </w:numPr>
        <w:tabs>
          <w:tab w:val="left" w:pos="1361"/>
        </w:tabs>
        <w:spacing w:before="252"/>
        <w:ind w:right="593"/>
        <w:rPr>
          <w:rFonts w:ascii="Times New Roman" w:hAnsi="Times New Roman" w:cs="Times New Roman"/>
          <w:sz w:val="24"/>
          <w:szCs w:val="24"/>
        </w:rPr>
      </w:pPr>
      <w:r w:rsidRPr="004A088C">
        <w:rPr>
          <w:rFonts w:ascii="Times New Roman" w:hAnsi="Times New Roman" w:cs="Times New Roman"/>
          <w:sz w:val="24"/>
          <w:szCs w:val="24"/>
        </w:rPr>
        <w:t>The bid submitted by the bidder shall be in single envelope and shall comprise the following:</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0"/>
          <w:numId w:val="29"/>
        </w:numPr>
        <w:tabs>
          <w:tab w:val="left" w:pos="2260"/>
          <w:tab w:val="left" w:pos="2261"/>
        </w:tabs>
        <w:spacing w:line="252" w:lineRule="exact"/>
        <w:ind w:hanging="721"/>
        <w:rPr>
          <w:rFonts w:ascii="Times New Roman" w:hAnsi="Times New Roman" w:cs="Times New Roman"/>
          <w:sz w:val="24"/>
          <w:szCs w:val="24"/>
        </w:rPr>
      </w:pPr>
      <w:r w:rsidRPr="004A088C">
        <w:rPr>
          <w:rFonts w:ascii="Times New Roman" w:hAnsi="Times New Roman" w:cs="Times New Roman"/>
          <w:sz w:val="24"/>
          <w:szCs w:val="24"/>
        </w:rPr>
        <w:t xml:space="preserve">Letter of Bid as per Form provided in Section VI </w:t>
      </w:r>
      <w:r w:rsidR="008540F1" w:rsidRPr="004A088C">
        <w:rPr>
          <w:rFonts w:ascii="Times New Roman" w:hAnsi="Times New Roman" w:cs="Times New Roman"/>
          <w:sz w:val="24"/>
          <w:szCs w:val="24"/>
        </w:rPr>
        <w:t>–</w:t>
      </w:r>
      <w:r w:rsidRPr="004A088C">
        <w:rPr>
          <w:rFonts w:ascii="Times New Roman" w:hAnsi="Times New Roman" w:cs="Times New Roman"/>
          <w:sz w:val="24"/>
          <w:szCs w:val="24"/>
        </w:rPr>
        <w:t xml:space="preserve"> Bidding</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p>
    <w:p w:rsidR="007F5B35" w:rsidRPr="004A088C" w:rsidRDefault="006E4AAE" w:rsidP="008A46C0">
      <w:pPr>
        <w:pStyle w:val="ListParagraph"/>
        <w:numPr>
          <w:ilvl w:val="0"/>
          <w:numId w:val="29"/>
        </w:numPr>
        <w:tabs>
          <w:tab w:val="left" w:pos="2260"/>
          <w:tab w:val="left" w:pos="2261"/>
        </w:tabs>
        <w:ind w:right="592"/>
        <w:rPr>
          <w:rFonts w:ascii="Times New Roman" w:hAnsi="Times New Roman" w:cs="Times New Roman"/>
          <w:sz w:val="24"/>
          <w:szCs w:val="24"/>
        </w:rPr>
      </w:pPr>
      <w:r w:rsidRPr="004A088C">
        <w:rPr>
          <w:rFonts w:ascii="Times New Roman" w:hAnsi="Times New Roman" w:cs="Times New Roman"/>
          <w:sz w:val="24"/>
          <w:szCs w:val="24"/>
        </w:rPr>
        <w:t xml:space="preserve">Priced Bill of Quantities as per Form: Bill of Quantities, given in Section VI </w:t>
      </w:r>
      <w:r w:rsidR="008540F1" w:rsidRPr="004A088C">
        <w:rPr>
          <w:rFonts w:ascii="Times New Roman" w:hAnsi="Times New Roman" w:cs="Times New Roman"/>
          <w:sz w:val="24"/>
          <w:szCs w:val="24"/>
        </w:rPr>
        <w:t>–</w:t>
      </w:r>
      <w:r w:rsidRPr="004A088C">
        <w:rPr>
          <w:rFonts w:ascii="Times New Roman" w:hAnsi="Times New Roman" w:cs="Times New Roman"/>
          <w:sz w:val="24"/>
          <w:szCs w:val="24"/>
        </w:rPr>
        <w:t xml:space="preserve"> Bidding</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p>
    <w:p w:rsidR="007F5B35" w:rsidRPr="004A088C" w:rsidRDefault="00FA1804" w:rsidP="008A46C0">
      <w:pPr>
        <w:pStyle w:val="ListParagraph"/>
        <w:numPr>
          <w:ilvl w:val="0"/>
          <w:numId w:val="29"/>
        </w:numPr>
        <w:tabs>
          <w:tab w:val="left" w:pos="2260"/>
          <w:tab w:val="left" w:pos="2261"/>
        </w:tabs>
        <w:spacing w:line="276" w:lineRule="exact"/>
        <w:ind w:hanging="721"/>
        <w:rPr>
          <w:rFonts w:ascii="Times New Roman" w:hAnsi="Times New Roman" w:cs="Times New Roman"/>
          <w:sz w:val="24"/>
          <w:szCs w:val="24"/>
        </w:rPr>
      </w:pPr>
      <w:r>
        <w:rPr>
          <w:rFonts w:ascii="Times New Roman" w:hAnsi="Times New Roman" w:cs="Times New Roman"/>
          <w:sz w:val="24"/>
          <w:szCs w:val="24"/>
        </w:rPr>
        <w:t>Bid Processing Fee</w:t>
      </w:r>
      <w:r w:rsidR="006E4AAE" w:rsidRPr="004A088C">
        <w:rPr>
          <w:rFonts w:ascii="Times New Roman" w:hAnsi="Times New Roman" w:cs="Times New Roman"/>
          <w:sz w:val="24"/>
          <w:szCs w:val="24"/>
        </w:rPr>
        <w:t xml:space="preserve"> in accordance with ITB Para 19 (if</w:t>
      </w:r>
      <w:r w:rsidR="008540F1"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required);</w:t>
      </w:r>
    </w:p>
    <w:p w:rsidR="007F5B35" w:rsidRPr="004A088C" w:rsidRDefault="006E4AAE" w:rsidP="008A46C0">
      <w:pPr>
        <w:pStyle w:val="ListParagraph"/>
        <w:numPr>
          <w:ilvl w:val="0"/>
          <w:numId w:val="29"/>
        </w:numPr>
        <w:tabs>
          <w:tab w:val="left" w:pos="2260"/>
          <w:tab w:val="left" w:pos="2261"/>
        </w:tabs>
        <w:spacing w:line="252" w:lineRule="exact"/>
        <w:ind w:hanging="721"/>
        <w:rPr>
          <w:rFonts w:ascii="Times New Roman" w:hAnsi="Times New Roman" w:cs="Times New Roman"/>
          <w:sz w:val="24"/>
          <w:szCs w:val="24"/>
        </w:rPr>
      </w:pPr>
      <w:r w:rsidRPr="004A088C">
        <w:rPr>
          <w:rFonts w:ascii="Times New Roman" w:hAnsi="Times New Roman" w:cs="Times New Roman"/>
          <w:sz w:val="24"/>
          <w:szCs w:val="24"/>
        </w:rPr>
        <w:t>Bid Security furnished in accordance with ITB Para</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20;</w:t>
      </w:r>
    </w:p>
    <w:p w:rsidR="007F5B35" w:rsidRPr="004A088C" w:rsidRDefault="006E4AAE" w:rsidP="008A46C0">
      <w:pPr>
        <w:pStyle w:val="ListParagraph"/>
        <w:numPr>
          <w:ilvl w:val="0"/>
          <w:numId w:val="29"/>
        </w:numPr>
        <w:tabs>
          <w:tab w:val="left" w:pos="2260"/>
          <w:tab w:val="left" w:pos="2261"/>
        </w:tabs>
        <w:ind w:right="596"/>
        <w:rPr>
          <w:rFonts w:ascii="Times New Roman" w:hAnsi="Times New Roman" w:cs="Times New Roman"/>
          <w:sz w:val="24"/>
          <w:szCs w:val="24"/>
        </w:rPr>
      </w:pPr>
      <w:r w:rsidRPr="004A088C">
        <w:rPr>
          <w:rFonts w:ascii="Times New Roman" w:hAnsi="Times New Roman" w:cs="Times New Roman"/>
          <w:sz w:val="24"/>
          <w:szCs w:val="24"/>
        </w:rPr>
        <w:t>Duly filled Forms along with all attachments, as per Forms provided in Section VI - Bidding Forms;</w:t>
      </w:r>
    </w:p>
    <w:p w:rsidR="007F5B35" w:rsidRPr="004A088C" w:rsidRDefault="006E4AAE" w:rsidP="008A46C0">
      <w:pPr>
        <w:pStyle w:val="ListParagraph"/>
        <w:numPr>
          <w:ilvl w:val="0"/>
          <w:numId w:val="29"/>
        </w:numPr>
        <w:tabs>
          <w:tab w:val="left" w:pos="2260"/>
          <w:tab w:val="left" w:pos="2261"/>
        </w:tabs>
        <w:spacing w:before="1" w:line="252" w:lineRule="exact"/>
        <w:ind w:hanging="721"/>
        <w:rPr>
          <w:rFonts w:ascii="Times New Roman" w:hAnsi="Times New Roman" w:cs="Times New Roman"/>
          <w:sz w:val="24"/>
          <w:szCs w:val="24"/>
        </w:rPr>
      </w:pPr>
      <w:r w:rsidRPr="004A088C">
        <w:rPr>
          <w:rFonts w:ascii="Times New Roman" w:hAnsi="Times New Roman" w:cs="Times New Roman"/>
          <w:sz w:val="24"/>
          <w:szCs w:val="24"/>
        </w:rPr>
        <w:t xml:space="preserve">Self-attested copy of Income Tax Registration Certificate / </w:t>
      </w:r>
      <w:proofErr w:type="spellStart"/>
      <w:r w:rsidRPr="004A088C">
        <w:rPr>
          <w:rFonts w:ascii="Times New Roman" w:hAnsi="Times New Roman" w:cs="Times New Roman"/>
          <w:sz w:val="24"/>
          <w:szCs w:val="24"/>
        </w:rPr>
        <w:t>PANcard</w:t>
      </w:r>
      <w:proofErr w:type="spellEnd"/>
      <w:r w:rsidRPr="004A088C">
        <w:rPr>
          <w:rFonts w:ascii="Times New Roman" w:hAnsi="Times New Roman" w:cs="Times New Roman"/>
          <w:sz w:val="24"/>
          <w:szCs w:val="24"/>
        </w:rPr>
        <w:t>;</w:t>
      </w:r>
    </w:p>
    <w:p w:rsidR="007F5B35" w:rsidRPr="004A088C" w:rsidRDefault="006E4AAE" w:rsidP="008A46C0">
      <w:pPr>
        <w:pStyle w:val="ListParagraph"/>
        <w:numPr>
          <w:ilvl w:val="0"/>
          <w:numId w:val="29"/>
        </w:numPr>
        <w:tabs>
          <w:tab w:val="left" w:pos="2260"/>
          <w:tab w:val="left" w:pos="2261"/>
        </w:tabs>
        <w:spacing w:line="252" w:lineRule="exact"/>
        <w:ind w:hanging="721"/>
        <w:rPr>
          <w:rFonts w:ascii="Times New Roman" w:hAnsi="Times New Roman" w:cs="Times New Roman"/>
          <w:sz w:val="24"/>
          <w:szCs w:val="24"/>
        </w:rPr>
      </w:pPr>
      <w:r w:rsidRPr="004A088C">
        <w:rPr>
          <w:rFonts w:ascii="Times New Roman" w:hAnsi="Times New Roman" w:cs="Times New Roman"/>
          <w:sz w:val="24"/>
          <w:szCs w:val="24"/>
        </w:rPr>
        <w:t>Self-attested copy of GSTIN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registration;</w:t>
      </w:r>
    </w:p>
    <w:p w:rsidR="007F5B35" w:rsidRPr="004A088C" w:rsidRDefault="006E4AAE" w:rsidP="008A46C0">
      <w:pPr>
        <w:pStyle w:val="ListParagraph"/>
        <w:numPr>
          <w:ilvl w:val="0"/>
          <w:numId w:val="29"/>
        </w:numPr>
        <w:tabs>
          <w:tab w:val="left" w:pos="2260"/>
          <w:tab w:val="left" w:pos="2261"/>
        </w:tabs>
        <w:spacing w:before="2" w:line="276" w:lineRule="exact"/>
        <w:ind w:hanging="721"/>
        <w:rPr>
          <w:rFonts w:ascii="Times New Roman" w:hAnsi="Times New Roman" w:cs="Times New Roman"/>
          <w:sz w:val="24"/>
          <w:szCs w:val="24"/>
        </w:rPr>
      </w:pPr>
      <w:r w:rsidRPr="004A088C">
        <w:rPr>
          <w:rFonts w:ascii="Times New Roman" w:hAnsi="Times New Roman" w:cs="Times New Roman"/>
          <w:sz w:val="24"/>
          <w:szCs w:val="24"/>
        </w:rPr>
        <w:t xml:space="preserve">Any other document </w:t>
      </w:r>
      <w:r w:rsidRPr="004A088C">
        <w:rPr>
          <w:rFonts w:ascii="Times New Roman" w:hAnsi="Times New Roman" w:cs="Times New Roman"/>
          <w:b/>
          <w:sz w:val="24"/>
          <w:szCs w:val="24"/>
        </w:rPr>
        <w:t>as required in the</w:t>
      </w:r>
      <w:r w:rsidR="00167344"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r w:rsidRPr="004A088C">
        <w:rPr>
          <w:rFonts w:ascii="Times New Roman" w:hAnsi="Times New Roman" w:cs="Times New Roman"/>
          <w:sz w:val="24"/>
          <w:szCs w:val="24"/>
        </w:rPr>
        <w:t>;</w:t>
      </w:r>
    </w:p>
    <w:p w:rsidR="007F5B35" w:rsidRPr="004A088C" w:rsidRDefault="006E4AAE" w:rsidP="008A46C0">
      <w:pPr>
        <w:pStyle w:val="ListParagraph"/>
        <w:numPr>
          <w:ilvl w:val="0"/>
          <w:numId w:val="29"/>
        </w:numPr>
        <w:tabs>
          <w:tab w:val="left" w:pos="2261"/>
        </w:tabs>
        <w:ind w:right="595"/>
        <w:rPr>
          <w:rFonts w:ascii="Times New Roman" w:hAnsi="Times New Roman" w:cs="Times New Roman"/>
          <w:sz w:val="24"/>
          <w:szCs w:val="24"/>
        </w:rPr>
      </w:pPr>
      <w:r w:rsidRPr="004A088C">
        <w:rPr>
          <w:rFonts w:ascii="Times New Roman" w:hAnsi="Times New Roman" w:cs="Times New Roman"/>
          <w:sz w:val="24"/>
          <w:szCs w:val="24"/>
        </w:rPr>
        <w:t>An Undertaking from the bidders to the effect that they agree and abide by the clauses / conditions of Bidding Documents issued by the Employer and any amendment made</w:t>
      </w:r>
      <w:r w:rsidR="00167344" w:rsidRPr="004A088C">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there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after</w:t>
      </w:r>
      <w:proofErr w:type="spellEnd"/>
      <w:r w:rsidRPr="004A088C">
        <w:rPr>
          <w:rFonts w:ascii="Times New Roman" w:hAnsi="Times New Roman" w:cs="Times New Roman"/>
          <w:sz w:val="24"/>
          <w:szCs w:val="24"/>
        </w:rPr>
        <w:t>.</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15" w:name="_bookmark14"/>
      <w:bookmarkEnd w:id="15"/>
      <w:r w:rsidRPr="004A088C">
        <w:rPr>
          <w:rFonts w:ascii="Times New Roman" w:hAnsi="Times New Roman" w:cs="Times New Roman"/>
          <w:sz w:val="24"/>
          <w:szCs w:val="24"/>
        </w:rPr>
        <w:t>Letter of Bid and Priced Bill of</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Quantities</w:t>
      </w:r>
    </w:p>
    <w:p w:rsidR="007F5B35" w:rsidRPr="004A088C" w:rsidRDefault="007F5B35">
      <w:pPr>
        <w:pStyle w:val="BodyText"/>
        <w:spacing w:before="1"/>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Letter</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Priced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Bill</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Quantities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prepared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per</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provided in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Section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VI-</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must</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completed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without</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alterations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text, and no substitutes shall be accepted. All blank spaces shall be filled in with the information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requested.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429"/>
          <w:tab w:val="left" w:pos="1430"/>
        </w:tabs>
        <w:spacing w:before="1"/>
        <w:ind w:left="1430" w:hanging="790"/>
        <w:rPr>
          <w:rFonts w:ascii="Times New Roman" w:hAnsi="Times New Roman" w:cs="Times New Roman"/>
          <w:sz w:val="24"/>
          <w:szCs w:val="24"/>
        </w:rPr>
      </w:pPr>
      <w:bookmarkStart w:id="16" w:name="_bookmark15"/>
      <w:bookmarkEnd w:id="16"/>
      <w:r w:rsidRPr="004A088C">
        <w:rPr>
          <w:rFonts w:ascii="Times New Roman" w:hAnsi="Times New Roman" w:cs="Times New Roman"/>
          <w:sz w:val="24"/>
          <w:szCs w:val="24"/>
        </w:rPr>
        <w:t>Alternative Bids</w:t>
      </w: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 xml:space="preserve">Unless otherwise </w:t>
      </w:r>
      <w:r w:rsidRPr="004A088C">
        <w:rPr>
          <w:rFonts w:ascii="Times New Roman" w:hAnsi="Times New Roman" w:cs="Times New Roman"/>
          <w:b/>
          <w:sz w:val="24"/>
          <w:szCs w:val="24"/>
        </w:rPr>
        <w:t>specified in the BDS</w:t>
      </w:r>
      <w:r w:rsidRPr="004A088C">
        <w:rPr>
          <w:rFonts w:ascii="Times New Roman" w:hAnsi="Times New Roman" w:cs="Times New Roman"/>
          <w:sz w:val="24"/>
          <w:szCs w:val="24"/>
        </w:rPr>
        <w:t>, alternative bids shall not be</w:t>
      </w:r>
      <w:r w:rsidR="002B4439">
        <w:rPr>
          <w:rFonts w:ascii="Times New Roman" w:hAnsi="Times New Roman" w:cs="Times New Roman"/>
          <w:sz w:val="24"/>
          <w:szCs w:val="24"/>
        </w:rPr>
        <w:t xml:space="preserve"> </w:t>
      </w:r>
      <w:r w:rsidRPr="004A088C">
        <w:rPr>
          <w:rFonts w:ascii="Times New Roman" w:hAnsi="Times New Roman" w:cs="Times New Roman"/>
          <w:sz w:val="24"/>
          <w:szCs w:val="24"/>
        </w:rPr>
        <w:t>considered.</w:t>
      </w:r>
    </w:p>
    <w:p w:rsidR="007F5B35" w:rsidRPr="004A088C" w:rsidRDefault="006E4AAE" w:rsidP="008A46C0">
      <w:pPr>
        <w:pStyle w:val="Heading5"/>
        <w:numPr>
          <w:ilvl w:val="0"/>
          <w:numId w:val="36"/>
        </w:numPr>
        <w:tabs>
          <w:tab w:val="left" w:pos="1360"/>
          <w:tab w:val="left" w:pos="1361"/>
          <w:tab w:val="left" w:pos="1402"/>
        </w:tabs>
        <w:spacing w:before="209"/>
        <w:ind w:left="1360" w:hanging="721"/>
        <w:rPr>
          <w:rFonts w:ascii="Times New Roman" w:hAnsi="Times New Roman" w:cs="Times New Roman"/>
          <w:sz w:val="24"/>
          <w:szCs w:val="24"/>
        </w:rPr>
      </w:pPr>
      <w:bookmarkStart w:id="17" w:name="_bookmark16"/>
      <w:bookmarkEnd w:id="17"/>
      <w:r w:rsidRPr="004A088C">
        <w:rPr>
          <w:rFonts w:ascii="Times New Roman" w:hAnsi="Times New Roman" w:cs="Times New Roman"/>
          <w:sz w:val="24"/>
          <w:szCs w:val="24"/>
        </w:rPr>
        <w:t>Bid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Prices</w:t>
      </w:r>
      <w:r w:rsidR="00167344" w:rsidRPr="004A088C">
        <w:rPr>
          <w:rFonts w:ascii="Times New Roman" w:hAnsi="Times New Roman" w:cs="Times New Roman"/>
          <w:sz w:val="24"/>
          <w:szCs w:val="24"/>
        </w:rPr>
        <w:tab/>
      </w:r>
    </w:p>
    <w:p w:rsidR="007F5B35" w:rsidRPr="004A088C" w:rsidRDefault="006E4AAE" w:rsidP="008A46C0">
      <w:pPr>
        <w:pStyle w:val="ListParagraph"/>
        <w:numPr>
          <w:ilvl w:val="1"/>
          <w:numId w:val="36"/>
        </w:numPr>
        <w:tabs>
          <w:tab w:val="left" w:pos="1360"/>
          <w:tab w:val="left" w:pos="1361"/>
        </w:tabs>
        <w:spacing w:before="94"/>
        <w:ind w:right="590"/>
        <w:rPr>
          <w:rFonts w:ascii="Times New Roman" w:hAnsi="Times New Roman" w:cs="Times New Roman"/>
          <w:sz w:val="24"/>
          <w:szCs w:val="24"/>
        </w:rPr>
      </w:pPr>
      <w:r w:rsidRPr="004A088C">
        <w:rPr>
          <w:rFonts w:ascii="Times New Roman" w:hAnsi="Times New Roman" w:cs="Times New Roman"/>
          <w:sz w:val="24"/>
          <w:szCs w:val="24"/>
        </w:rPr>
        <w:t xml:space="preserve">The contract shall be for the whole works as described in </w:t>
      </w:r>
      <w:r w:rsidRPr="004A088C">
        <w:rPr>
          <w:rFonts w:ascii="Times New Roman" w:hAnsi="Times New Roman" w:cs="Times New Roman"/>
          <w:b/>
          <w:sz w:val="24"/>
          <w:szCs w:val="24"/>
        </w:rPr>
        <w:t xml:space="preserve">Section V - Works Requirements </w:t>
      </w:r>
      <w:r w:rsidRPr="004A088C">
        <w:rPr>
          <w:rFonts w:ascii="Times New Roman" w:hAnsi="Times New Roman" w:cs="Times New Roman"/>
          <w:sz w:val="24"/>
          <w:szCs w:val="24"/>
        </w:rPr>
        <w:t>based on the priced Bill of Quantities submitted by 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 xml:space="preserve">The Bidder shall fill the rates and prices and line item total for all items of the works described in the Bill of Quantities along with total bid price rounded to the nearest rupee, as identified in </w:t>
      </w:r>
      <w:r w:rsidRPr="004A088C">
        <w:rPr>
          <w:rFonts w:ascii="Times New Roman" w:hAnsi="Times New Roman" w:cs="Times New Roman"/>
          <w:b/>
          <w:sz w:val="24"/>
          <w:szCs w:val="24"/>
        </w:rPr>
        <w:t>Section VI - Bidding Forms</w:t>
      </w:r>
      <w:r w:rsidRPr="004A088C">
        <w:rPr>
          <w:rFonts w:ascii="Times New Roman" w:hAnsi="Times New Roman" w:cs="Times New Roman"/>
          <w:sz w:val="24"/>
          <w:szCs w:val="24"/>
        </w:rPr>
        <w:t>. Items for which no rate or price is entered by the Bidder will not be paid for by the Employer when executed and shall be deemed covered by the rates and prices for other items of works in the Bill of</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Quantities.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The price to be quoted in the ‘Letter of Bid’ in accordance with ITB Para 12.1 shall be the total price of 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The price quoted by the Bidder shall be fixed during the Bidder’s performance of the Contract</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subject</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variation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account,</w:t>
      </w:r>
      <w:r w:rsidR="00167344" w:rsidRPr="004A088C">
        <w:rPr>
          <w:rFonts w:ascii="Times New Roman" w:hAnsi="Times New Roman" w:cs="Times New Roman"/>
          <w:sz w:val="24"/>
          <w:szCs w:val="24"/>
        </w:rPr>
        <w:t xml:space="preserve"> </w:t>
      </w:r>
      <w:r w:rsidRPr="004A088C">
        <w:rPr>
          <w:rFonts w:ascii="Times New Roman" w:hAnsi="Times New Roman" w:cs="Times New Roman"/>
          <w:b/>
          <w:sz w:val="24"/>
          <w:szCs w:val="24"/>
        </w:rPr>
        <w:t>unless</w:t>
      </w:r>
      <w:r w:rsidR="00167344"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otherwise</w:t>
      </w:r>
      <w:r w:rsidR="00167344"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specified in the BDS</w:t>
      </w:r>
      <w:r w:rsidRPr="004A088C">
        <w:rPr>
          <w:rFonts w:ascii="Times New Roman" w:hAnsi="Times New Roman" w:cs="Times New Roman"/>
          <w:sz w:val="24"/>
          <w:szCs w:val="24"/>
        </w:rPr>
        <w:t xml:space="preserve">. The bid submitted with adjustable price quotation shall be treated as </w:t>
      </w:r>
      <w:r w:rsidR="00167344" w:rsidRPr="004A088C">
        <w:rPr>
          <w:rFonts w:ascii="Times New Roman" w:hAnsi="Times New Roman" w:cs="Times New Roman"/>
          <w:b/>
          <w:sz w:val="24"/>
          <w:szCs w:val="24"/>
        </w:rPr>
        <w:t>Non-Responsive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shall be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rejected.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right="603"/>
        <w:rPr>
          <w:rFonts w:ascii="Times New Roman" w:hAnsi="Times New Roman" w:cs="Times New Roman"/>
          <w:sz w:val="24"/>
          <w:szCs w:val="24"/>
        </w:rPr>
      </w:pPr>
      <w:r w:rsidRPr="004A088C">
        <w:rPr>
          <w:rFonts w:ascii="Times New Roman" w:hAnsi="Times New Roman" w:cs="Times New Roman"/>
          <w:sz w:val="24"/>
          <w:szCs w:val="24"/>
        </w:rPr>
        <w:t>All duties, taxes, and other levies payable by the Contractor under the Contract, shall be included in the rates and prices and the total bid price submitted by 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18" w:name="_bookmark17"/>
      <w:bookmarkEnd w:id="18"/>
      <w:r w:rsidRPr="004A088C">
        <w:rPr>
          <w:rFonts w:ascii="Times New Roman" w:hAnsi="Times New Roman" w:cs="Times New Roman"/>
          <w:sz w:val="24"/>
          <w:szCs w:val="24"/>
        </w:rPr>
        <w:t>Bid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Currency</w:t>
      </w:r>
    </w:p>
    <w:p w:rsidR="007F5B35" w:rsidRPr="004A088C" w:rsidRDefault="006E4AAE" w:rsidP="008A46C0">
      <w:pPr>
        <w:pStyle w:val="ListParagraph"/>
        <w:numPr>
          <w:ilvl w:val="1"/>
          <w:numId w:val="36"/>
        </w:numPr>
        <w:tabs>
          <w:tab w:val="left" w:pos="1360"/>
          <w:tab w:val="left" w:pos="1361"/>
        </w:tabs>
        <w:spacing w:before="255"/>
        <w:ind w:hanging="721"/>
        <w:rPr>
          <w:rFonts w:ascii="Times New Roman" w:hAnsi="Times New Roman" w:cs="Times New Roman"/>
          <w:sz w:val="24"/>
          <w:szCs w:val="24"/>
        </w:rPr>
      </w:pPr>
      <w:r w:rsidRPr="004A088C">
        <w:rPr>
          <w:rFonts w:ascii="Times New Roman" w:hAnsi="Times New Roman" w:cs="Times New Roman"/>
          <w:sz w:val="24"/>
          <w:szCs w:val="24"/>
        </w:rPr>
        <w:t>The bidders should submit its quote in Indian Rupees</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only.</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spacing w:before="1"/>
        <w:ind w:right="593"/>
        <w:rPr>
          <w:rFonts w:ascii="Times New Roman" w:hAnsi="Times New Roman" w:cs="Times New Roman"/>
          <w:sz w:val="24"/>
          <w:szCs w:val="24"/>
        </w:rPr>
      </w:pPr>
      <w:r w:rsidRPr="004A088C">
        <w:rPr>
          <w:rFonts w:ascii="Times New Roman" w:hAnsi="Times New Roman" w:cs="Times New Roman"/>
          <w:sz w:val="24"/>
          <w:szCs w:val="24"/>
        </w:rPr>
        <w:t xml:space="preserve">Bids, where prices are quoted in any other currency shall be treated as </w:t>
      </w:r>
      <w:r w:rsidR="00C40409" w:rsidRPr="004A088C">
        <w:rPr>
          <w:rFonts w:ascii="Times New Roman" w:hAnsi="Times New Roman" w:cs="Times New Roman"/>
          <w:b/>
          <w:sz w:val="24"/>
          <w:szCs w:val="24"/>
        </w:rPr>
        <w:t>Non -Responsive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rejected.</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19" w:name="_bookmark18"/>
      <w:bookmarkEnd w:id="19"/>
      <w:r w:rsidRPr="004A088C">
        <w:rPr>
          <w:rFonts w:ascii="Times New Roman" w:hAnsi="Times New Roman" w:cs="Times New Roman"/>
          <w:sz w:val="24"/>
          <w:szCs w:val="24"/>
        </w:rPr>
        <w:t>Documents establishing Bidder’s</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Eligibility</w:t>
      </w:r>
    </w:p>
    <w:p w:rsidR="007F5B35" w:rsidRPr="004A088C" w:rsidRDefault="006E4AAE" w:rsidP="008A46C0">
      <w:pPr>
        <w:pStyle w:val="ListParagraph"/>
        <w:numPr>
          <w:ilvl w:val="1"/>
          <w:numId w:val="36"/>
        </w:numPr>
        <w:tabs>
          <w:tab w:val="left" w:pos="1360"/>
          <w:tab w:val="left" w:pos="1361"/>
        </w:tabs>
        <w:spacing w:before="253"/>
        <w:ind w:right="593"/>
        <w:rPr>
          <w:rFonts w:ascii="Times New Roman" w:hAnsi="Times New Roman" w:cs="Times New Roman"/>
          <w:sz w:val="24"/>
          <w:szCs w:val="24"/>
        </w:rPr>
      </w:pPr>
      <w:r w:rsidRPr="004A088C">
        <w:rPr>
          <w:rFonts w:ascii="Times New Roman" w:hAnsi="Times New Roman" w:cs="Times New Roman"/>
          <w:sz w:val="24"/>
          <w:szCs w:val="24"/>
        </w:rPr>
        <w:t>To establish Bidder’s eligibility in accordance with ITB Para 5, Bidders shall complete the Letter of Bid, and any other Form(s) included in Section VI: Bidding</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spacing w:before="1"/>
        <w:ind w:right="594"/>
        <w:rPr>
          <w:rFonts w:ascii="Times New Roman" w:hAnsi="Times New Roman" w:cs="Times New Roman"/>
          <w:sz w:val="24"/>
          <w:szCs w:val="24"/>
        </w:rPr>
      </w:pP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registration</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C40409" w:rsidRPr="004A088C">
        <w:rPr>
          <w:rFonts w:ascii="Times New Roman" w:hAnsi="Times New Roman" w:cs="Times New Roman"/>
          <w:sz w:val="24"/>
          <w:szCs w:val="24"/>
        </w:rPr>
        <w:t xml:space="preserve"> i</w:t>
      </w:r>
      <w:r w:rsidRPr="004A088C">
        <w:rPr>
          <w:rFonts w:ascii="Times New Roman" w:hAnsi="Times New Roman" w:cs="Times New Roman"/>
          <w:sz w:val="24"/>
          <w:szCs w:val="24"/>
        </w:rPr>
        <w:t>n</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accordance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ITB</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Para</w:t>
      </w:r>
      <w:r w:rsidR="00C40409" w:rsidRPr="004A088C">
        <w:rPr>
          <w:rFonts w:ascii="Times New Roman" w:hAnsi="Times New Roman" w:cs="Times New Roman"/>
          <w:sz w:val="24"/>
          <w:szCs w:val="24"/>
        </w:rPr>
        <w:t>-</w:t>
      </w:r>
      <w:r w:rsidRPr="004A088C">
        <w:rPr>
          <w:rFonts w:ascii="Times New Roman" w:hAnsi="Times New Roman" w:cs="Times New Roman"/>
          <w:sz w:val="24"/>
          <w:szCs w:val="24"/>
        </w:rPr>
        <w:t>5.2</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should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submitted by 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20" w:name="_bookmark19"/>
      <w:bookmarkEnd w:id="20"/>
      <w:r w:rsidRPr="004A088C">
        <w:rPr>
          <w:rFonts w:ascii="Times New Roman" w:hAnsi="Times New Roman" w:cs="Times New Roman"/>
          <w:sz w:val="24"/>
          <w:szCs w:val="24"/>
        </w:rPr>
        <w:t>Documents establishing Bidder’s Qualification</w:t>
      </w:r>
    </w:p>
    <w:p w:rsidR="007F5B35" w:rsidRPr="004A088C" w:rsidRDefault="007F5B35">
      <w:pPr>
        <w:pStyle w:val="BodyText"/>
        <w:spacing w:before="2"/>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ind w:right="595"/>
        <w:rPr>
          <w:rFonts w:ascii="Times New Roman" w:hAnsi="Times New Roman" w:cs="Times New Roman"/>
          <w:b/>
          <w:sz w:val="24"/>
          <w:szCs w:val="24"/>
        </w:rPr>
      </w:pPr>
      <w:r w:rsidRPr="004A088C">
        <w:rPr>
          <w:rFonts w:ascii="Times New Roman" w:hAnsi="Times New Roman" w:cs="Times New Roman"/>
          <w:sz w:val="24"/>
          <w:szCs w:val="24"/>
        </w:rPr>
        <w:t xml:space="preserve">The documentary evidence of the Bidder’s qualifications to perform the contract shall establish to the Employer’s satisfaction that the Bidder meets each of the qualification criterion specified in </w:t>
      </w:r>
      <w:r w:rsidRPr="004A088C">
        <w:rPr>
          <w:rFonts w:ascii="Times New Roman" w:hAnsi="Times New Roman" w:cs="Times New Roman"/>
          <w:b/>
          <w:sz w:val="24"/>
          <w:szCs w:val="24"/>
        </w:rPr>
        <w:t>Section IV - Qualification and Evaluation</w:t>
      </w:r>
      <w:r w:rsidR="00C40409"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Criteria.</w:t>
      </w:r>
    </w:p>
    <w:p w:rsidR="007F5B35" w:rsidRPr="004A088C" w:rsidRDefault="007F5B35">
      <w:pPr>
        <w:pStyle w:val="BodyText"/>
        <w:spacing w:before="3"/>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line="237" w:lineRule="auto"/>
        <w:ind w:right="593"/>
        <w:rPr>
          <w:rFonts w:ascii="Times New Roman" w:hAnsi="Times New Roman" w:cs="Times New Roman"/>
          <w:sz w:val="24"/>
          <w:szCs w:val="24"/>
        </w:rPr>
      </w:pPr>
      <w:r w:rsidRPr="004A088C">
        <w:rPr>
          <w:rFonts w:ascii="Times New Roman" w:hAnsi="Times New Roman" w:cs="Times New Roman"/>
          <w:sz w:val="24"/>
          <w:szCs w:val="24"/>
        </w:rPr>
        <w:t xml:space="preserve">Bidders should submit all required information and documents, and fill all the forms as prescribed in </w:t>
      </w:r>
      <w:r w:rsidRPr="004A088C">
        <w:rPr>
          <w:rFonts w:ascii="Times New Roman" w:hAnsi="Times New Roman" w:cs="Times New Roman"/>
          <w:b/>
          <w:sz w:val="24"/>
          <w:szCs w:val="24"/>
        </w:rPr>
        <w:t xml:space="preserve">Section VI </w:t>
      </w:r>
      <w:r w:rsidR="00C40409" w:rsidRPr="004A088C">
        <w:rPr>
          <w:rFonts w:ascii="Times New Roman" w:hAnsi="Times New Roman" w:cs="Times New Roman"/>
          <w:b/>
          <w:sz w:val="24"/>
          <w:szCs w:val="24"/>
        </w:rPr>
        <w:t>–</w:t>
      </w:r>
      <w:r w:rsidRPr="004A088C">
        <w:rPr>
          <w:rFonts w:ascii="Times New Roman" w:hAnsi="Times New Roman" w:cs="Times New Roman"/>
          <w:b/>
          <w:sz w:val="24"/>
          <w:szCs w:val="24"/>
        </w:rPr>
        <w:t xml:space="preserve"> Bidding</w:t>
      </w:r>
      <w:r w:rsidR="00C40409"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Forms</w:t>
      </w:r>
      <w:r w:rsidRPr="004A088C">
        <w:rPr>
          <w:rFonts w:ascii="Times New Roman" w:hAnsi="Times New Roman" w:cs="Times New Roman"/>
          <w:sz w:val="24"/>
          <w:szCs w:val="24"/>
        </w:rPr>
        <w:t>.</w:t>
      </w:r>
    </w:p>
    <w:p w:rsidR="007F5B35" w:rsidRPr="004A088C" w:rsidRDefault="007F5B35">
      <w:pPr>
        <w:pStyle w:val="BodyText"/>
        <w:rPr>
          <w:rFonts w:ascii="Times New Roman" w:hAnsi="Times New Roman" w:cs="Times New Roman"/>
          <w:sz w:val="24"/>
          <w:szCs w:val="24"/>
        </w:rPr>
      </w:pPr>
    </w:p>
    <w:p w:rsidR="003976FE" w:rsidRPr="004A088C" w:rsidRDefault="003976FE">
      <w:pPr>
        <w:pStyle w:val="BodyText"/>
        <w:rPr>
          <w:rFonts w:ascii="Times New Roman" w:hAnsi="Times New Roman" w:cs="Times New Roman"/>
          <w:sz w:val="24"/>
          <w:szCs w:val="24"/>
        </w:rPr>
      </w:pPr>
    </w:p>
    <w:p w:rsidR="003976FE" w:rsidRPr="004A088C" w:rsidRDefault="003976FE">
      <w:pPr>
        <w:pStyle w:val="BodyText"/>
        <w:rPr>
          <w:rFonts w:ascii="Times New Roman" w:hAnsi="Times New Roman" w:cs="Times New Roman"/>
          <w:sz w:val="24"/>
          <w:szCs w:val="24"/>
        </w:rPr>
      </w:pPr>
    </w:p>
    <w:p w:rsidR="003976FE" w:rsidRPr="004A088C" w:rsidRDefault="003976FE">
      <w:pPr>
        <w:pStyle w:val="BodyText"/>
        <w:rPr>
          <w:rFonts w:ascii="Times New Roman" w:hAnsi="Times New Roman" w:cs="Times New Roman"/>
          <w:sz w:val="24"/>
          <w:szCs w:val="24"/>
        </w:rPr>
      </w:pPr>
    </w:p>
    <w:p w:rsidR="00C40409" w:rsidRPr="004A088C" w:rsidRDefault="006E4AAE" w:rsidP="008A46C0">
      <w:pPr>
        <w:pStyle w:val="Heading5"/>
        <w:numPr>
          <w:ilvl w:val="0"/>
          <w:numId w:val="36"/>
        </w:numPr>
        <w:tabs>
          <w:tab w:val="left" w:pos="1360"/>
          <w:tab w:val="left" w:pos="1361"/>
        </w:tabs>
        <w:spacing w:before="209"/>
        <w:ind w:left="1360" w:hanging="721"/>
        <w:rPr>
          <w:rFonts w:ascii="Times New Roman" w:hAnsi="Times New Roman" w:cs="Times New Roman"/>
          <w:sz w:val="24"/>
          <w:szCs w:val="24"/>
        </w:rPr>
      </w:pPr>
      <w:bookmarkStart w:id="21" w:name="_bookmark20"/>
      <w:bookmarkEnd w:id="21"/>
      <w:r w:rsidRPr="004A088C">
        <w:rPr>
          <w:rFonts w:ascii="Times New Roman" w:hAnsi="Times New Roman" w:cs="Times New Roman"/>
          <w:sz w:val="24"/>
          <w:szCs w:val="24"/>
        </w:rPr>
        <w:t>Period of validity of</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C40409" w:rsidP="00C40409">
      <w:pPr>
        <w:tabs>
          <w:tab w:val="left" w:pos="2223"/>
        </w:tabs>
        <w:rPr>
          <w:rFonts w:ascii="Times New Roman" w:hAnsi="Times New Roman" w:cs="Times New Roman"/>
          <w:b/>
          <w:sz w:val="24"/>
          <w:szCs w:val="24"/>
        </w:rPr>
      </w:pPr>
      <w:r w:rsidRPr="004A088C">
        <w:rPr>
          <w:rFonts w:ascii="Times New Roman" w:hAnsi="Times New Roman" w:cs="Times New Roman"/>
          <w:sz w:val="24"/>
          <w:szCs w:val="24"/>
        </w:rPr>
        <w:tab/>
      </w:r>
    </w:p>
    <w:p w:rsidR="007F5B35" w:rsidRPr="004A088C" w:rsidRDefault="006E4AAE" w:rsidP="008A46C0">
      <w:pPr>
        <w:pStyle w:val="ListParagraph"/>
        <w:numPr>
          <w:ilvl w:val="1"/>
          <w:numId w:val="36"/>
        </w:numPr>
        <w:tabs>
          <w:tab w:val="left" w:pos="1361"/>
        </w:tabs>
        <w:spacing w:before="94"/>
        <w:ind w:right="592"/>
        <w:rPr>
          <w:rFonts w:ascii="Times New Roman" w:hAnsi="Times New Roman" w:cs="Times New Roman"/>
          <w:sz w:val="24"/>
          <w:szCs w:val="24"/>
        </w:rPr>
      </w:pPr>
      <w:r w:rsidRPr="004A088C">
        <w:rPr>
          <w:rFonts w:ascii="Times New Roman" w:hAnsi="Times New Roman" w:cs="Times New Roman"/>
          <w:sz w:val="24"/>
          <w:szCs w:val="24"/>
        </w:rPr>
        <w:t xml:space="preserve">Bids shall remain valid for the period </w:t>
      </w:r>
      <w:r w:rsidR="003F3965">
        <w:rPr>
          <w:rFonts w:ascii="Times New Roman" w:hAnsi="Times New Roman" w:cs="Times New Roman"/>
          <w:b/>
          <w:sz w:val="24"/>
          <w:szCs w:val="24"/>
        </w:rPr>
        <w:t>180 days</w:t>
      </w:r>
      <w:r w:rsidRPr="004A088C">
        <w:rPr>
          <w:rFonts w:ascii="Times New Roman" w:hAnsi="Times New Roman" w:cs="Times New Roman"/>
          <w:b/>
          <w:sz w:val="24"/>
          <w:szCs w:val="24"/>
        </w:rPr>
        <w:t xml:space="preserve"> </w:t>
      </w:r>
      <w:r w:rsidRPr="004A088C">
        <w:rPr>
          <w:rFonts w:ascii="Times New Roman" w:hAnsi="Times New Roman" w:cs="Times New Roman"/>
          <w:sz w:val="24"/>
          <w:szCs w:val="24"/>
        </w:rPr>
        <w:t>after the bid submission deadline date prescribed by the Employer in accordance with ITB Para 23.1. A bid valid for a shorter period shall be rejected by the Employer as</w:t>
      </w:r>
      <w:r w:rsidR="00C40409" w:rsidRPr="004A088C">
        <w:rPr>
          <w:rFonts w:ascii="Times New Roman" w:hAnsi="Times New Roman" w:cs="Times New Roman"/>
          <w:sz w:val="24"/>
          <w:szCs w:val="24"/>
        </w:rPr>
        <w:t xml:space="preserve"> </w:t>
      </w:r>
      <w:r w:rsidR="00C40409" w:rsidRPr="004A088C">
        <w:rPr>
          <w:rFonts w:ascii="Times New Roman" w:hAnsi="Times New Roman" w:cs="Times New Roman"/>
          <w:b/>
          <w:sz w:val="24"/>
          <w:szCs w:val="24"/>
        </w:rPr>
        <w:t>Non-Responsive</w:t>
      </w:r>
    </w:p>
    <w:p w:rsidR="007F5B35" w:rsidRPr="004A088C" w:rsidRDefault="007F5B35">
      <w:pPr>
        <w:pStyle w:val="BodyText"/>
        <w:spacing w:before="3"/>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In</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exceptional</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circumstances,</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prior</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expiration</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validity</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 may request bidders to extend the period of validity of their bids. The request and the responses shall be made in writing. A Bidder may refuse the request without forfeiting its Bid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granting</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required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permitted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modify</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its bid.</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0"/>
        <w:rPr>
          <w:rFonts w:ascii="Times New Roman" w:hAnsi="Times New Roman" w:cs="Times New Roman"/>
          <w:sz w:val="24"/>
          <w:szCs w:val="24"/>
        </w:rPr>
      </w:pPr>
      <w:r w:rsidRPr="004A088C">
        <w:rPr>
          <w:rFonts w:ascii="Times New Roman" w:hAnsi="Times New Roman" w:cs="Times New Roman"/>
          <w:sz w:val="24"/>
          <w:szCs w:val="24"/>
        </w:rPr>
        <w:t>The Bidder who agrees to the extension of the period of validity of bids so requested by 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also</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extend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validity</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securities</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submitted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them</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or submit new bid security to cover the extended period of validity of their bids. A bidder whose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extended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new</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securities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considered to</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have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refused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extend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validity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rejected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CC73FD" w:rsidRPr="004A088C">
        <w:rPr>
          <w:rFonts w:ascii="Times New Roman" w:hAnsi="Times New Roman" w:cs="Times New Roman"/>
          <w:sz w:val="24"/>
          <w:szCs w:val="24"/>
        </w:rPr>
        <w:t xml:space="preserve"> </w:t>
      </w:r>
      <w:r w:rsidR="00CC73FD" w:rsidRPr="004A088C">
        <w:rPr>
          <w:rFonts w:ascii="Times New Roman" w:hAnsi="Times New Roman" w:cs="Times New Roman"/>
          <w:b/>
          <w:sz w:val="24"/>
          <w:szCs w:val="24"/>
        </w:rPr>
        <w:t>Non- Responsive</w:t>
      </w:r>
      <w:r w:rsidRPr="004A088C">
        <w:rPr>
          <w:rFonts w:ascii="Times New Roman" w:hAnsi="Times New Roman" w:cs="Times New Roman"/>
          <w:sz w:val="24"/>
          <w:szCs w:val="24"/>
        </w:rPr>
        <w:t>. The decision of Employer will be final and binding in this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regard.</w:t>
      </w:r>
    </w:p>
    <w:p w:rsidR="007F5B35" w:rsidRPr="004A088C" w:rsidRDefault="007F5B35">
      <w:pPr>
        <w:pStyle w:val="BodyText"/>
        <w:spacing w:before="10"/>
        <w:rPr>
          <w:rFonts w:ascii="Times New Roman" w:hAnsi="Times New Roman" w:cs="Times New Roman"/>
          <w:sz w:val="24"/>
          <w:szCs w:val="24"/>
        </w:rPr>
      </w:pPr>
    </w:p>
    <w:p w:rsidR="007F5B35" w:rsidRPr="004A088C" w:rsidRDefault="00976267"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22" w:name="_bookmark21"/>
      <w:bookmarkEnd w:id="22"/>
      <w:r>
        <w:rPr>
          <w:rFonts w:ascii="Times New Roman" w:hAnsi="Times New Roman" w:cs="Times New Roman"/>
          <w:sz w:val="24"/>
          <w:szCs w:val="24"/>
        </w:rPr>
        <w:t>Bid Processing Fee.</w:t>
      </w:r>
    </w:p>
    <w:p w:rsidR="007F5B35" w:rsidRPr="004A088C" w:rsidRDefault="006E4AAE" w:rsidP="008A46C0">
      <w:pPr>
        <w:pStyle w:val="ListParagraph"/>
        <w:numPr>
          <w:ilvl w:val="1"/>
          <w:numId w:val="36"/>
        </w:numPr>
        <w:tabs>
          <w:tab w:val="left" w:pos="1361"/>
        </w:tabs>
        <w:spacing w:before="255"/>
        <w:ind w:right="594"/>
        <w:rPr>
          <w:rFonts w:ascii="Times New Roman" w:hAnsi="Times New Roman" w:cs="Times New Roman"/>
          <w:sz w:val="24"/>
          <w:szCs w:val="24"/>
        </w:rPr>
      </w:pP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furnish</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00976267">
        <w:rPr>
          <w:rFonts w:ascii="Times New Roman" w:hAnsi="Times New Roman" w:cs="Times New Roman"/>
          <w:sz w:val="24"/>
          <w:szCs w:val="24"/>
        </w:rPr>
        <w:t xml:space="preserve">Bid Processing Fee </w:t>
      </w:r>
      <w:r w:rsidRPr="004A088C">
        <w:rPr>
          <w:rFonts w:ascii="Times New Roman" w:hAnsi="Times New Roman" w:cs="Times New Roman"/>
          <w:sz w:val="24"/>
          <w:szCs w:val="24"/>
        </w:rPr>
        <w:t xml:space="preserve">(non-refundable), in the amount </w:t>
      </w:r>
      <w:r w:rsidRPr="004A088C">
        <w:rPr>
          <w:rFonts w:ascii="Times New Roman" w:hAnsi="Times New Roman" w:cs="Times New Roman"/>
          <w:b/>
          <w:sz w:val="24"/>
          <w:szCs w:val="24"/>
        </w:rPr>
        <w:t>if specified in the BDS</w:t>
      </w:r>
      <w:r w:rsidRPr="004A088C">
        <w:rPr>
          <w:rFonts w:ascii="Times New Roman" w:hAnsi="Times New Roman" w:cs="Times New Roman"/>
          <w:sz w:val="24"/>
          <w:szCs w:val="24"/>
        </w:rPr>
        <w:t xml:space="preserve">. The </w:t>
      </w:r>
      <w:r w:rsidR="00976267">
        <w:rPr>
          <w:rFonts w:ascii="Times New Roman" w:hAnsi="Times New Roman" w:cs="Times New Roman"/>
          <w:sz w:val="24"/>
          <w:szCs w:val="24"/>
        </w:rPr>
        <w:t xml:space="preserve">Bid Processing Fee </w:t>
      </w:r>
      <w:r w:rsidRPr="004A088C">
        <w:rPr>
          <w:rFonts w:ascii="Times New Roman" w:hAnsi="Times New Roman" w:cs="Times New Roman"/>
          <w:sz w:val="24"/>
          <w:szCs w:val="24"/>
        </w:rPr>
        <w:t>shall be in any of the following forms at the Bidder’s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option:</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28"/>
        </w:numPr>
        <w:tabs>
          <w:tab w:val="left" w:pos="1812"/>
        </w:tabs>
        <w:spacing w:line="251" w:lineRule="exact"/>
        <w:ind w:hanging="361"/>
        <w:rPr>
          <w:rFonts w:ascii="Times New Roman" w:hAnsi="Times New Roman" w:cs="Times New Roman"/>
          <w:sz w:val="24"/>
          <w:szCs w:val="24"/>
        </w:rPr>
      </w:pPr>
      <w:r w:rsidRPr="004A088C">
        <w:rPr>
          <w:rFonts w:ascii="Times New Roman" w:hAnsi="Times New Roman" w:cs="Times New Roman"/>
          <w:sz w:val="24"/>
          <w:szCs w:val="24"/>
        </w:rPr>
        <w:t xml:space="preserve">Demand Draft / Banker’s </w:t>
      </w:r>
      <w:proofErr w:type="spellStart"/>
      <w:r w:rsidRPr="004A088C">
        <w:rPr>
          <w:rFonts w:ascii="Times New Roman" w:hAnsi="Times New Roman" w:cs="Times New Roman"/>
          <w:sz w:val="24"/>
          <w:szCs w:val="24"/>
        </w:rPr>
        <w:t>Cheque</w:t>
      </w:r>
      <w:proofErr w:type="spellEnd"/>
      <w:r w:rsidRPr="004A088C">
        <w:rPr>
          <w:rFonts w:ascii="Times New Roman" w:hAnsi="Times New Roman" w:cs="Times New Roman"/>
          <w:sz w:val="24"/>
          <w:szCs w:val="24"/>
        </w:rPr>
        <w:t xml:space="preserve"> issued by Scheduled Bank in India;</w:t>
      </w:r>
      <w:r w:rsidR="00CC73FD" w:rsidRPr="004A088C">
        <w:rPr>
          <w:rFonts w:ascii="Times New Roman" w:hAnsi="Times New Roman" w:cs="Times New Roman"/>
          <w:sz w:val="24"/>
          <w:szCs w:val="24"/>
        </w:rPr>
        <w:t xml:space="preserve"> </w:t>
      </w:r>
    </w:p>
    <w:p w:rsidR="007F5B35" w:rsidRPr="004A088C" w:rsidRDefault="003F3965" w:rsidP="003F3965">
      <w:pPr>
        <w:pStyle w:val="ListParagraph"/>
        <w:tabs>
          <w:tab w:val="left" w:pos="1812"/>
        </w:tabs>
        <w:spacing w:line="251" w:lineRule="exact"/>
        <w:ind w:left="1637" w:firstLine="0"/>
        <w:rPr>
          <w:rFonts w:ascii="Times New Roman" w:hAnsi="Times New Roman" w:cs="Times New Roman"/>
          <w:sz w:val="24"/>
          <w:szCs w:val="24"/>
        </w:rPr>
      </w:pPr>
      <w:r w:rsidRPr="004A088C">
        <w:rPr>
          <w:rFonts w:ascii="Times New Roman" w:hAnsi="Times New Roman" w:cs="Times New Roman"/>
          <w:sz w:val="24"/>
          <w:szCs w:val="24"/>
        </w:rPr>
        <w:t xml:space="preserve"> </w:t>
      </w: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23" w:name="_bookmark22"/>
      <w:bookmarkEnd w:id="23"/>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p>
    <w:p w:rsidR="007F5B35" w:rsidRPr="004A088C" w:rsidRDefault="006E4AAE" w:rsidP="008A46C0">
      <w:pPr>
        <w:pStyle w:val="ListParagraph"/>
        <w:numPr>
          <w:ilvl w:val="1"/>
          <w:numId w:val="36"/>
        </w:numPr>
        <w:tabs>
          <w:tab w:val="left" w:pos="1361"/>
        </w:tabs>
        <w:spacing w:before="251"/>
        <w:ind w:right="593"/>
        <w:rPr>
          <w:rFonts w:ascii="Times New Roman" w:hAnsi="Times New Roman" w:cs="Times New Roman"/>
          <w:sz w:val="24"/>
          <w:szCs w:val="24"/>
        </w:rPr>
      </w:pPr>
      <w:r w:rsidRPr="004A088C">
        <w:rPr>
          <w:rFonts w:ascii="Times New Roman" w:hAnsi="Times New Roman" w:cs="Times New Roman"/>
          <w:sz w:val="24"/>
          <w:szCs w:val="24"/>
        </w:rPr>
        <w:t xml:space="preserve">The Bidder shall furnish as part of its bid, a bid security, in the amount as </w:t>
      </w:r>
      <w:r w:rsidRPr="004A088C">
        <w:rPr>
          <w:rFonts w:ascii="Times New Roman" w:hAnsi="Times New Roman" w:cs="Times New Roman"/>
          <w:b/>
          <w:sz w:val="24"/>
          <w:szCs w:val="24"/>
        </w:rPr>
        <w:t xml:space="preserve">specified in Section V </w:t>
      </w:r>
      <w:r w:rsidR="00CC73FD" w:rsidRPr="004A088C">
        <w:rPr>
          <w:rFonts w:ascii="Times New Roman" w:hAnsi="Times New Roman" w:cs="Times New Roman"/>
          <w:b/>
          <w:sz w:val="24"/>
          <w:szCs w:val="24"/>
        </w:rPr>
        <w:t>–</w:t>
      </w:r>
      <w:r w:rsidRPr="004A088C">
        <w:rPr>
          <w:rFonts w:ascii="Times New Roman" w:hAnsi="Times New Roman" w:cs="Times New Roman"/>
          <w:b/>
          <w:sz w:val="24"/>
          <w:szCs w:val="24"/>
        </w:rPr>
        <w:t xml:space="preserve"> Works</w:t>
      </w:r>
      <w:r w:rsidR="00CC73FD"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Requirements</w:t>
      </w:r>
      <w:r w:rsidRPr="004A088C">
        <w:rPr>
          <w:rFonts w:ascii="Times New Roman" w:hAnsi="Times New Roman" w:cs="Times New Roman"/>
          <w:sz w:val="24"/>
          <w:szCs w:val="24"/>
        </w:rPr>
        <w:t>.</w:t>
      </w:r>
    </w:p>
    <w:p w:rsidR="007F5B35" w:rsidRPr="004A088C" w:rsidRDefault="007F5B35">
      <w:pPr>
        <w:pStyle w:val="BodyText"/>
        <w:spacing w:before="4"/>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5"/>
        <w:rPr>
          <w:rFonts w:ascii="Times New Roman" w:hAnsi="Times New Roman" w:cs="Times New Roman"/>
          <w:sz w:val="24"/>
          <w:szCs w:val="24"/>
        </w:rPr>
      </w:pPr>
      <w:r w:rsidRPr="004A088C">
        <w:rPr>
          <w:rFonts w:ascii="Times New Roman" w:hAnsi="Times New Roman" w:cs="Times New Roman"/>
          <w:sz w:val="24"/>
          <w:szCs w:val="24"/>
        </w:rPr>
        <w:t>Bidders belonging to Scheduled Caste (SC), Schedule Tribes (ST) Other Backward Classes (OBC) and any other class of bidders notified by government from time to time may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deposit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50%</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stipulated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amount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but,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such</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cases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documentary proof regarding their caste issued by the competent authority must also be submitted along with 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The bid security shall be in any of the following forms at the Bidder’s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option:</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27"/>
        </w:numPr>
        <w:tabs>
          <w:tab w:val="left" w:pos="1774"/>
        </w:tabs>
        <w:ind w:right="595"/>
        <w:rPr>
          <w:rFonts w:ascii="Times New Roman" w:hAnsi="Times New Roman" w:cs="Times New Roman"/>
          <w:sz w:val="24"/>
          <w:szCs w:val="24"/>
        </w:rPr>
      </w:pPr>
      <w:r w:rsidRPr="004A088C">
        <w:rPr>
          <w:rFonts w:ascii="Times New Roman" w:hAnsi="Times New Roman" w:cs="Times New Roman"/>
          <w:sz w:val="24"/>
          <w:szCs w:val="24"/>
        </w:rPr>
        <w:t>Fixed Deposit Receipt (FDR) or Term Deposit Receipt (TDR) issued by Scheduled Bank in India;</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p>
    <w:p w:rsidR="007F5B35" w:rsidRPr="004A088C" w:rsidRDefault="00DA5480" w:rsidP="008A46C0">
      <w:pPr>
        <w:pStyle w:val="ListParagraph"/>
        <w:numPr>
          <w:ilvl w:val="0"/>
          <w:numId w:val="27"/>
        </w:numPr>
        <w:tabs>
          <w:tab w:val="left" w:pos="1774"/>
        </w:tabs>
        <w:spacing w:before="1" w:line="253" w:lineRule="exact"/>
        <w:ind w:hanging="426"/>
        <w:rPr>
          <w:rFonts w:ascii="Times New Roman" w:hAnsi="Times New Roman" w:cs="Times New Roman"/>
          <w:sz w:val="24"/>
          <w:szCs w:val="24"/>
        </w:rPr>
      </w:pPr>
      <w:r w:rsidRPr="004A088C">
        <w:rPr>
          <w:rFonts w:ascii="Times New Roman" w:hAnsi="Times New Roman" w:cs="Times New Roman"/>
          <w:sz w:val="24"/>
          <w:szCs w:val="24"/>
        </w:rPr>
        <w:t>Deleted</w:t>
      </w:r>
    </w:p>
    <w:p w:rsidR="007F5B35" w:rsidRPr="004A088C" w:rsidRDefault="00DA5480" w:rsidP="008A46C0">
      <w:pPr>
        <w:pStyle w:val="ListParagraph"/>
        <w:numPr>
          <w:ilvl w:val="0"/>
          <w:numId w:val="27"/>
        </w:numPr>
        <w:tabs>
          <w:tab w:val="left" w:pos="1774"/>
        </w:tabs>
        <w:spacing w:line="274" w:lineRule="exact"/>
        <w:ind w:hanging="426"/>
        <w:rPr>
          <w:rFonts w:ascii="Times New Roman" w:hAnsi="Times New Roman" w:cs="Times New Roman"/>
          <w:sz w:val="24"/>
          <w:szCs w:val="24"/>
        </w:rPr>
      </w:pPr>
      <w:r w:rsidRPr="004A088C">
        <w:rPr>
          <w:rFonts w:ascii="Times New Roman" w:hAnsi="Times New Roman" w:cs="Times New Roman"/>
          <w:sz w:val="24"/>
          <w:szCs w:val="24"/>
        </w:rPr>
        <w:t>Deleted</w:t>
      </w:r>
    </w:p>
    <w:p w:rsidR="007F5B35" w:rsidRPr="004A088C" w:rsidRDefault="00DA5480" w:rsidP="008A46C0">
      <w:pPr>
        <w:pStyle w:val="ListParagraph"/>
        <w:numPr>
          <w:ilvl w:val="0"/>
          <w:numId w:val="27"/>
        </w:numPr>
        <w:tabs>
          <w:tab w:val="left" w:pos="1774"/>
        </w:tabs>
        <w:spacing w:line="252" w:lineRule="exact"/>
        <w:ind w:hanging="426"/>
        <w:rPr>
          <w:rFonts w:ascii="Times New Roman" w:hAnsi="Times New Roman" w:cs="Times New Roman"/>
          <w:b/>
          <w:sz w:val="24"/>
          <w:szCs w:val="24"/>
        </w:rPr>
      </w:pPr>
      <w:r w:rsidRPr="004A088C">
        <w:rPr>
          <w:rFonts w:ascii="Times New Roman" w:hAnsi="Times New Roman" w:cs="Times New Roman"/>
          <w:sz w:val="24"/>
          <w:szCs w:val="24"/>
        </w:rPr>
        <w:t>Deleted</w:t>
      </w:r>
    </w:p>
    <w:p w:rsidR="007F5B35" w:rsidRPr="004A088C" w:rsidRDefault="007F5B35">
      <w:pPr>
        <w:pStyle w:val="BodyText"/>
        <w:spacing w:before="2"/>
        <w:rPr>
          <w:rFonts w:ascii="Times New Roman" w:hAnsi="Times New Roman" w:cs="Times New Roman"/>
          <w:b/>
          <w:sz w:val="24"/>
          <w:szCs w:val="24"/>
        </w:rPr>
      </w:pPr>
    </w:p>
    <w:p w:rsidR="007F5B35" w:rsidRPr="004A088C" w:rsidRDefault="003F3965" w:rsidP="008A46C0">
      <w:pPr>
        <w:pStyle w:val="ListParagraph"/>
        <w:numPr>
          <w:ilvl w:val="1"/>
          <w:numId w:val="36"/>
        </w:numPr>
        <w:tabs>
          <w:tab w:val="left" w:pos="1361"/>
        </w:tabs>
        <w:spacing w:before="1"/>
        <w:ind w:right="593"/>
        <w:rPr>
          <w:rFonts w:ascii="Times New Roman" w:hAnsi="Times New Roman" w:cs="Times New Roman"/>
          <w:sz w:val="24"/>
          <w:szCs w:val="24"/>
        </w:rPr>
      </w:pPr>
      <w:r>
        <w:rPr>
          <w:rFonts w:ascii="Times New Roman" w:hAnsi="Times New Roman" w:cs="Times New Roman"/>
          <w:sz w:val="24"/>
          <w:szCs w:val="24"/>
        </w:rPr>
        <w:t>Deleted</w:t>
      </w:r>
      <w:r w:rsidR="006E4AAE" w:rsidRPr="004A088C">
        <w:rPr>
          <w:rFonts w:ascii="Times New Roman" w:hAnsi="Times New Roman" w:cs="Times New Roman"/>
          <w:sz w:val="24"/>
          <w:szCs w:val="24"/>
        </w:rPr>
        <w:t>.</w:t>
      </w:r>
    </w:p>
    <w:p w:rsidR="007F5B35" w:rsidRPr="004A088C" w:rsidRDefault="006E4AAE" w:rsidP="008A46C0">
      <w:pPr>
        <w:pStyle w:val="ListParagraph"/>
        <w:numPr>
          <w:ilvl w:val="1"/>
          <w:numId w:val="36"/>
        </w:numPr>
        <w:tabs>
          <w:tab w:val="left" w:pos="1361"/>
        </w:tabs>
        <w:spacing w:before="93"/>
        <w:ind w:right="593"/>
        <w:rPr>
          <w:rFonts w:ascii="Times New Roman" w:hAnsi="Times New Roman" w:cs="Times New Roman"/>
          <w:sz w:val="24"/>
          <w:szCs w:val="24"/>
        </w:rPr>
      </w:pP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must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remain</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valid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for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forty-five</w:t>
      </w:r>
      <w:r w:rsidR="001360AA">
        <w:rPr>
          <w:rFonts w:ascii="Times New Roman" w:hAnsi="Times New Roman" w:cs="Times New Roman"/>
          <w:sz w:val="24"/>
          <w:szCs w:val="24"/>
        </w:rPr>
        <w:t xml:space="preserve"> </w:t>
      </w:r>
      <w:r w:rsidRPr="004A088C">
        <w:rPr>
          <w:rFonts w:ascii="Times New Roman" w:hAnsi="Times New Roman" w:cs="Times New Roman"/>
          <w:sz w:val="24"/>
          <w:szCs w:val="24"/>
        </w:rPr>
        <w:t>(45)</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days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beyond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original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extended validity period of 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3"/>
        <w:rPr>
          <w:rFonts w:ascii="Times New Roman" w:hAnsi="Times New Roman" w:cs="Times New Roman"/>
          <w:b/>
          <w:sz w:val="24"/>
          <w:szCs w:val="24"/>
        </w:rPr>
      </w:pPr>
      <w:r w:rsidRPr="004A088C">
        <w:rPr>
          <w:rFonts w:ascii="Times New Roman" w:hAnsi="Times New Roman" w:cs="Times New Roman"/>
          <w:sz w:val="24"/>
          <w:szCs w:val="24"/>
        </w:rPr>
        <w:t>Any bid not accompanied by a Bid Security as specified in ITB Para 20.2 and 20.3; and not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indicated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C73FD" w:rsidRPr="004A088C">
        <w:rPr>
          <w:rFonts w:ascii="Times New Roman" w:hAnsi="Times New Roman" w:cs="Times New Roman"/>
          <w:sz w:val="24"/>
          <w:szCs w:val="24"/>
        </w:rPr>
        <w:t xml:space="preserve"> </w:t>
      </w:r>
      <w:r w:rsidR="00B93E97" w:rsidRPr="004A088C">
        <w:rPr>
          <w:rFonts w:ascii="Times New Roman" w:hAnsi="Times New Roman" w:cs="Times New Roman"/>
          <w:sz w:val="24"/>
          <w:szCs w:val="24"/>
        </w:rPr>
        <w:t>Para</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20.5</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rejected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CC73FD" w:rsidRPr="004A088C">
        <w:rPr>
          <w:rFonts w:ascii="Times New Roman" w:hAnsi="Times New Roman" w:cs="Times New Roman"/>
          <w:sz w:val="24"/>
          <w:szCs w:val="24"/>
        </w:rPr>
        <w:t xml:space="preserve"> </w:t>
      </w:r>
      <w:r w:rsidRPr="004A088C">
        <w:rPr>
          <w:rFonts w:ascii="Times New Roman" w:hAnsi="Times New Roman" w:cs="Times New Roman"/>
          <w:b/>
          <w:sz w:val="24"/>
          <w:szCs w:val="24"/>
        </w:rPr>
        <w:t>non-responsive.</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lying</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respect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other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CC73FD" w:rsidRPr="004A088C">
        <w:rPr>
          <w:rFonts w:ascii="Times New Roman" w:hAnsi="Times New Roman" w:cs="Times New Roman"/>
          <w:sz w:val="24"/>
          <w:szCs w:val="24"/>
        </w:rPr>
        <w:t xml:space="preserve"> awaiting </w:t>
      </w:r>
      <w:r w:rsidRPr="004A088C">
        <w:rPr>
          <w:rFonts w:ascii="Times New Roman" w:hAnsi="Times New Roman" w:cs="Times New Roman"/>
          <w:sz w:val="24"/>
          <w:szCs w:val="24"/>
        </w:rPr>
        <w:t>decision</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adjusted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towards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required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under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this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0"/>
        <w:rPr>
          <w:rFonts w:ascii="Times New Roman" w:hAnsi="Times New Roman" w:cs="Times New Roman"/>
          <w:sz w:val="24"/>
          <w:szCs w:val="24"/>
        </w:rPr>
      </w:pPr>
      <w:r w:rsidRPr="004A088C">
        <w:rPr>
          <w:rFonts w:ascii="Times New Roman" w:hAnsi="Times New Roman" w:cs="Times New Roman"/>
          <w:sz w:val="24"/>
          <w:szCs w:val="24"/>
        </w:rPr>
        <w:t xml:space="preserve">The bid security originally deposited by a Bidder may be taken into consideration, incase bids are re-invited, if found valid, if so </w:t>
      </w:r>
      <w:r w:rsidRPr="004A088C">
        <w:rPr>
          <w:rFonts w:ascii="Times New Roman" w:hAnsi="Times New Roman" w:cs="Times New Roman"/>
          <w:b/>
          <w:sz w:val="24"/>
          <w:szCs w:val="24"/>
        </w:rPr>
        <w:t>specified in the BDS</w:t>
      </w:r>
      <w:r w:rsidRPr="004A088C">
        <w:rPr>
          <w:rFonts w:ascii="Times New Roman" w:hAnsi="Times New Roman" w:cs="Times New Roman"/>
          <w:sz w:val="24"/>
          <w:szCs w:val="24"/>
        </w:rPr>
        <w:t>. Such Bidders are required to ascertain validity of bids for consideration in lieu of bid security required under this Bidding</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The Bid Security of unsuccessful bidder shall be released within 5 working days after signing of Agreement and deposit of performance security by the successful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1"/>
        <w:rPr>
          <w:rFonts w:ascii="Times New Roman" w:hAnsi="Times New Roman" w:cs="Times New Roman"/>
          <w:sz w:val="24"/>
          <w:szCs w:val="24"/>
        </w:rPr>
      </w:pPr>
      <w:r w:rsidRPr="004A088C">
        <w:rPr>
          <w:rFonts w:ascii="Times New Roman" w:hAnsi="Times New Roman" w:cs="Times New Roman"/>
          <w:sz w:val="24"/>
          <w:szCs w:val="24"/>
        </w:rPr>
        <w:t>The Bid Security of successful Bidder shall be released within 5 working days upon the successful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signing</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furnishing</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Performance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pursuant to</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ITB</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Para</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40.</w:t>
      </w:r>
      <w:r w:rsidR="00CC73FD"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As</w:t>
      </w:r>
      <w:r w:rsidR="00CC73FD"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an</w:t>
      </w:r>
      <w:r w:rsidR="00CC73FD" w:rsidRPr="004A088C">
        <w:rPr>
          <w:rFonts w:ascii="Times New Roman" w:hAnsi="Times New Roman" w:cs="Times New Roman"/>
          <w:spacing w:val="-3"/>
          <w:sz w:val="24"/>
          <w:szCs w:val="24"/>
        </w:rPr>
        <w:t xml:space="preserve"> </w:t>
      </w:r>
      <w:r w:rsidRPr="004A088C">
        <w:rPr>
          <w:rFonts w:ascii="Times New Roman" w:hAnsi="Times New Roman" w:cs="Times New Roman"/>
          <w:spacing w:val="-5"/>
          <w:sz w:val="24"/>
          <w:szCs w:val="24"/>
        </w:rPr>
        <w:t>alternative,</w:t>
      </w:r>
      <w:r w:rsidR="00CC73FD"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the</w:t>
      </w:r>
      <w:r w:rsidR="00CC73FD"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amount</w:t>
      </w:r>
      <w:r w:rsidR="00CC73FD" w:rsidRPr="004A088C">
        <w:rPr>
          <w:rFonts w:ascii="Times New Roman" w:hAnsi="Times New Roman" w:cs="Times New Roman"/>
          <w:spacing w:val="-5"/>
          <w:sz w:val="24"/>
          <w:szCs w:val="24"/>
        </w:rPr>
        <w:t xml:space="preserve"> </w:t>
      </w:r>
      <w:r w:rsidRPr="004A088C">
        <w:rPr>
          <w:rFonts w:ascii="Times New Roman" w:hAnsi="Times New Roman" w:cs="Times New Roman"/>
          <w:spacing w:val="-3"/>
          <w:sz w:val="24"/>
          <w:szCs w:val="24"/>
        </w:rPr>
        <w:t>of</w:t>
      </w:r>
      <w:r w:rsidR="00CC73FD" w:rsidRPr="004A088C">
        <w:rPr>
          <w:rFonts w:ascii="Times New Roman" w:hAnsi="Times New Roman" w:cs="Times New Roman"/>
          <w:spacing w:val="-3"/>
          <w:sz w:val="24"/>
          <w:szCs w:val="24"/>
        </w:rPr>
        <w:t xml:space="preserve"> </w:t>
      </w:r>
      <w:r w:rsidRPr="004A088C">
        <w:rPr>
          <w:rFonts w:ascii="Times New Roman" w:hAnsi="Times New Roman" w:cs="Times New Roman"/>
          <w:spacing w:val="-4"/>
          <w:sz w:val="24"/>
          <w:szCs w:val="24"/>
        </w:rPr>
        <w:t>Bid</w:t>
      </w:r>
      <w:r w:rsidR="00CC73FD"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Security</w:t>
      </w:r>
      <w:r w:rsidR="00CC73FD"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may</w:t>
      </w:r>
      <w:r w:rsidR="00CC73FD" w:rsidRPr="004A088C">
        <w:rPr>
          <w:rFonts w:ascii="Times New Roman" w:hAnsi="Times New Roman" w:cs="Times New Roman"/>
          <w:spacing w:val="-4"/>
          <w:sz w:val="24"/>
          <w:szCs w:val="24"/>
        </w:rPr>
        <w:t xml:space="preserve"> </w:t>
      </w:r>
      <w:r w:rsidRPr="004A088C">
        <w:rPr>
          <w:rFonts w:ascii="Times New Roman" w:hAnsi="Times New Roman" w:cs="Times New Roman"/>
          <w:sz w:val="24"/>
          <w:szCs w:val="24"/>
        </w:rPr>
        <w:t>be</w:t>
      </w:r>
      <w:r w:rsidR="00CC73FD" w:rsidRPr="004A088C">
        <w:rPr>
          <w:rFonts w:ascii="Times New Roman" w:hAnsi="Times New Roman" w:cs="Times New Roman"/>
          <w:sz w:val="24"/>
          <w:szCs w:val="24"/>
        </w:rPr>
        <w:t xml:space="preserve"> </w:t>
      </w:r>
      <w:r w:rsidRPr="004A088C">
        <w:rPr>
          <w:rFonts w:ascii="Times New Roman" w:hAnsi="Times New Roman" w:cs="Times New Roman"/>
          <w:spacing w:val="-5"/>
          <w:sz w:val="24"/>
          <w:szCs w:val="24"/>
        </w:rPr>
        <w:t>adjusted</w:t>
      </w:r>
      <w:r w:rsidR="00CC73FD"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with</w:t>
      </w:r>
      <w:r w:rsidR="00CC73FD"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the</w:t>
      </w:r>
      <w:r w:rsidR="00CC73FD"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 xml:space="preserve">amount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performance security required </w:t>
      </w:r>
      <w:r w:rsidRPr="004A088C">
        <w:rPr>
          <w:rFonts w:ascii="Times New Roman" w:hAnsi="Times New Roman" w:cs="Times New Roman"/>
          <w:spacing w:val="-3"/>
          <w:sz w:val="24"/>
          <w:szCs w:val="24"/>
        </w:rPr>
        <w:t xml:space="preserve">from </w:t>
      </w:r>
      <w:r w:rsidRPr="004A088C">
        <w:rPr>
          <w:rFonts w:ascii="Times New Roman" w:hAnsi="Times New Roman" w:cs="Times New Roman"/>
          <w:spacing w:val="-4"/>
          <w:sz w:val="24"/>
          <w:szCs w:val="24"/>
        </w:rPr>
        <w:t xml:space="preserve">him </w:t>
      </w:r>
      <w:r w:rsidRPr="004A088C">
        <w:rPr>
          <w:rFonts w:ascii="Times New Roman" w:hAnsi="Times New Roman" w:cs="Times New Roman"/>
          <w:spacing w:val="-3"/>
          <w:sz w:val="24"/>
          <w:szCs w:val="24"/>
        </w:rPr>
        <w:t xml:space="preserve">or </w:t>
      </w:r>
      <w:r w:rsidRPr="004A088C">
        <w:rPr>
          <w:rFonts w:ascii="Times New Roman" w:hAnsi="Times New Roman" w:cs="Times New Roman"/>
          <w:spacing w:val="-5"/>
          <w:sz w:val="24"/>
          <w:szCs w:val="24"/>
        </w:rPr>
        <w:t xml:space="preserve">refunded </w:t>
      </w:r>
      <w:r w:rsidRPr="004A088C">
        <w:rPr>
          <w:rFonts w:ascii="Times New Roman" w:hAnsi="Times New Roman" w:cs="Times New Roman"/>
          <w:spacing w:val="-3"/>
          <w:sz w:val="24"/>
          <w:szCs w:val="24"/>
        </w:rPr>
        <w:t xml:space="preserve">if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successful </w:t>
      </w:r>
      <w:r w:rsidRPr="004A088C">
        <w:rPr>
          <w:rFonts w:ascii="Times New Roman" w:hAnsi="Times New Roman" w:cs="Times New Roman"/>
          <w:spacing w:val="-4"/>
          <w:sz w:val="24"/>
          <w:szCs w:val="24"/>
        </w:rPr>
        <w:t xml:space="preserve">bidder </w:t>
      </w:r>
      <w:r w:rsidRPr="004A088C">
        <w:rPr>
          <w:rFonts w:ascii="Times New Roman" w:hAnsi="Times New Roman" w:cs="Times New Roman"/>
          <w:spacing w:val="-5"/>
          <w:sz w:val="24"/>
          <w:szCs w:val="24"/>
        </w:rPr>
        <w:t xml:space="preserve">furnishes </w:t>
      </w:r>
      <w:r w:rsidRPr="004A088C">
        <w:rPr>
          <w:rFonts w:ascii="Times New Roman" w:hAnsi="Times New Roman" w:cs="Times New Roman"/>
          <w:spacing w:val="-4"/>
          <w:sz w:val="24"/>
          <w:szCs w:val="24"/>
        </w:rPr>
        <w:t>the</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 xml:space="preserve">full </w:t>
      </w:r>
      <w:r w:rsidRPr="004A088C">
        <w:rPr>
          <w:rFonts w:ascii="Times New Roman" w:hAnsi="Times New Roman" w:cs="Times New Roman"/>
          <w:spacing w:val="-5"/>
          <w:sz w:val="24"/>
          <w:szCs w:val="24"/>
        </w:rPr>
        <w:t xml:space="preserve">amount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performance security, </w:t>
      </w:r>
      <w:r w:rsidRPr="004A088C">
        <w:rPr>
          <w:rFonts w:ascii="Times New Roman" w:hAnsi="Times New Roman" w:cs="Times New Roman"/>
          <w:spacing w:val="-3"/>
          <w:sz w:val="24"/>
          <w:szCs w:val="24"/>
        </w:rPr>
        <w:t xml:space="preserve">if </w:t>
      </w:r>
      <w:r w:rsidRPr="004A088C">
        <w:rPr>
          <w:rFonts w:ascii="Times New Roman" w:hAnsi="Times New Roman" w:cs="Times New Roman"/>
          <w:b/>
          <w:spacing w:val="-5"/>
          <w:sz w:val="24"/>
          <w:szCs w:val="24"/>
        </w:rPr>
        <w:t xml:space="preserve">provided </w:t>
      </w:r>
      <w:r w:rsidRPr="004A088C">
        <w:rPr>
          <w:rFonts w:ascii="Times New Roman" w:hAnsi="Times New Roman" w:cs="Times New Roman"/>
          <w:b/>
          <w:sz w:val="24"/>
          <w:szCs w:val="24"/>
        </w:rPr>
        <w:t xml:space="preserve">in </w:t>
      </w:r>
      <w:r w:rsidRPr="004A088C">
        <w:rPr>
          <w:rFonts w:ascii="Times New Roman" w:hAnsi="Times New Roman" w:cs="Times New Roman"/>
          <w:b/>
          <w:spacing w:val="-3"/>
          <w:sz w:val="24"/>
          <w:szCs w:val="24"/>
        </w:rPr>
        <w:t>the</w:t>
      </w:r>
      <w:r w:rsidR="00205D1E" w:rsidRPr="004A088C">
        <w:rPr>
          <w:rFonts w:ascii="Times New Roman" w:hAnsi="Times New Roman" w:cs="Times New Roman"/>
          <w:b/>
          <w:spacing w:val="-3"/>
          <w:sz w:val="24"/>
          <w:szCs w:val="24"/>
        </w:rPr>
        <w:t xml:space="preserve"> </w:t>
      </w:r>
      <w:r w:rsidRPr="004A088C">
        <w:rPr>
          <w:rFonts w:ascii="Times New Roman" w:hAnsi="Times New Roman" w:cs="Times New Roman"/>
          <w:b/>
          <w:spacing w:val="-4"/>
          <w:sz w:val="24"/>
          <w:szCs w:val="24"/>
        </w:rPr>
        <w:t>BDS</w:t>
      </w:r>
      <w:r w:rsidRPr="004A088C">
        <w:rPr>
          <w:rFonts w:ascii="Times New Roman" w:hAnsi="Times New Roman" w:cs="Times New Roman"/>
          <w:spacing w:val="-4"/>
          <w:sz w:val="24"/>
          <w:szCs w:val="24"/>
        </w:rPr>
        <w:t>.</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7"/>
        <w:rPr>
          <w:rFonts w:ascii="Times New Roman" w:hAnsi="Times New Roman" w:cs="Times New Roman"/>
          <w:sz w:val="24"/>
          <w:szCs w:val="24"/>
        </w:rPr>
      </w:pPr>
      <w:r w:rsidRPr="004A088C">
        <w:rPr>
          <w:rFonts w:ascii="Times New Roman" w:hAnsi="Times New Roman" w:cs="Times New Roman"/>
          <w:sz w:val="24"/>
          <w:szCs w:val="24"/>
        </w:rPr>
        <w:t>In case Employer decides to cancel the procurement process, it shall return the bid security of all bidders after the decision to cancel procurement</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8"/>
        <w:rPr>
          <w:rFonts w:ascii="Times New Roman" w:hAnsi="Times New Roman" w:cs="Times New Roman"/>
          <w:sz w:val="24"/>
          <w:szCs w:val="24"/>
        </w:rPr>
      </w:pPr>
      <w:r w:rsidRPr="004A088C">
        <w:rPr>
          <w:rFonts w:ascii="Times New Roman" w:hAnsi="Times New Roman" w:cs="Times New Roman"/>
          <w:sz w:val="24"/>
          <w:szCs w:val="24"/>
        </w:rPr>
        <w:t>The Bid Security of the bidder, who withdraws its bid prior to deadline for submission of bids, in case bid withdrawal is permitted, shall be returned after the opening of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spacing w:before="3"/>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 xml:space="preserve">The Bid Security deposited by a Bidder shall be forfeited in the </w:t>
      </w:r>
      <w:r w:rsidR="00205D1E" w:rsidRPr="004A088C">
        <w:rPr>
          <w:rFonts w:ascii="Times New Roman" w:hAnsi="Times New Roman" w:cs="Times New Roman"/>
          <w:sz w:val="24"/>
          <w:szCs w:val="24"/>
        </w:rPr>
        <w:t xml:space="preserve">following </w:t>
      </w:r>
      <w:r w:rsidRPr="004A088C">
        <w:rPr>
          <w:rFonts w:ascii="Times New Roman" w:hAnsi="Times New Roman" w:cs="Times New Roman"/>
          <w:sz w:val="24"/>
          <w:szCs w:val="24"/>
        </w:rPr>
        <w:t>cases:</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0"/>
          <w:numId w:val="26"/>
        </w:numPr>
        <w:tabs>
          <w:tab w:val="left" w:pos="1991"/>
          <w:tab w:val="left" w:pos="1992"/>
        </w:tabs>
        <w:ind w:hanging="541"/>
        <w:rPr>
          <w:rFonts w:ascii="Times New Roman" w:hAnsi="Times New Roman" w:cs="Times New Roman"/>
          <w:sz w:val="24"/>
          <w:szCs w:val="24"/>
        </w:rPr>
      </w:pPr>
      <w:r w:rsidRPr="004A088C">
        <w:rPr>
          <w:rFonts w:ascii="Times New Roman" w:hAnsi="Times New Roman" w:cs="Times New Roman"/>
          <w:sz w:val="24"/>
          <w:szCs w:val="24"/>
        </w:rPr>
        <w:t xml:space="preserve">when the bidder </w:t>
      </w:r>
      <w:r w:rsidRPr="004A088C">
        <w:rPr>
          <w:rFonts w:ascii="Times New Roman" w:hAnsi="Times New Roman" w:cs="Times New Roman"/>
          <w:spacing w:val="-5"/>
          <w:sz w:val="24"/>
          <w:szCs w:val="24"/>
        </w:rPr>
        <w:t xml:space="preserve">withdraws </w:t>
      </w:r>
      <w:r w:rsidRPr="004A088C">
        <w:rPr>
          <w:rFonts w:ascii="Times New Roman" w:hAnsi="Times New Roman" w:cs="Times New Roman"/>
          <w:spacing w:val="-3"/>
          <w:sz w:val="24"/>
          <w:szCs w:val="24"/>
        </w:rPr>
        <w:t xml:space="preserve">or </w:t>
      </w:r>
      <w:r w:rsidRPr="004A088C">
        <w:rPr>
          <w:rFonts w:ascii="Times New Roman" w:hAnsi="Times New Roman" w:cs="Times New Roman"/>
          <w:spacing w:val="-5"/>
          <w:sz w:val="24"/>
          <w:szCs w:val="24"/>
        </w:rPr>
        <w:t xml:space="preserve">modifies </w:t>
      </w:r>
      <w:r w:rsidRPr="004A088C">
        <w:rPr>
          <w:rFonts w:ascii="Times New Roman" w:hAnsi="Times New Roman" w:cs="Times New Roman"/>
          <w:spacing w:val="-4"/>
          <w:sz w:val="24"/>
          <w:szCs w:val="24"/>
        </w:rPr>
        <w:t xml:space="preserve">its </w:t>
      </w:r>
      <w:r w:rsidRPr="004A088C">
        <w:rPr>
          <w:rFonts w:ascii="Times New Roman" w:hAnsi="Times New Roman" w:cs="Times New Roman"/>
          <w:spacing w:val="-3"/>
          <w:sz w:val="24"/>
          <w:szCs w:val="24"/>
        </w:rPr>
        <w:t xml:space="preserve">bid </w:t>
      </w:r>
      <w:r w:rsidRPr="004A088C">
        <w:rPr>
          <w:rFonts w:ascii="Times New Roman" w:hAnsi="Times New Roman" w:cs="Times New Roman"/>
          <w:spacing w:val="-4"/>
          <w:sz w:val="24"/>
          <w:szCs w:val="24"/>
        </w:rPr>
        <w:t xml:space="preserve">after </w:t>
      </w:r>
      <w:r w:rsidRPr="004A088C">
        <w:rPr>
          <w:rFonts w:ascii="Times New Roman" w:hAnsi="Times New Roman" w:cs="Times New Roman"/>
          <w:spacing w:val="-5"/>
          <w:sz w:val="24"/>
          <w:szCs w:val="24"/>
        </w:rPr>
        <w:t xml:space="preserve">opening </w:t>
      </w:r>
      <w:r w:rsidRPr="004A088C">
        <w:rPr>
          <w:rFonts w:ascii="Times New Roman" w:hAnsi="Times New Roman" w:cs="Times New Roman"/>
          <w:spacing w:val="-3"/>
          <w:sz w:val="24"/>
          <w:szCs w:val="24"/>
        </w:rPr>
        <w:t>of</w:t>
      </w:r>
      <w:r w:rsidR="00205D1E" w:rsidRPr="004A088C">
        <w:rPr>
          <w:rFonts w:ascii="Times New Roman" w:hAnsi="Times New Roman" w:cs="Times New Roman"/>
          <w:spacing w:val="-3"/>
          <w:sz w:val="24"/>
          <w:szCs w:val="24"/>
        </w:rPr>
        <w:t xml:space="preserve"> </w:t>
      </w:r>
      <w:r w:rsidRPr="004A088C">
        <w:rPr>
          <w:rFonts w:ascii="Times New Roman" w:hAnsi="Times New Roman" w:cs="Times New Roman"/>
          <w:spacing w:val="-5"/>
          <w:sz w:val="24"/>
          <w:szCs w:val="24"/>
        </w:rPr>
        <w:t>bids;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26"/>
        </w:numPr>
        <w:tabs>
          <w:tab w:val="left" w:pos="1991"/>
          <w:tab w:val="left" w:pos="1992"/>
        </w:tabs>
        <w:ind w:right="588"/>
        <w:rPr>
          <w:rFonts w:ascii="Times New Roman" w:hAnsi="Times New Roman" w:cs="Times New Roman"/>
          <w:sz w:val="24"/>
          <w:szCs w:val="24"/>
        </w:rPr>
      </w:pPr>
      <w:r w:rsidRPr="004A088C">
        <w:rPr>
          <w:rFonts w:ascii="Times New Roman" w:hAnsi="Times New Roman" w:cs="Times New Roman"/>
          <w:spacing w:val="-5"/>
          <w:sz w:val="24"/>
          <w:szCs w:val="24"/>
        </w:rPr>
        <w:t>when</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the</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bidder</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does</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not</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deposit</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the</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required</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performance</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security</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within</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the</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specified period;</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and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0"/>
          <w:numId w:val="26"/>
        </w:numPr>
        <w:tabs>
          <w:tab w:val="left" w:pos="1991"/>
          <w:tab w:val="left" w:pos="1992"/>
        </w:tabs>
        <w:spacing w:before="1"/>
        <w:ind w:right="591"/>
        <w:rPr>
          <w:rFonts w:ascii="Times New Roman" w:hAnsi="Times New Roman" w:cs="Times New Roman"/>
          <w:sz w:val="24"/>
          <w:szCs w:val="24"/>
        </w:rPr>
      </w:pPr>
      <w:proofErr w:type="gramStart"/>
      <w:r w:rsidRPr="004A088C">
        <w:rPr>
          <w:rFonts w:ascii="Times New Roman" w:hAnsi="Times New Roman" w:cs="Times New Roman"/>
          <w:spacing w:val="-3"/>
          <w:sz w:val="24"/>
          <w:szCs w:val="24"/>
        </w:rPr>
        <w:t>if</w:t>
      </w:r>
      <w:proofErr w:type="gramEnd"/>
      <w:r w:rsidRPr="004A088C">
        <w:rPr>
          <w:rFonts w:ascii="Times New Roman" w:hAnsi="Times New Roman" w:cs="Times New Roman"/>
          <w:spacing w:val="-3"/>
          <w:sz w:val="24"/>
          <w:szCs w:val="24"/>
        </w:rPr>
        <w:t xml:space="preserve">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bidder breaches </w:t>
      </w:r>
      <w:r w:rsidRPr="004A088C">
        <w:rPr>
          <w:rFonts w:ascii="Times New Roman" w:hAnsi="Times New Roman" w:cs="Times New Roman"/>
          <w:spacing w:val="-3"/>
          <w:sz w:val="24"/>
          <w:szCs w:val="24"/>
        </w:rPr>
        <w:t xml:space="preserve">any </w:t>
      </w:r>
      <w:r w:rsidRPr="004A088C">
        <w:rPr>
          <w:rFonts w:ascii="Times New Roman" w:hAnsi="Times New Roman" w:cs="Times New Roman"/>
          <w:spacing w:val="-5"/>
          <w:sz w:val="24"/>
          <w:szCs w:val="24"/>
        </w:rPr>
        <w:t xml:space="preserve">provisions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Code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Integrity prescribed </w:t>
      </w:r>
      <w:r w:rsidRPr="004A088C">
        <w:rPr>
          <w:rFonts w:ascii="Times New Roman" w:hAnsi="Times New Roman" w:cs="Times New Roman"/>
          <w:spacing w:val="-3"/>
          <w:sz w:val="24"/>
          <w:szCs w:val="24"/>
        </w:rPr>
        <w:t xml:space="preserve">for </w:t>
      </w:r>
      <w:r w:rsidRPr="004A088C">
        <w:rPr>
          <w:rFonts w:ascii="Times New Roman" w:hAnsi="Times New Roman" w:cs="Times New Roman"/>
          <w:spacing w:val="-5"/>
          <w:sz w:val="24"/>
          <w:szCs w:val="24"/>
        </w:rPr>
        <w:t xml:space="preserve">bidders </w:t>
      </w:r>
      <w:r w:rsidRPr="004A088C">
        <w:rPr>
          <w:rFonts w:ascii="Times New Roman" w:hAnsi="Times New Roman" w:cs="Times New Roman"/>
          <w:spacing w:val="-3"/>
          <w:sz w:val="24"/>
          <w:szCs w:val="24"/>
        </w:rPr>
        <w:t xml:space="preserve">as </w:t>
      </w:r>
      <w:r w:rsidRPr="004A088C">
        <w:rPr>
          <w:rFonts w:ascii="Times New Roman" w:hAnsi="Times New Roman" w:cs="Times New Roman"/>
          <w:spacing w:val="-4"/>
          <w:sz w:val="24"/>
          <w:szCs w:val="24"/>
        </w:rPr>
        <w:t xml:space="preserve">per </w:t>
      </w:r>
      <w:r w:rsidRPr="004A088C">
        <w:rPr>
          <w:rFonts w:ascii="Times New Roman" w:hAnsi="Times New Roman" w:cs="Times New Roman"/>
          <w:spacing w:val="-3"/>
          <w:sz w:val="24"/>
          <w:szCs w:val="24"/>
        </w:rPr>
        <w:t xml:space="preserve">ITB </w:t>
      </w:r>
      <w:r w:rsidRPr="004A088C">
        <w:rPr>
          <w:rFonts w:ascii="Times New Roman" w:hAnsi="Times New Roman" w:cs="Times New Roman"/>
          <w:spacing w:val="-4"/>
          <w:sz w:val="24"/>
          <w:szCs w:val="24"/>
        </w:rPr>
        <w:t>Para</w:t>
      </w:r>
      <w:r w:rsidRPr="004A088C">
        <w:rPr>
          <w:rFonts w:ascii="Times New Roman" w:hAnsi="Times New Roman" w:cs="Times New Roman"/>
          <w:spacing w:val="-3"/>
          <w:sz w:val="24"/>
          <w:szCs w:val="24"/>
        </w:rPr>
        <w:t>3.</w:t>
      </w:r>
    </w:p>
    <w:p w:rsidR="007F5B35" w:rsidRPr="004A088C" w:rsidRDefault="006E4AAE" w:rsidP="008A46C0">
      <w:pPr>
        <w:pStyle w:val="Heading5"/>
        <w:numPr>
          <w:ilvl w:val="0"/>
          <w:numId w:val="36"/>
        </w:numPr>
        <w:tabs>
          <w:tab w:val="left" w:pos="1360"/>
          <w:tab w:val="left" w:pos="1361"/>
        </w:tabs>
        <w:spacing w:before="196"/>
        <w:ind w:left="1360" w:hanging="721"/>
        <w:rPr>
          <w:rFonts w:ascii="Times New Roman" w:hAnsi="Times New Roman" w:cs="Times New Roman"/>
          <w:sz w:val="24"/>
          <w:szCs w:val="24"/>
        </w:rPr>
      </w:pPr>
      <w:bookmarkStart w:id="24" w:name="_bookmark23"/>
      <w:bookmarkEnd w:id="24"/>
      <w:r w:rsidRPr="004A088C">
        <w:rPr>
          <w:rFonts w:ascii="Times New Roman" w:hAnsi="Times New Roman" w:cs="Times New Roman"/>
          <w:sz w:val="24"/>
          <w:szCs w:val="24"/>
        </w:rPr>
        <w:t>Format and Signing of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The Bidder shall prepare and submit one original set of Bid and clearly mark it as “ORIGINAL”</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along</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such</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number</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additional</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copies</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there</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05D1E" w:rsidRPr="004A088C">
        <w:rPr>
          <w:rFonts w:ascii="Times New Roman" w:hAnsi="Times New Roman" w:cs="Times New Roman"/>
          <w:sz w:val="24"/>
          <w:szCs w:val="24"/>
        </w:rPr>
        <w:t xml:space="preserve"> </w:t>
      </w:r>
      <w:r w:rsidRPr="004A088C">
        <w:rPr>
          <w:rFonts w:ascii="Times New Roman" w:hAnsi="Times New Roman" w:cs="Times New Roman"/>
          <w:b/>
          <w:sz w:val="24"/>
          <w:szCs w:val="24"/>
        </w:rPr>
        <w:t>as</w:t>
      </w:r>
      <w:r w:rsidR="00205D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specified</w:t>
      </w:r>
      <w:r w:rsidR="00205D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in</w:t>
      </w:r>
      <w:r w:rsidR="00205D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the</w:t>
      </w:r>
      <w:r w:rsidR="00205D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r w:rsidRPr="004A088C">
        <w:rPr>
          <w:rFonts w:ascii="Times New Roman" w:hAnsi="Times New Roman" w:cs="Times New Roman"/>
          <w:sz w:val="24"/>
          <w:szCs w:val="24"/>
        </w:rPr>
        <w:t>,.</w:t>
      </w:r>
    </w:p>
    <w:p w:rsidR="007F5B35" w:rsidRPr="004A088C" w:rsidRDefault="007F5B35">
      <w:pPr>
        <w:pStyle w:val="BodyText"/>
        <w:spacing w:before="2"/>
        <w:rPr>
          <w:rFonts w:ascii="Times New Roman" w:hAnsi="Times New Roman" w:cs="Times New Roman"/>
          <w:sz w:val="24"/>
          <w:szCs w:val="24"/>
        </w:rPr>
      </w:pPr>
    </w:p>
    <w:p w:rsidR="007E4378"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The original and all additional copies of the bid shall be typed or written in ink with all pages serially numbered and signed by the bidder or a person duly authorized to sign on behalf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7E4378" w:rsidRPr="004A088C">
        <w:rPr>
          <w:rFonts w:ascii="Times New Roman" w:hAnsi="Times New Roman" w:cs="Times New Roman"/>
          <w:sz w:val="24"/>
          <w:szCs w:val="24"/>
        </w:rPr>
        <w:t xml:space="preserve"> </w:t>
      </w:r>
      <w:r w:rsidRPr="004A088C">
        <w:rPr>
          <w:rFonts w:ascii="Times New Roman" w:hAnsi="Times New Roman" w:cs="Times New Roman"/>
          <w:sz w:val="24"/>
          <w:szCs w:val="24"/>
        </w:rPr>
        <w:t>This</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authorization</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consist</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written</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confirmation</w:t>
      </w:r>
      <w:r w:rsidR="00205D1E" w:rsidRPr="004A088C">
        <w:rPr>
          <w:rFonts w:ascii="Times New Roman" w:hAnsi="Times New Roman" w:cs="Times New Roman"/>
          <w:sz w:val="24"/>
          <w:szCs w:val="24"/>
        </w:rPr>
        <w:t xml:space="preserve"> </w:t>
      </w:r>
      <w:r w:rsidRPr="004A088C">
        <w:rPr>
          <w:rFonts w:ascii="Times New Roman" w:hAnsi="Times New Roman" w:cs="Times New Roman"/>
          <w:b/>
          <w:sz w:val="24"/>
          <w:szCs w:val="24"/>
        </w:rPr>
        <w:t>as</w:t>
      </w:r>
      <w:r w:rsidR="00205D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 xml:space="preserve">specified in the BDS </w:t>
      </w:r>
      <w:r w:rsidRPr="004A088C">
        <w:rPr>
          <w:rFonts w:ascii="Times New Roman" w:hAnsi="Times New Roman" w:cs="Times New Roman"/>
          <w:sz w:val="24"/>
          <w:szCs w:val="24"/>
        </w:rPr>
        <w:t>which shall be attached to the</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E4378" w:rsidRPr="004A088C" w:rsidRDefault="007E4378" w:rsidP="007E4378">
      <w:pPr>
        <w:pStyle w:val="ListParagraph"/>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 xml:space="preserve">Any corrections in the bid such as interlineations, erasures, or overwriting shall be valid only if they are duly signed or </w:t>
      </w:r>
      <w:r w:rsidR="007E4378" w:rsidRPr="004A088C">
        <w:rPr>
          <w:rFonts w:ascii="Times New Roman" w:hAnsi="Times New Roman" w:cs="Times New Roman"/>
          <w:sz w:val="24"/>
          <w:szCs w:val="24"/>
        </w:rPr>
        <w:t>initialed</w:t>
      </w:r>
      <w:r w:rsidRPr="004A088C">
        <w:rPr>
          <w:rFonts w:ascii="Times New Roman" w:hAnsi="Times New Roman" w:cs="Times New Roman"/>
          <w:sz w:val="24"/>
          <w:szCs w:val="24"/>
        </w:rPr>
        <w:t xml:space="preserve"> by the person signing the</w:t>
      </w:r>
      <w:r w:rsidR="007E4378"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Heading3"/>
        <w:numPr>
          <w:ilvl w:val="0"/>
          <w:numId w:val="31"/>
        </w:numPr>
        <w:tabs>
          <w:tab w:val="left" w:pos="1350"/>
        </w:tabs>
        <w:spacing w:before="0"/>
        <w:ind w:left="2641" w:hanging="2011"/>
        <w:jc w:val="left"/>
        <w:rPr>
          <w:rFonts w:ascii="Times New Roman" w:hAnsi="Times New Roman" w:cs="Times New Roman"/>
          <w:sz w:val="24"/>
          <w:szCs w:val="24"/>
        </w:rPr>
      </w:pPr>
      <w:bookmarkStart w:id="25" w:name="_bookmark24"/>
      <w:bookmarkEnd w:id="25"/>
      <w:r w:rsidRPr="004A088C">
        <w:rPr>
          <w:rFonts w:ascii="Times New Roman" w:hAnsi="Times New Roman" w:cs="Times New Roman"/>
          <w:sz w:val="24"/>
          <w:szCs w:val="24"/>
        </w:rPr>
        <w:t xml:space="preserve">SUBMISSION </w:t>
      </w:r>
      <w:r w:rsidRPr="004A088C">
        <w:rPr>
          <w:rFonts w:ascii="Times New Roman" w:hAnsi="Times New Roman" w:cs="Times New Roman"/>
          <w:spacing w:val="-3"/>
          <w:sz w:val="24"/>
          <w:szCs w:val="24"/>
        </w:rPr>
        <w:t xml:space="preserve">AND </w:t>
      </w:r>
      <w:r w:rsidRPr="004A088C">
        <w:rPr>
          <w:rFonts w:ascii="Times New Roman" w:hAnsi="Times New Roman" w:cs="Times New Roman"/>
          <w:sz w:val="24"/>
          <w:szCs w:val="24"/>
        </w:rPr>
        <w:t>OPENING OF</w:t>
      </w:r>
      <w:r w:rsidR="003976F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spacing w:before="8"/>
        <w:rPr>
          <w:rFonts w:ascii="Times New Roman" w:hAnsi="Times New Roman" w:cs="Times New Roman"/>
          <w:b/>
          <w:sz w:val="24"/>
          <w:szCs w:val="24"/>
        </w:rPr>
      </w:pPr>
    </w:p>
    <w:p w:rsidR="007F5B35" w:rsidRPr="004A088C" w:rsidRDefault="006E4AAE" w:rsidP="008A46C0">
      <w:pPr>
        <w:pStyle w:val="Heading5"/>
        <w:numPr>
          <w:ilvl w:val="0"/>
          <w:numId w:val="36"/>
        </w:numPr>
        <w:tabs>
          <w:tab w:val="left" w:pos="1360"/>
          <w:tab w:val="left" w:pos="1361"/>
        </w:tabs>
        <w:spacing w:before="1"/>
        <w:ind w:left="1360" w:hanging="721"/>
        <w:rPr>
          <w:rFonts w:ascii="Times New Roman" w:hAnsi="Times New Roman" w:cs="Times New Roman"/>
          <w:sz w:val="24"/>
          <w:szCs w:val="24"/>
        </w:rPr>
      </w:pPr>
      <w:bookmarkStart w:id="26" w:name="_bookmark25"/>
      <w:bookmarkEnd w:id="26"/>
      <w:r w:rsidRPr="004A088C">
        <w:rPr>
          <w:rFonts w:ascii="Times New Roman" w:hAnsi="Times New Roman" w:cs="Times New Roman"/>
          <w:sz w:val="24"/>
          <w:szCs w:val="24"/>
        </w:rPr>
        <w:t>Sealing, Marking and Submission 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ind w:right="595"/>
        <w:rPr>
          <w:rFonts w:ascii="Times New Roman" w:hAnsi="Times New Roman" w:cs="Times New Roman"/>
          <w:sz w:val="24"/>
          <w:szCs w:val="24"/>
        </w:rPr>
      </w:pPr>
      <w:r w:rsidRPr="004A088C">
        <w:rPr>
          <w:rFonts w:ascii="Times New Roman" w:hAnsi="Times New Roman" w:cs="Times New Roman"/>
          <w:sz w:val="24"/>
          <w:szCs w:val="24"/>
        </w:rPr>
        <w:t>Bidders may submit their bids by post or by hand or drop in the box earmarked by the Employer. Bids so submitted shall enclose the original and each copy of the bid in separately sealed envelopes duly marked as “ORIGINAL” and “COPY”. The envelopes containing the original and the copies shall then be enclosed in one single sealed outer envelope.</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The inner and outer envelopes shall bear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0"/>
          <w:numId w:val="25"/>
        </w:numPr>
        <w:tabs>
          <w:tab w:val="left" w:pos="1721"/>
        </w:tabs>
        <w:ind w:right="598"/>
        <w:rPr>
          <w:rFonts w:ascii="Times New Roman" w:hAnsi="Times New Roman" w:cs="Times New Roman"/>
          <w:sz w:val="24"/>
          <w:szCs w:val="24"/>
        </w:rPr>
      </w:pPr>
      <w:r w:rsidRPr="004A088C">
        <w:rPr>
          <w:rFonts w:ascii="Times New Roman" w:hAnsi="Times New Roman" w:cs="Times New Roman"/>
          <w:sz w:val="24"/>
          <w:szCs w:val="24"/>
        </w:rPr>
        <w:t>name and complete address along with the mobile, telephone number and email address of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p>
    <w:p w:rsidR="007F5B35" w:rsidRPr="004A088C" w:rsidRDefault="006E4AAE" w:rsidP="008A46C0">
      <w:pPr>
        <w:pStyle w:val="ListParagraph"/>
        <w:numPr>
          <w:ilvl w:val="0"/>
          <w:numId w:val="25"/>
        </w:numPr>
        <w:tabs>
          <w:tab w:val="left" w:pos="1721"/>
        </w:tabs>
        <w:spacing w:before="1" w:line="252" w:lineRule="exact"/>
        <w:ind w:hanging="270"/>
        <w:rPr>
          <w:rFonts w:ascii="Times New Roman" w:hAnsi="Times New Roman" w:cs="Times New Roman"/>
          <w:sz w:val="24"/>
          <w:szCs w:val="24"/>
        </w:rPr>
      </w:pPr>
      <w:r w:rsidRPr="004A088C">
        <w:rPr>
          <w:rFonts w:ascii="Times New Roman" w:hAnsi="Times New Roman" w:cs="Times New Roman"/>
          <w:sz w:val="24"/>
          <w:szCs w:val="24"/>
        </w:rPr>
        <w:t>complete postal address of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p>
    <w:p w:rsidR="007F5B35" w:rsidRPr="004A088C" w:rsidRDefault="006E4AAE" w:rsidP="008A46C0">
      <w:pPr>
        <w:pStyle w:val="ListParagraph"/>
        <w:numPr>
          <w:ilvl w:val="0"/>
          <w:numId w:val="25"/>
        </w:numPr>
        <w:tabs>
          <w:tab w:val="left" w:pos="1721"/>
        </w:tabs>
        <w:spacing w:line="252" w:lineRule="exact"/>
        <w:ind w:hanging="270"/>
        <w:rPr>
          <w:rFonts w:ascii="Times New Roman" w:hAnsi="Times New Roman" w:cs="Times New Roman"/>
          <w:sz w:val="24"/>
          <w:szCs w:val="24"/>
        </w:rPr>
      </w:pPr>
      <w:r w:rsidRPr="004A088C">
        <w:rPr>
          <w:rFonts w:ascii="Times New Roman" w:hAnsi="Times New Roman" w:cs="Times New Roman"/>
          <w:sz w:val="24"/>
          <w:szCs w:val="24"/>
        </w:rPr>
        <w:t>specific identification mark / Bid Ref. No. and subject matter 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procurement;</w:t>
      </w:r>
    </w:p>
    <w:p w:rsidR="007F5B35" w:rsidRPr="004A088C" w:rsidRDefault="006E4AAE" w:rsidP="008A46C0">
      <w:pPr>
        <w:pStyle w:val="ListParagraph"/>
        <w:numPr>
          <w:ilvl w:val="0"/>
          <w:numId w:val="25"/>
        </w:numPr>
        <w:tabs>
          <w:tab w:val="left" w:pos="1721"/>
        </w:tabs>
        <w:spacing w:before="1"/>
        <w:ind w:right="594"/>
        <w:rPr>
          <w:rFonts w:ascii="Times New Roman" w:hAnsi="Times New Roman" w:cs="Times New Roman"/>
          <w:sz w:val="24"/>
          <w:szCs w:val="24"/>
        </w:rPr>
      </w:pPr>
      <w:r w:rsidRPr="004A088C">
        <w:rPr>
          <w:rFonts w:ascii="Times New Roman" w:hAnsi="Times New Roman" w:cs="Times New Roman"/>
          <w:sz w:val="24"/>
          <w:szCs w:val="24"/>
        </w:rPr>
        <w:t>a warning ‘not to open before the time and date for bid opening’ as indicated in the Bidding</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If all envelopes are not sealed and marked as required, the Employer will assume no responsibility about its consequences viz. misplacement or premature opening of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27" w:name="_bookmark26"/>
      <w:bookmarkEnd w:id="27"/>
      <w:r w:rsidRPr="004A088C">
        <w:rPr>
          <w:rFonts w:ascii="Times New Roman" w:hAnsi="Times New Roman" w:cs="Times New Roman"/>
          <w:sz w:val="24"/>
          <w:szCs w:val="24"/>
        </w:rPr>
        <w:t>Deadline for Submission 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0"/>
          <w:tab w:val="left" w:pos="1361"/>
        </w:tabs>
        <w:spacing w:line="252" w:lineRule="exact"/>
        <w:ind w:hanging="721"/>
        <w:rPr>
          <w:rFonts w:ascii="Times New Roman" w:hAnsi="Times New Roman" w:cs="Times New Roman"/>
          <w:sz w:val="24"/>
          <w:szCs w:val="24"/>
        </w:rPr>
      </w:pPr>
      <w:r w:rsidRPr="004A088C">
        <w:rPr>
          <w:rFonts w:ascii="Times New Roman" w:hAnsi="Times New Roman" w:cs="Times New Roman"/>
          <w:sz w:val="24"/>
          <w:szCs w:val="24"/>
        </w:rPr>
        <w:t>Bids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must</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received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address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no</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later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than</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date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time</w:t>
      </w:r>
    </w:p>
    <w:p w:rsidR="007F5B35" w:rsidRPr="004A088C" w:rsidRDefault="006E4AAE">
      <w:pPr>
        <w:pStyle w:val="Heading9"/>
        <w:spacing w:line="252" w:lineRule="exact"/>
        <w:ind w:left="1360"/>
        <w:rPr>
          <w:rFonts w:ascii="Times New Roman" w:hAnsi="Times New Roman" w:cs="Times New Roman"/>
          <w:b w:val="0"/>
          <w:sz w:val="24"/>
          <w:szCs w:val="24"/>
        </w:rPr>
      </w:pPr>
      <w:proofErr w:type="gramStart"/>
      <w:r w:rsidRPr="004A088C">
        <w:rPr>
          <w:rFonts w:ascii="Times New Roman" w:hAnsi="Times New Roman" w:cs="Times New Roman"/>
          <w:sz w:val="24"/>
          <w:szCs w:val="24"/>
        </w:rPr>
        <w:t>specified</w:t>
      </w:r>
      <w:proofErr w:type="gramEnd"/>
      <w:r w:rsidRPr="004A088C">
        <w:rPr>
          <w:rFonts w:ascii="Times New Roman" w:hAnsi="Times New Roman" w:cs="Times New Roman"/>
          <w:sz w:val="24"/>
          <w:szCs w:val="24"/>
        </w:rPr>
        <w:t xml:space="preserve"> in the BDS</w:t>
      </w:r>
      <w:r w:rsidRPr="004A088C">
        <w:rPr>
          <w:rFonts w:ascii="Times New Roman" w:hAnsi="Times New Roman" w:cs="Times New Roman"/>
          <w:b w:val="0"/>
          <w:sz w:val="24"/>
          <w:szCs w:val="24"/>
        </w:rPr>
        <w:t>.</w:t>
      </w:r>
    </w:p>
    <w:p w:rsidR="007F5B35" w:rsidRPr="004A088C" w:rsidRDefault="007F5B35">
      <w:pPr>
        <w:pStyle w:val="BodyText"/>
        <w:spacing w:before="3"/>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The date of submission and opening of bids shall not be extended except when–</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0"/>
          <w:numId w:val="24"/>
        </w:numPr>
        <w:tabs>
          <w:tab w:val="left" w:pos="1901"/>
        </w:tabs>
        <w:ind w:right="596"/>
        <w:rPr>
          <w:rFonts w:ascii="Times New Roman" w:hAnsi="Times New Roman" w:cs="Times New Roman"/>
          <w:sz w:val="24"/>
          <w:szCs w:val="24"/>
        </w:rPr>
      </w:pPr>
      <w:r w:rsidRPr="004A088C">
        <w:rPr>
          <w:rFonts w:ascii="Times New Roman" w:hAnsi="Times New Roman" w:cs="Times New Roman"/>
          <w:sz w:val="24"/>
          <w:szCs w:val="24"/>
        </w:rPr>
        <w:t>sufficient number of bids have not been received within the given time and the Employer is of the opinion that further bids are likely to be submitted if time is extended;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p>
    <w:p w:rsidR="007F5B35" w:rsidRPr="004A088C" w:rsidRDefault="006E4AAE" w:rsidP="008A46C0">
      <w:pPr>
        <w:pStyle w:val="ListParagraph"/>
        <w:numPr>
          <w:ilvl w:val="0"/>
          <w:numId w:val="24"/>
        </w:numPr>
        <w:tabs>
          <w:tab w:val="left" w:pos="1906"/>
        </w:tabs>
        <w:spacing w:before="2"/>
        <w:ind w:right="593"/>
        <w:rPr>
          <w:rFonts w:ascii="Times New Roman" w:hAnsi="Times New Roman" w:cs="Times New Roman"/>
          <w:sz w:val="24"/>
          <w:szCs w:val="24"/>
        </w:rPr>
      </w:pPr>
      <w:proofErr w:type="gramStart"/>
      <w:r w:rsidRPr="004A088C">
        <w:rPr>
          <w:rFonts w:ascii="Times New Roman" w:hAnsi="Times New Roman" w:cs="Times New Roman"/>
          <w:sz w:val="24"/>
          <w:szCs w:val="24"/>
        </w:rPr>
        <w:t>the</w:t>
      </w:r>
      <w:proofErr w:type="gramEnd"/>
      <w:r w:rsidRPr="004A088C">
        <w:rPr>
          <w:rFonts w:ascii="Times New Roman" w:hAnsi="Times New Roman" w:cs="Times New Roman"/>
          <w:sz w:val="24"/>
          <w:szCs w:val="24"/>
        </w:rPr>
        <w:t xml:space="preserve"> Bidding Documents are required to be substantially modified as a result </w:t>
      </w:r>
      <w:r w:rsidRPr="004A088C">
        <w:rPr>
          <w:rFonts w:ascii="Times New Roman" w:hAnsi="Times New Roman" w:cs="Times New Roman"/>
          <w:spacing w:val="-3"/>
          <w:sz w:val="24"/>
          <w:szCs w:val="24"/>
        </w:rPr>
        <w:t xml:space="preserve">of </w:t>
      </w:r>
      <w:r w:rsidRPr="004A088C">
        <w:rPr>
          <w:rFonts w:ascii="Times New Roman" w:hAnsi="Times New Roman" w:cs="Times New Roman"/>
          <w:sz w:val="24"/>
          <w:szCs w:val="24"/>
        </w:rPr>
        <w:t>discussions in pre-bid meeting or otherwise and the time for preparations of bids by the prospective bidders appears to be insufficient for which such extension is required.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In cases where the time and date for submission of bids is extended, an amendment to the Bidding Documents shall be issued in accordance with ITB Para 10, in which case all rights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obligations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E35BF6" w:rsidRPr="004A088C">
        <w:rPr>
          <w:rFonts w:ascii="Times New Roman" w:hAnsi="Times New Roman" w:cs="Times New Roman"/>
          <w:sz w:val="24"/>
          <w:szCs w:val="24"/>
        </w:rPr>
        <w:t xml:space="preserve">s </w:t>
      </w:r>
      <w:r w:rsidRPr="004A088C">
        <w:rPr>
          <w:rFonts w:ascii="Times New Roman" w:hAnsi="Times New Roman" w:cs="Times New Roman"/>
          <w:sz w:val="24"/>
          <w:szCs w:val="24"/>
        </w:rPr>
        <w:t>previously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subject</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dead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line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 thereafter be subject to the dead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line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extended</w:t>
      </w:r>
    </w:p>
    <w:p w:rsidR="007F5B35" w:rsidRPr="004A088C" w:rsidRDefault="007F5B35">
      <w:pPr>
        <w:pStyle w:val="BodyText"/>
        <w:rPr>
          <w:rFonts w:ascii="Times New Roman" w:hAnsi="Times New Roman" w:cs="Times New Roman"/>
          <w:sz w:val="24"/>
          <w:szCs w:val="24"/>
        </w:rPr>
      </w:pPr>
    </w:p>
    <w:p w:rsidR="00E35BF6" w:rsidRPr="004A088C" w:rsidRDefault="006E4AAE" w:rsidP="008A46C0">
      <w:pPr>
        <w:pStyle w:val="ListParagraph"/>
        <w:numPr>
          <w:ilvl w:val="1"/>
          <w:numId w:val="36"/>
        </w:numPr>
        <w:tabs>
          <w:tab w:val="left" w:pos="1361"/>
        </w:tabs>
        <w:ind w:right="599"/>
        <w:rPr>
          <w:rFonts w:ascii="Times New Roman" w:hAnsi="Times New Roman" w:cs="Times New Roman"/>
          <w:sz w:val="24"/>
          <w:szCs w:val="24"/>
        </w:rPr>
      </w:pPr>
      <w:r w:rsidRPr="004A088C">
        <w:rPr>
          <w:rFonts w:ascii="Times New Roman" w:hAnsi="Times New Roman" w:cs="Times New Roman"/>
          <w:sz w:val="24"/>
          <w:szCs w:val="24"/>
        </w:rPr>
        <w:t>If the due date for submission of bids is not a working day, the bids shall be received and opened at the same time and hour on the next working</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day.</w:t>
      </w:r>
    </w:p>
    <w:p w:rsidR="007F5B35" w:rsidRPr="004A088C" w:rsidRDefault="00E35BF6" w:rsidP="00E35BF6">
      <w:pPr>
        <w:tabs>
          <w:tab w:val="left" w:pos="1585"/>
        </w:tabs>
        <w:rPr>
          <w:rFonts w:ascii="Times New Roman" w:hAnsi="Times New Roman" w:cs="Times New Roman"/>
          <w:sz w:val="24"/>
          <w:szCs w:val="24"/>
        </w:rPr>
      </w:pPr>
      <w:r w:rsidRPr="004A088C">
        <w:rPr>
          <w:rFonts w:ascii="Times New Roman" w:hAnsi="Times New Roman" w:cs="Times New Roman"/>
          <w:sz w:val="24"/>
          <w:szCs w:val="24"/>
        </w:rPr>
        <w:tab/>
      </w:r>
    </w:p>
    <w:p w:rsidR="007F5B35" w:rsidRPr="004A088C" w:rsidRDefault="006E4AAE" w:rsidP="008A46C0">
      <w:pPr>
        <w:pStyle w:val="Heading5"/>
        <w:numPr>
          <w:ilvl w:val="0"/>
          <w:numId w:val="36"/>
        </w:numPr>
        <w:tabs>
          <w:tab w:val="left" w:pos="1360"/>
          <w:tab w:val="left" w:pos="1361"/>
        </w:tabs>
        <w:spacing w:before="91"/>
        <w:ind w:left="1360" w:hanging="721"/>
        <w:rPr>
          <w:rFonts w:ascii="Times New Roman" w:hAnsi="Times New Roman" w:cs="Times New Roman"/>
          <w:sz w:val="24"/>
          <w:szCs w:val="24"/>
        </w:rPr>
      </w:pPr>
      <w:bookmarkStart w:id="28" w:name="_bookmark27"/>
      <w:bookmarkEnd w:id="28"/>
      <w:r w:rsidRPr="004A088C">
        <w:rPr>
          <w:rFonts w:ascii="Times New Roman" w:hAnsi="Times New Roman" w:cs="Times New Roman"/>
          <w:sz w:val="24"/>
          <w:szCs w:val="24"/>
        </w:rPr>
        <w:t>Late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5"/>
        <w:ind w:right="596"/>
        <w:rPr>
          <w:rFonts w:ascii="Times New Roman" w:hAnsi="Times New Roman" w:cs="Times New Roman"/>
          <w:sz w:val="24"/>
          <w:szCs w:val="24"/>
        </w:rPr>
      </w:pPr>
      <w:r w:rsidRPr="004A088C">
        <w:rPr>
          <w:rFonts w:ascii="Times New Roman" w:hAnsi="Times New Roman" w:cs="Times New Roman"/>
          <w:sz w:val="24"/>
          <w:szCs w:val="24"/>
        </w:rPr>
        <w:t>The Employer’s officer authorized to receive the bids shall not receive any bid that is submitted personally by hand after the time and date fixed for submission of bids under any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circumstances.</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602"/>
        <w:rPr>
          <w:rFonts w:ascii="Times New Roman" w:hAnsi="Times New Roman" w:cs="Times New Roman"/>
          <w:sz w:val="24"/>
          <w:szCs w:val="24"/>
        </w:rPr>
      </w:pPr>
      <w:r w:rsidRPr="004A088C">
        <w:rPr>
          <w:rFonts w:ascii="Times New Roman" w:hAnsi="Times New Roman" w:cs="Times New Roman"/>
          <w:sz w:val="24"/>
          <w:szCs w:val="24"/>
        </w:rPr>
        <w:t>Any bid which arrives by post after the deadline for submission of bids shall be declared and marked as “Late” and returned unopened to the bidder by registered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post.</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spacing w:before="161"/>
        <w:ind w:left="1360" w:hanging="721"/>
        <w:rPr>
          <w:rFonts w:ascii="Times New Roman" w:hAnsi="Times New Roman" w:cs="Times New Roman"/>
          <w:sz w:val="24"/>
          <w:szCs w:val="24"/>
        </w:rPr>
      </w:pPr>
      <w:bookmarkStart w:id="29" w:name="_bookmark28"/>
      <w:bookmarkEnd w:id="29"/>
      <w:r w:rsidRPr="004A088C">
        <w:rPr>
          <w:rFonts w:ascii="Times New Roman" w:hAnsi="Times New Roman" w:cs="Times New Roman"/>
          <w:sz w:val="24"/>
          <w:szCs w:val="24"/>
        </w:rPr>
        <w:t>Withdrawal, Substitution and Modification 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5"/>
        <w:ind w:right="596"/>
        <w:rPr>
          <w:rFonts w:ascii="Times New Roman" w:hAnsi="Times New Roman" w:cs="Times New Roman"/>
          <w:sz w:val="24"/>
          <w:szCs w:val="24"/>
        </w:rPr>
      </w:pPr>
      <w:r w:rsidRPr="004A088C">
        <w:rPr>
          <w:rFonts w:ascii="Times New Roman" w:hAnsi="Times New Roman" w:cs="Times New Roman"/>
          <w:sz w:val="24"/>
          <w:szCs w:val="24"/>
        </w:rPr>
        <w:t>A</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may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withdraw,</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substitute,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modify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it</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has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sending a written notice, duly signed by the bidder or his representative </w:t>
      </w:r>
      <w:r w:rsidR="00E35BF6" w:rsidRPr="004A088C">
        <w:rPr>
          <w:rFonts w:ascii="Times New Roman" w:hAnsi="Times New Roman" w:cs="Times New Roman"/>
          <w:sz w:val="24"/>
          <w:szCs w:val="24"/>
        </w:rPr>
        <w:t>authorized</w:t>
      </w:r>
      <w:r w:rsidRPr="004A088C">
        <w:rPr>
          <w:rFonts w:ascii="Times New Roman" w:hAnsi="Times New Roman" w:cs="Times New Roman"/>
          <w:sz w:val="24"/>
          <w:szCs w:val="24"/>
        </w:rPr>
        <w:t xml:space="preserve"> in writing and such letter of authority shall be enclosed with the bid. The corresponding substitution or modification of the bid contained in sealed envelopes as required must accompany the written notice. Such written notice shall be–</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0"/>
          <w:numId w:val="23"/>
        </w:numPr>
        <w:tabs>
          <w:tab w:val="left" w:pos="2081"/>
        </w:tabs>
        <w:ind w:right="595"/>
        <w:rPr>
          <w:rFonts w:ascii="Times New Roman" w:hAnsi="Times New Roman" w:cs="Times New Roman"/>
          <w:sz w:val="24"/>
          <w:szCs w:val="24"/>
        </w:rPr>
      </w:pPr>
      <w:r w:rsidRPr="004A088C">
        <w:rPr>
          <w:rFonts w:ascii="Times New Roman" w:hAnsi="Times New Roman" w:cs="Times New Roman"/>
          <w:sz w:val="24"/>
          <w:szCs w:val="24"/>
        </w:rPr>
        <w:t>submitted in accordance with the Bidding Documents with the envelope clearly marked as “Withdrawal,” “Substitution,” or “Modification” as applicable,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6E4AAE" w:rsidP="008A46C0">
      <w:pPr>
        <w:pStyle w:val="ListParagraph"/>
        <w:numPr>
          <w:ilvl w:val="0"/>
          <w:numId w:val="23"/>
        </w:numPr>
        <w:tabs>
          <w:tab w:val="left" w:pos="2081"/>
        </w:tabs>
        <w:ind w:right="598"/>
        <w:rPr>
          <w:rFonts w:ascii="Times New Roman" w:hAnsi="Times New Roman" w:cs="Times New Roman"/>
          <w:sz w:val="24"/>
          <w:szCs w:val="24"/>
        </w:rPr>
      </w:pPr>
      <w:proofErr w:type="gramStart"/>
      <w:r w:rsidRPr="004A088C">
        <w:rPr>
          <w:rFonts w:ascii="Times New Roman" w:hAnsi="Times New Roman" w:cs="Times New Roman"/>
          <w:sz w:val="24"/>
          <w:szCs w:val="24"/>
        </w:rPr>
        <w:t>received</w:t>
      </w:r>
      <w:proofErr w:type="gramEnd"/>
      <w:r w:rsidRPr="004A088C">
        <w:rPr>
          <w:rFonts w:ascii="Times New Roman" w:hAnsi="Times New Roman" w:cs="Times New Roman"/>
          <w:sz w:val="24"/>
          <w:szCs w:val="24"/>
        </w:rPr>
        <w:t xml:space="preserve"> by the officer </w:t>
      </w:r>
      <w:r w:rsidR="00E35BF6" w:rsidRPr="004A088C">
        <w:rPr>
          <w:rFonts w:ascii="Times New Roman" w:hAnsi="Times New Roman" w:cs="Times New Roman"/>
          <w:sz w:val="24"/>
          <w:szCs w:val="24"/>
        </w:rPr>
        <w:t>authorized</w:t>
      </w:r>
      <w:r w:rsidRPr="004A088C">
        <w:rPr>
          <w:rFonts w:ascii="Times New Roman" w:hAnsi="Times New Roman" w:cs="Times New Roman"/>
          <w:sz w:val="24"/>
          <w:szCs w:val="24"/>
        </w:rPr>
        <w:t xml:space="preserve"> to receive the bids or directly dropped in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 box prior to the last time and date fixed for receiving 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Bids requested to be withdrawn shall be returned unopened to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9"/>
        <w:rPr>
          <w:rFonts w:ascii="Times New Roman" w:hAnsi="Times New Roman" w:cs="Times New Roman"/>
          <w:sz w:val="24"/>
          <w:szCs w:val="24"/>
        </w:rPr>
      </w:pPr>
      <w:r w:rsidRPr="004A088C">
        <w:rPr>
          <w:rFonts w:ascii="Times New Roman" w:hAnsi="Times New Roman" w:cs="Times New Roman"/>
          <w:sz w:val="24"/>
          <w:szCs w:val="24"/>
        </w:rPr>
        <w:t>No</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withdrawn,</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substituted,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modified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time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date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fixed</w:t>
      </w:r>
      <w:r w:rsidR="00E35BF6" w:rsidRPr="004A088C">
        <w:rPr>
          <w:rFonts w:ascii="Times New Roman" w:hAnsi="Times New Roman" w:cs="Times New Roman"/>
          <w:sz w:val="24"/>
          <w:szCs w:val="24"/>
        </w:rPr>
        <w:t xml:space="preserve"> f</w:t>
      </w:r>
      <w:r w:rsidRPr="004A088C">
        <w:rPr>
          <w:rFonts w:ascii="Times New Roman" w:hAnsi="Times New Roman" w:cs="Times New Roman"/>
          <w:sz w:val="24"/>
          <w:szCs w:val="24"/>
        </w:rPr>
        <w:t>or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receipt of bids as specified in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BDS.</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30" w:name="_bookmark29"/>
      <w:bookmarkEnd w:id="30"/>
      <w:r w:rsidRPr="004A088C">
        <w:rPr>
          <w:rFonts w:ascii="Times New Roman" w:hAnsi="Times New Roman" w:cs="Times New Roman"/>
          <w:sz w:val="24"/>
          <w:szCs w:val="24"/>
        </w:rPr>
        <w:t>Opening 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6"/>
        <w:ind w:right="595"/>
        <w:rPr>
          <w:rFonts w:ascii="Times New Roman" w:hAnsi="Times New Roman" w:cs="Times New Roman"/>
          <w:sz w:val="24"/>
          <w:szCs w:val="24"/>
        </w:rPr>
      </w:pPr>
      <w:r w:rsidRPr="004A088C">
        <w:rPr>
          <w:rFonts w:ascii="Times New Roman" w:hAnsi="Times New Roman" w:cs="Times New Roman"/>
          <w:sz w:val="24"/>
          <w:szCs w:val="24"/>
        </w:rPr>
        <w:t xml:space="preserve">The sealed bid box shall be opened by the Bid Opening Committee constituted by the Employer at the time, date and place </w:t>
      </w:r>
      <w:r w:rsidRPr="004A088C">
        <w:rPr>
          <w:rFonts w:ascii="Times New Roman" w:hAnsi="Times New Roman" w:cs="Times New Roman"/>
          <w:b/>
          <w:sz w:val="24"/>
          <w:szCs w:val="24"/>
        </w:rPr>
        <w:t xml:space="preserve">as specified in the BDS </w:t>
      </w:r>
      <w:r w:rsidRPr="004A088C">
        <w:rPr>
          <w:rFonts w:ascii="Times New Roman" w:hAnsi="Times New Roman" w:cs="Times New Roman"/>
          <w:sz w:val="24"/>
          <w:szCs w:val="24"/>
        </w:rPr>
        <w:t>in the presence of the Bidders’ authorized representatives who choose to be present, enabling them to watch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proceedings.</w:t>
      </w:r>
    </w:p>
    <w:p w:rsidR="007F5B35" w:rsidRPr="004A088C" w:rsidRDefault="00CA1500">
      <w:pPr>
        <w:pStyle w:val="BodyText"/>
        <w:spacing w:before="11"/>
        <w:rPr>
          <w:rFonts w:ascii="Times New Roman" w:hAnsi="Times New Roman" w:cs="Times New Roman"/>
          <w:sz w:val="24"/>
          <w:szCs w:val="24"/>
        </w:rPr>
      </w:pPr>
      <w:r w:rsidRPr="004A088C">
        <w:rPr>
          <w:rFonts w:ascii="Times New Roman" w:hAnsi="Times New Roman" w:cs="Times New Roman"/>
          <w:sz w:val="24"/>
          <w:szCs w:val="24"/>
        </w:rPr>
        <w:t xml:space="preserve"> </w:t>
      </w:r>
    </w:p>
    <w:p w:rsidR="007F5B35" w:rsidRPr="004A088C" w:rsidRDefault="006E4AAE" w:rsidP="008A46C0">
      <w:pPr>
        <w:pStyle w:val="ListParagraph"/>
        <w:numPr>
          <w:ilvl w:val="1"/>
          <w:numId w:val="36"/>
        </w:numPr>
        <w:tabs>
          <w:tab w:val="left" w:pos="1361"/>
        </w:tabs>
        <w:ind w:right="599"/>
        <w:rPr>
          <w:rFonts w:ascii="Times New Roman" w:hAnsi="Times New Roman" w:cs="Times New Roman"/>
          <w:sz w:val="24"/>
          <w:szCs w:val="24"/>
        </w:rPr>
      </w:pP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officer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authorized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receive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also</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handover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received by him up to the time and date for submission of bids to the convener of the Bid Opening Committee and obtain the signature of the convener of the Committee in the bids receipt register.</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 xml:space="preserve">Each bid received shall be opened by the Bid Opening Committee in the presence of the bidders or their </w:t>
      </w:r>
      <w:r w:rsidR="00CA1500" w:rsidRPr="004A088C">
        <w:rPr>
          <w:rFonts w:ascii="Times New Roman" w:hAnsi="Times New Roman" w:cs="Times New Roman"/>
          <w:sz w:val="24"/>
          <w:szCs w:val="24"/>
        </w:rPr>
        <w:t>authorized</w:t>
      </w:r>
      <w:r w:rsidRPr="004A088C">
        <w:rPr>
          <w:rFonts w:ascii="Times New Roman" w:hAnsi="Times New Roman" w:cs="Times New Roman"/>
          <w:sz w:val="24"/>
          <w:szCs w:val="24"/>
        </w:rPr>
        <w:t xml:space="preserve"> representatives who choose to be present. All envelopes containing bids shall be signed, indicating date and time, by the members of the Committee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token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verification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fact</w:t>
      </w:r>
      <w:r w:rsidR="00CA1500" w:rsidRPr="004A088C">
        <w:rPr>
          <w:rFonts w:ascii="Times New Roman" w:hAnsi="Times New Roman" w:cs="Times New Roman"/>
          <w:sz w:val="24"/>
          <w:szCs w:val="24"/>
        </w:rPr>
        <w:t xml:space="preserve"> that t</w:t>
      </w:r>
      <w:r w:rsidRPr="004A088C">
        <w:rPr>
          <w:rFonts w:ascii="Times New Roman" w:hAnsi="Times New Roman" w:cs="Times New Roman"/>
          <w:sz w:val="24"/>
          <w:szCs w:val="24"/>
        </w:rPr>
        <w:t>hey</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are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sealed.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envelopes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be numbered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where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denotes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serial</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number</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which</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envelop</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has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 taken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for</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opening</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denotes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total</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number</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of bids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received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specified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time;</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93"/>
        <w:ind w:right="614"/>
        <w:rPr>
          <w:rFonts w:ascii="Times New Roman" w:hAnsi="Times New Roman" w:cs="Times New Roman"/>
          <w:sz w:val="24"/>
          <w:szCs w:val="24"/>
        </w:rPr>
      </w:pPr>
      <w:r w:rsidRPr="004A088C">
        <w:rPr>
          <w:rFonts w:ascii="Times New Roman" w:hAnsi="Times New Roman" w:cs="Times New Roman"/>
          <w:sz w:val="24"/>
          <w:szCs w:val="24"/>
        </w:rPr>
        <w:t>The Bid Opening Committee shall prepare a list of bidders or their representatives attending the opening of bids and obtain their signatures on the same. The list shall also contain the name, e-mail and mobile telephone number of the representatives and the corresponding names and addresses of the bidders they represent. The authority</w:t>
      </w:r>
      <w:r w:rsidR="00891C62" w:rsidRPr="004A088C">
        <w:rPr>
          <w:rFonts w:ascii="Times New Roman" w:hAnsi="Times New Roman" w:cs="Times New Roman"/>
          <w:sz w:val="24"/>
          <w:szCs w:val="24"/>
        </w:rPr>
        <w:t xml:space="preserve"> </w:t>
      </w:r>
      <w:r w:rsidRPr="004A088C">
        <w:rPr>
          <w:rFonts w:ascii="Times New Roman" w:hAnsi="Times New Roman" w:cs="Times New Roman"/>
          <w:sz w:val="24"/>
          <w:szCs w:val="24"/>
        </w:rPr>
        <w:t>letters</w:t>
      </w:r>
      <w:r w:rsidR="00891C62" w:rsidRPr="004A088C">
        <w:rPr>
          <w:rFonts w:ascii="Times New Roman" w:hAnsi="Times New Roman" w:cs="Times New Roman"/>
          <w:sz w:val="24"/>
          <w:szCs w:val="24"/>
        </w:rPr>
        <w:t xml:space="preserve"> </w:t>
      </w:r>
      <w:r w:rsidRPr="004A088C">
        <w:rPr>
          <w:rFonts w:ascii="Times New Roman" w:hAnsi="Times New Roman" w:cs="Times New Roman"/>
          <w:sz w:val="24"/>
          <w:szCs w:val="24"/>
        </w:rPr>
        <w:t>brought by the representatives shall be attached to the list. The list shall be signed by all members of Bid Opening Committee indicating the date and time of opening of the bids.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First, envelopes marked “WITHDRAWAL” shall be opened, read out, and recorded and the envelope containing the corresponding bid shall not be opened, but returned to the concerned bidders. No bid shall be permitted to be withdrawn unless the corresponding withdrawal</w:t>
      </w:r>
      <w:r w:rsidR="00891C62" w:rsidRPr="004A088C">
        <w:rPr>
          <w:rFonts w:ascii="Times New Roman" w:hAnsi="Times New Roman" w:cs="Times New Roman"/>
          <w:sz w:val="24"/>
          <w:szCs w:val="24"/>
        </w:rPr>
        <w:t xml:space="preserve"> </w:t>
      </w:r>
      <w:r w:rsidRPr="004A088C">
        <w:rPr>
          <w:rFonts w:ascii="Times New Roman" w:hAnsi="Times New Roman" w:cs="Times New Roman"/>
          <w:sz w:val="24"/>
          <w:szCs w:val="24"/>
        </w:rPr>
        <w:t>notice</w:t>
      </w:r>
      <w:r w:rsidR="00891C62"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contains</w:t>
      </w:r>
      <w:r w:rsidR="00891C62"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valid</w:t>
      </w:r>
      <w:r w:rsidR="00C3088F" w:rsidRPr="004A088C">
        <w:rPr>
          <w:rFonts w:ascii="Times New Roman" w:hAnsi="Times New Roman" w:cs="Times New Roman"/>
          <w:sz w:val="24"/>
          <w:szCs w:val="24"/>
        </w:rPr>
        <w:t xml:space="preserve"> authorization </w:t>
      </w:r>
      <w:r w:rsidRPr="004A088C">
        <w:rPr>
          <w:rFonts w:ascii="Times New Roman" w:hAnsi="Times New Roman" w:cs="Times New Roman"/>
          <w:sz w:val="24"/>
          <w:szCs w:val="24"/>
        </w:rPr>
        <w:t>to</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withdrawal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which</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also be read out and recorded. If the withdrawal notice is not accompanied by the valid </w:t>
      </w:r>
      <w:r w:rsidR="00976267" w:rsidRPr="004A088C">
        <w:rPr>
          <w:rFonts w:ascii="Times New Roman" w:hAnsi="Times New Roman" w:cs="Times New Roman"/>
          <w:sz w:val="24"/>
          <w:szCs w:val="24"/>
        </w:rPr>
        <w:t>authorization</w:t>
      </w:r>
      <w:r w:rsidRPr="004A088C">
        <w:rPr>
          <w:rFonts w:ascii="Times New Roman" w:hAnsi="Times New Roman" w:cs="Times New Roman"/>
          <w:sz w:val="24"/>
          <w:szCs w:val="24"/>
        </w:rPr>
        <w:t>, the withdrawal shall not be permitted and the corresponding bid shall be opened.</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Next, envelopes marked as “SUBSTITUTION” shall be opened, read out, recorded and exchanged for the corresponding bid being substituted and the substituted bid shall not be opened, but returned to the bidder. No bid shall be substituted unless the corresponding</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substitution</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notice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contains</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valid</w:t>
      </w:r>
      <w:r w:rsidR="00C3088F" w:rsidRPr="004A088C">
        <w:rPr>
          <w:rFonts w:ascii="Times New Roman" w:hAnsi="Times New Roman" w:cs="Times New Roman"/>
          <w:sz w:val="24"/>
          <w:szCs w:val="24"/>
        </w:rPr>
        <w:t xml:space="preserve"> authorization </w:t>
      </w:r>
      <w:r w:rsidRPr="004A088C">
        <w:rPr>
          <w:rFonts w:ascii="Times New Roman" w:hAnsi="Times New Roman" w:cs="Times New Roman"/>
          <w:sz w:val="24"/>
          <w:szCs w:val="24"/>
        </w:rPr>
        <w:t>to</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substitution which shall also be read out and recorded. Thereafter, envelopes marked as “MODIFICATION”</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opened,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readout</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recorded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corresponding</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No bid shall be modified unless the corresponding modification notice contains a valid </w:t>
      </w:r>
      <w:r w:rsidR="00976267" w:rsidRPr="004A088C">
        <w:rPr>
          <w:rFonts w:ascii="Times New Roman" w:hAnsi="Times New Roman" w:cs="Times New Roman"/>
          <w:sz w:val="24"/>
          <w:szCs w:val="24"/>
        </w:rPr>
        <w:t>authorization</w:t>
      </w:r>
      <w:r w:rsidRPr="004A088C">
        <w:rPr>
          <w:rFonts w:ascii="Times New Roman" w:hAnsi="Times New Roman" w:cs="Times New Roman"/>
          <w:sz w:val="24"/>
          <w:szCs w:val="24"/>
        </w:rPr>
        <w:t xml:space="preserve"> to request the modification which shall be read out and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recorded.</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9"/>
        <w:rPr>
          <w:rFonts w:ascii="Times New Roman" w:hAnsi="Times New Roman" w:cs="Times New Roman"/>
          <w:sz w:val="24"/>
          <w:szCs w:val="24"/>
        </w:rPr>
      </w:pPr>
      <w:r w:rsidRPr="004A088C">
        <w:rPr>
          <w:rFonts w:ascii="Times New Roman" w:hAnsi="Times New Roman" w:cs="Times New Roman"/>
          <w:sz w:val="24"/>
          <w:szCs w:val="24"/>
        </w:rPr>
        <w:t>All other envelopes shall be opened one at a time and the following details shall be read out and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recorded-</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0"/>
          <w:numId w:val="22"/>
        </w:numPr>
        <w:tabs>
          <w:tab w:val="left" w:pos="2090"/>
        </w:tabs>
        <w:rPr>
          <w:rFonts w:ascii="Times New Roman" w:hAnsi="Times New Roman" w:cs="Times New Roman"/>
          <w:sz w:val="24"/>
          <w:szCs w:val="24"/>
        </w:rPr>
      </w:pPr>
      <w:r w:rsidRPr="004A088C">
        <w:rPr>
          <w:rFonts w:ascii="Times New Roman" w:hAnsi="Times New Roman" w:cs="Times New Roman"/>
          <w:sz w:val="24"/>
          <w:szCs w:val="24"/>
        </w:rPr>
        <w:t>The name of the bidder and whether there is a substitution or</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modification;</w:t>
      </w:r>
    </w:p>
    <w:p w:rsidR="007F5B35" w:rsidRPr="004A088C" w:rsidRDefault="006E4AAE" w:rsidP="008A46C0">
      <w:pPr>
        <w:pStyle w:val="ListParagraph"/>
        <w:numPr>
          <w:ilvl w:val="0"/>
          <w:numId w:val="22"/>
        </w:numPr>
        <w:tabs>
          <w:tab w:val="left" w:pos="2090"/>
        </w:tabs>
        <w:spacing w:before="2" w:line="252" w:lineRule="exact"/>
        <w:rPr>
          <w:rFonts w:ascii="Times New Roman" w:hAnsi="Times New Roman" w:cs="Times New Roman"/>
          <w:sz w:val="24"/>
          <w:szCs w:val="24"/>
        </w:rPr>
      </w:pPr>
      <w:r w:rsidRPr="004A088C">
        <w:rPr>
          <w:rFonts w:ascii="Times New Roman" w:hAnsi="Times New Roman" w:cs="Times New Roman"/>
          <w:sz w:val="24"/>
          <w:szCs w:val="24"/>
        </w:rPr>
        <w:t>the bid prices (per lot if applicable);</w:t>
      </w:r>
    </w:p>
    <w:p w:rsidR="007F5B35" w:rsidRPr="004A088C" w:rsidRDefault="006E4AAE" w:rsidP="008A46C0">
      <w:pPr>
        <w:pStyle w:val="ListParagraph"/>
        <w:numPr>
          <w:ilvl w:val="0"/>
          <w:numId w:val="22"/>
        </w:numPr>
        <w:tabs>
          <w:tab w:val="left" w:pos="2090"/>
        </w:tabs>
        <w:spacing w:line="252" w:lineRule="exact"/>
        <w:rPr>
          <w:rFonts w:ascii="Times New Roman" w:hAnsi="Times New Roman" w:cs="Times New Roman"/>
          <w:sz w:val="24"/>
          <w:szCs w:val="24"/>
        </w:rPr>
      </w:pPr>
      <w:r w:rsidRPr="004A088C">
        <w:rPr>
          <w:rFonts w:ascii="Times New Roman" w:hAnsi="Times New Roman" w:cs="Times New Roman"/>
          <w:sz w:val="24"/>
          <w:szCs w:val="24"/>
        </w:rPr>
        <w:t>the bid security deposited;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6E4AAE" w:rsidP="008A46C0">
      <w:pPr>
        <w:pStyle w:val="ListParagraph"/>
        <w:numPr>
          <w:ilvl w:val="0"/>
          <w:numId w:val="22"/>
        </w:numPr>
        <w:tabs>
          <w:tab w:val="left" w:pos="2090"/>
        </w:tabs>
        <w:spacing w:before="1"/>
        <w:rPr>
          <w:rFonts w:ascii="Times New Roman" w:hAnsi="Times New Roman" w:cs="Times New Roman"/>
          <w:sz w:val="24"/>
          <w:szCs w:val="24"/>
        </w:rPr>
      </w:pPr>
      <w:proofErr w:type="gramStart"/>
      <w:r w:rsidRPr="004A088C">
        <w:rPr>
          <w:rFonts w:ascii="Times New Roman" w:hAnsi="Times New Roman" w:cs="Times New Roman"/>
          <w:sz w:val="24"/>
          <w:szCs w:val="24"/>
        </w:rPr>
        <w:t>any</w:t>
      </w:r>
      <w:proofErr w:type="gramEnd"/>
      <w:r w:rsidRPr="004A088C">
        <w:rPr>
          <w:rFonts w:ascii="Times New Roman" w:hAnsi="Times New Roman" w:cs="Times New Roman"/>
          <w:sz w:val="24"/>
          <w:szCs w:val="24"/>
        </w:rPr>
        <w:t xml:space="preserve"> other details as th</w:t>
      </w:r>
      <w:r w:rsidRPr="004A088C">
        <w:rPr>
          <w:rFonts w:ascii="Times New Roman" w:hAnsi="Times New Roman" w:cs="Times New Roman"/>
          <w:i/>
          <w:sz w:val="24"/>
          <w:szCs w:val="24"/>
        </w:rPr>
        <w:t>e</w:t>
      </w:r>
      <w:r w:rsidRPr="004A088C">
        <w:rPr>
          <w:rFonts w:ascii="Times New Roman" w:hAnsi="Times New Roman" w:cs="Times New Roman"/>
          <w:sz w:val="24"/>
          <w:szCs w:val="24"/>
        </w:rPr>
        <w:t xml:space="preserve"> Committee may consider</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appropriate.</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After</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have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opened,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these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3088F" w:rsidRPr="004A088C">
        <w:rPr>
          <w:rFonts w:ascii="Times New Roman" w:hAnsi="Times New Roman" w:cs="Times New Roman"/>
          <w:sz w:val="24"/>
          <w:szCs w:val="24"/>
        </w:rPr>
        <w:t xml:space="preserve"> initialed </w:t>
      </w:r>
      <w:r w:rsidRPr="004A088C">
        <w:rPr>
          <w:rFonts w:ascii="Times New Roman" w:hAnsi="Times New Roman" w:cs="Times New Roman"/>
          <w:sz w:val="24"/>
          <w:szCs w:val="24"/>
        </w:rPr>
        <w:t>and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dated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first</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page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of each bid by the members of the Bid Opening Committee. All the pages of the price schedule and letters etc. attached shall be </w:t>
      </w:r>
      <w:r w:rsidR="00976267" w:rsidRPr="004A088C">
        <w:rPr>
          <w:rFonts w:ascii="Times New Roman" w:hAnsi="Times New Roman" w:cs="Times New Roman"/>
          <w:sz w:val="24"/>
          <w:szCs w:val="24"/>
        </w:rPr>
        <w:t>initialed</w:t>
      </w:r>
      <w:r w:rsidRPr="004A088C">
        <w:rPr>
          <w:rFonts w:ascii="Times New Roman" w:hAnsi="Times New Roman" w:cs="Times New Roman"/>
          <w:sz w:val="24"/>
          <w:szCs w:val="24"/>
        </w:rPr>
        <w:t xml:space="preserve"> and dated by the members of the Committee. Key information such as prices, works completion schedule, etc. shall be encircled and unfilled spaces in the bids shall be marked and signed with date by the members of the Committee. The original and additional copies of the bid shall be marked accordingly. Alterations, corrections, additions, overwriting shall be </w:t>
      </w:r>
      <w:r w:rsidR="00976267" w:rsidRPr="004A088C">
        <w:rPr>
          <w:rFonts w:ascii="Times New Roman" w:hAnsi="Times New Roman" w:cs="Times New Roman"/>
          <w:sz w:val="24"/>
          <w:szCs w:val="24"/>
        </w:rPr>
        <w:t>initialed</w:t>
      </w:r>
      <w:r w:rsidRPr="004A088C">
        <w:rPr>
          <w:rFonts w:ascii="Times New Roman" w:hAnsi="Times New Roman" w:cs="Times New Roman"/>
          <w:sz w:val="24"/>
          <w:szCs w:val="24"/>
        </w:rPr>
        <w:t xml:space="preserve"> legibly to make it clear that such alterations, corrections, additions, overwriting existed in the bid at the time of</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opening.</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1"/>
        <w:rPr>
          <w:rFonts w:ascii="Times New Roman" w:hAnsi="Times New Roman" w:cs="Times New Roman"/>
          <w:sz w:val="24"/>
          <w:szCs w:val="24"/>
        </w:rPr>
      </w:pPr>
      <w:r w:rsidRPr="004A088C">
        <w:rPr>
          <w:rFonts w:ascii="Times New Roman" w:hAnsi="Times New Roman" w:cs="Times New Roman"/>
          <w:sz w:val="24"/>
          <w:szCs w:val="24"/>
        </w:rPr>
        <w:t>No bid shall be rejected at the time of bid opening except the late bids, alternative bids if not permitted and bids not accompanied with the proof of payment or instrument of the required cost of bidding documents, processing fee or user charges and bid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11"/>
        <w:ind w:right="594"/>
        <w:rPr>
          <w:rFonts w:ascii="Times New Roman" w:hAnsi="Times New Roman" w:cs="Times New Roman"/>
          <w:sz w:val="24"/>
          <w:szCs w:val="24"/>
        </w:rPr>
      </w:pP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Opening</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Committee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record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of 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proceedings</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opening that shall include the name of the bidders and whether there is a withdrawal,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substitution, or modification, the bid price, per lot, if applicable, any discounts and alternative offers </w:t>
      </w:r>
      <w:proofErr w:type="gramStart"/>
      <w:r w:rsidRPr="004A088C">
        <w:rPr>
          <w:rFonts w:ascii="Times New Roman" w:hAnsi="Times New Roman" w:cs="Times New Roman"/>
          <w:sz w:val="24"/>
          <w:szCs w:val="24"/>
        </w:rPr>
        <w:t xml:space="preserve">if </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they</w:t>
      </w:r>
      <w:proofErr w:type="gramEnd"/>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were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permitted,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conditions</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put</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proof</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payment</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price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of bidding documents, processing fee or user charges and bid security. The bidders or their representatives, who are present, shall sign the record. The omission of a bidder’s signature on the record shall not invalidate the contents and effect of the record. The members of the Committee shall also sign the record noting 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date;</w:t>
      </w:r>
    </w:p>
    <w:p w:rsidR="007F5B35" w:rsidRPr="004A088C" w:rsidRDefault="006E4AAE" w:rsidP="008A46C0">
      <w:pPr>
        <w:pStyle w:val="Heading3"/>
        <w:numPr>
          <w:ilvl w:val="0"/>
          <w:numId w:val="31"/>
        </w:numPr>
        <w:ind w:left="1710" w:hanging="1080"/>
        <w:jc w:val="left"/>
        <w:rPr>
          <w:rFonts w:ascii="Times New Roman" w:hAnsi="Times New Roman" w:cs="Times New Roman"/>
          <w:sz w:val="24"/>
          <w:szCs w:val="24"/>
        </w:rPr>
      </w:pPr>
      <w:bookmarkStart w:id="31" w:name="_bookmark30"/>
      <w:bookmarkEnd w:id="31"/>
      <w:r w:rsidRPr="004A088C">
        <w:rPr>
          <w:rFonts w:ascii="Times New Roman" w:hAnsi="Times New Roman" w:cs="Times New Roman"/>
          <w:sz w:val="24"/>
          <w:szCs w:val="24"/>
        </w:rPr>
        <w:t xml:space="preserve">EVALUATION </w:t>
      </w:r>
      <w:r w:rsidRPr="004A088C">
        <w:rPr>
          <w:rFonts w:ascii="Times New Roman" w:hAnsi="Times New Roman" w:cs="Times New Roman"/>
          <w:spacing w:val="-3"/>
          <w:sz w:val="24"/>
          <w:szCs w:val="24"/>
        </w:rPr>
        <w:t xml:space="preserve">AND </w:t>
      </w:r>
      <w:r w:rsidRPr="004A088C">
        <w:rPr>
          <w:rFonts w:ascii="Times New Roman" w:hAnsi="Times New Roman" w:cs="Times New Roman"/>
          <w:sz w:val="24"/>
          <w:szCs w:val="24"/>
        </w:rPr>
        <w:t>COMPARISON 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Heading5"/>
        <w:numPr>
          <w:ilvl w:val="0"/>
          <w:numId w:val="36"/>
        </w:numPr>
        <w:tabs>
          <w:tab w:val="left" w:pos="1360"/>
          <w:tab w:val="left" w:pos="1361"/>
        </w:tabs>
        <w:spacing w:before="305"/>
        <w:ind w:left="1360" w:hanging="721"/>
        <w:rPr>
          <w:rFonts w:ascii="Times New Roman" w:hAnsi="Times New Roman" w:cs="Times New Roman"/>
          <w:sz w:val="24"/>
          <w:szCs w:val="24"/>
        </w:rPr>
      </w:pPr>
      <w:bookmarkStart w:id="32" w:name="_bookmark31"/>
      <w:bookmarkEnd w:id="32"/>
      <w:r w:rsidRPr="004A088C">
        <w:rPr>
          <w:rFonts w:ascii="Times New Roman" w:hAnsi="Times New Roman" w:cs="Times New Roman"/>
          <w:sz w:val="24"/>
          <w:szCs w:val="24"/>
        </w:rPr>
        <w:t>Confidentiality</w:t>
      </w:r>
    </w:p>
    <w:p w:rsidR="007F5B35" w:rsidRPr="004A088C" w:rsidRDefault="006E4AAE" w:rsidP="008A46C0">
      <w:pPr>
        <w:pStyle w:val="ListParagraph"/>
        <w:numPr>
          <w:ilvl w:val="1"/>
          <w:numId w:val="36"/>
        </w:numPr>
        <w:tabs>
          <w:tab w:val="left" w:pos="1361"/>
        </w:tabs>
        <w:spacing w:before="256"/>
        <w:ind w:right="597"/>
        <w:rPr>
          <w:rFonts w:ascii="Times New Roman" w:hAnsi="Times New Roman" w:cs="Times New Roman"/>
          <w:sz w:val="24"/>
          <w:szCs w:val="24"/>
        </w:rPr>
      </w:pPr>
      <w:r w:rsidRPr="004A088C">
        <w:rPr>
          <w:rFonts w:ascii="Times New Roman" w:hAnsi="Times New Roman" w:cs="Times New Roman"/>
          <w:sz w:val="24"/>
          <w:szCs w:val="24"/>
        </w:rPr>
        <w:t>Information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relating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evaluation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recommendation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award,</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 not be disclosed to bidders or any other persons not officially concerned with the bidding process until information on Contract Award is communicated to all</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8"/>
        <w:rPr>
          <w:rFonts w:ascii="Times New Roman" w:hAnsi="Times New Roman" w:cs="Times New Roman"/>
          <w:sz w:val="24"/>
          <w:szCs w:val="24"/>
        </w:rPr>
      </w:pPr>
      <w:r w:rsidRPr="004A088C">
        <w:rPr>
          <w:rFonts w:ascii="Times New Roman" w:hAnsi="Times New Roman" w:cs="Times New Roman"/>
          <w:sz w:val="24"/>
          <w:szCs w:val="24"/>
        </w:rPr>
        <w:t>Any effort by a Bidder to influence the Employer in the evaluation or contract award decisions may result in the rejection of its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rPr>
          <w:rFonts w:ascii="Times New Roman" w:hAnsi="Times New Roman" w:cs="Times New Roman"/>
          <w:sz w:val="24"/>
          <w:szCs w:val="24"/>
        </w:rPr>
      </w:pPr>
    </w:p>
    <w:p w:rsidR="007F5B35" w:rsidRPr="004A088C" w:rsidRDefault="00662F04"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Notwithstanding</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ITB</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Para</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27.2,</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from</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time</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of</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bid</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opening</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to</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time</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of</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Contract</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Award, if</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any</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Bidder</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wishes</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to</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contact</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Employer</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on</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any</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matter</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related</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to</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bidding</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process, it should do so in</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writing.</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33" w:name="_bookmark32"/>
      <w:bookmarkEnd w:id="33"/>
      <w:r w:rsidRPr="004A088C">
        <w:rPr>
          <w:rFonts w:ascii="Times New Roman" w:hAnsi="Times New Roman" w:cs="Times New Roman"/>
          <w:sz w:val="24"/>
          <w:szCs w:val="24"/>
        </w:rPr>
        <w:t>Preliminary Examination 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5"/>
        <w:ind w:right="592"/>
        <w:rPr>
          <w:rFonts w:ascii="Times New Roman" w:hAnsi="Times New Roman" w:cs="Times New Roman"/>
          <w:sz w:val="24"/>
          <w:szCs w:val="24"/>
        </w:rPr>
      </w:pPr>
      <w:r w:rsidRPr="004A088C">
        <w:rPr>
          <w:rFonts w:ascii="Times New Roman" w:hAnsi="Times New Roman" w:cs="Times New Roman"/>
          <w:sz w:val="24"/>
          <w:szCs w:val="24"/>
        </w:rPr>
        <w:t>The Bid Evaluation Committee constituted by the Employer shall conduct a preliminary scrutiny</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opened</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beginning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assess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prima-facie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responsiveness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record its findings thereof particularly in respect of 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following:</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21"/>
        </w:numPr>
        <w:tabs>
          <w:tab w:val="left" w:pos="2090"/>
        </w:tabs>
        <w:spacing w:line="252" w:lineRule="exact"/>
        <w:rPr>
          <w:rFonts w:ascii="Times New Roman" w:hAnsi="Times New Roman" w:cs="Times New Roman"/>
          <w:sz w:val="24"/>
          <w:szCs w:val="24"/>
        </w:rPr>
      </w:pPr>
      <w:r w:rsidRPr="004A088C">
        <w:rPr>
          <w:rFonts w:ascii="Times New Roman" w:hAnsi="Times New Roman" w:cs="Times New Roman"/>
          <w:sz w:val="24"/>
          <w:szCs w:val="24"/>
        </w:rPr>
        <w:t>that the bid is signed, as per the requirements listed in the Bidding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0"/>
          <w:numId w:val="21"/>
        </w:numPr>
        <w:tabs>
          <w:tab w:val="left" w:pos="2090"/>
        </w:tabs>
        <w:spacing w:line="252" w:lineRule="exact"/>
        <w:rPr>
          <w:rFonts w:ascii="Times New Roman" w:hAnsi="Times New Roman" w:cs="Times New Roman"/>
          <w:sz w:val="24"/>
          <w:szCs w:val="24"/>
        </w:rPr>
      </w:pPr>
      <w:r w:rsidRPr="004A088C">
        <w:rPr>
          <w:rFonts w:ascii="Times New Roman" w:hAnsi="Times New Roman" w:cs="Times New Roman"/>
          <w:sz w:val="24"/>
          <w:szCs w:val="24"/>
        </w:rPr>
        <w:t>that the bid has been sealed as per instructions in the Bidding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0"/>
          <w:numId w:val="21"/>
        </w:numPr>
        <w:tabs>
          <w:tab w:val="left" w:pos="2090"/>
        </w:tabs>
        <w:spacing w:before="2" w:line="252" w:lineRule="exact"/>
        <w:rPr>
          <w:rFonts w:ascii="Times New Roman" w:hAnsi="Times New Roman" w:cs="Times New Roman"/>
          <w:sz w:val="24"/>
          <w:szCs w:val="24"/>
        </w:rPr>
      </w:pPr>
      <w:r w:rsidRPr="004A088C">
        <w:rPr>
          <w:rFonts w:ascii="Times New Roman" w:hAnsi="Times New Roman" w:cs="Times New Roman"/>
          <w:sz w:val="24"/>
          <w:szCs w:val="24"/>
        </w:rPr>
        <w:t>the bid is valid for the period, specified in the Bidding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0"/>
          <w:numId w:val="21"/>
        </w:numPr>
        <w:tabs>
          <w:tab w:val="left" w:pos="2090"/>
        </w:tabs>
        <w:spacing w:line="252" w:lineRule="exact"/>
        <w:rPr>
          <w:rFonts w:ascii="Times New Roman" w:hAnsi="Times New Roman" w:cs="Times New Roman"/>
          <w:sz w:val="24"/>
          <w:szCs w:val="24"/>
        </w:rPr>
      </w:pPr>
      <w:r w:rsidRPr="004A088C">
        <w:rPr>
          <w:rFonts w:ascii="Times New Roman" w:hAnsi="Times New Roman" w:cs="Times New Roman"/>
          <w:sz w:val="24"/>
          <w:szCs w:val="24"/>
        </w:rPr>
        <w:t>that the bid is accompanied by due Bid</w:t>
      </w:r>
      <w:r w:rsidR="00AC6DB5" w:rsidRPr="004A088C">
        <w:rPr>
          <w:rFonts w:ascii="Times New Roman" w:hAnsi="Times New Roman" w:cs="Times New Roman"/>
          <w:sz w:val="24"/>
          <w:szCs w:val="24"/>
        </w:rPr>
        <w:t xml:space="preserve"> S</w:t>
      </w:r>
      <w:r w:rsidRPr="004A088C">
        <w:rPr>
          <w:rFonts w:ascii="Times New Roman" w:hAnsi="Times New Roman" w:cs="Times New Roman"/>
          <w:sz w:val="24"/>
          <w:szCs w:val="24"/>
        </w:rPr>
        <w:t>ecurity;</w:t>
      </w:r>
    </w:p>
    <w:p w:rsidR="007F5B35" w:rsidRPr="004A088C" w:rsidRDefault="006E4AAE" w:rsidP="008A46C0">
      <w:pPr>
        <w:pStyle w:val="ListParagraph"/>
        <w:numPr>
          <w:ilvl w:val="0"/>
          <w:numId w:val="21"/>
        </w:numPr>
        <w:tabs>
          <w:tab w:val="left" w:pos="2090"/>
        </w:tabs>
        <w:ind w:right="596"/>
        <w:rPr>
          <w:rFonts w:ascii="Times New Roman" w:hAnsi="Times New Roman" w:cs="Times New Roman"/>
          <w:sz w:val="24"/>
          <w:szCs w:val="24"/>
        </w:rPr>
      </w:pPr>
      <w:r w:rsidRPr="004A088C">
        <w:rPr>
          <w:rFonts w:ascii="Times New Roman" w:hAnsi="Times New Roman" w:cs="Times New Roman"/>
          <w:sz w:val="24"/>
          <w:szCs w:val="24"/>
        </w:rPr>
        <w:t>that the bid is unconditional and that the bidder has agreed to give the required performance security;</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56311C" w:rsidP="008A46C0">
      <w:pPr>
        <w:pStyle w:val="ListParagraph"/>
        <w:numPr>
          <w:ilvl w:val="0"/>
          <w:numId w:val="21"/>
        </w:numPr>
        <w:tabs>
          <w:tab w:val="left" w:pos="2090"/>
        </w:tabs>
        <w:rPr>
          <w:rFonts w:ascii="Times New Roman" w:hAnsi="Times New Roman" w:cs="Times New Roman"/>
          <w:sz w:val="24"/>
          <w:szCs w:val="24"/>
        </w:rPr>
      </w:pPr>
      <w:r w:rsidRPr="004A088C">
        <w:rPr>
          <w:rFonts w:ascii="Times New Roman" w:hAnsi="Times New Roman" w:cs="Times New Roman"/>
          <w:sz w:val="24"/>
          <w:szCs w:val="24"/>
        </w:rPr>
        <w:t>Whether</w:t>
      </w:r>
      <w:r w:rsidR="006E4AAE" w:rsidRPr="004A088C">
        <w:rPr>
          <w:rFonts w:ascii="Times New Roman" w:hAnsi="Times New Roman" w:cs="Times New Roman"/>
          <w:sz w:val="24"/>
          <w:szCs w:val="24"/>
        </w:rPr>
        <w:t xml:space="preserve"> any other conditions specified in the Bidding Documents are</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fulfilled.</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34" w:name="_bookmark33"/>
      <w:bookmarkEnd w:id="34"/>
      <w:r w:rsidRPr="004A088C">
        <w:rPr>
          <w:rFonts w:ascii="Times New Roman" w:hAnsi="Times New Roman" w:cs="Times New Roman"/>
          <w:sz w:val="24"/>
          <w:szCs w:val="24"/>
        </w:rPr>
        <w:t>Clarification 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line="259" w:lineRule="auto"/>
        <w:ind w:right="592"/>
        <w:rPr>
          <w:rFonts w:ascii="Times New Roman" w:hAnsi="Times New Roman" w:cs="Times New Roman"/>
          <w:sz w:val="24"/>
          <w:szCs w:val="24"/>
        </w:rPr>
      </w:pPr>
      <w:r w:rsidRPr="004A088C">
        <w:rPr>
          <w:rFonts w:ascii="Times New Roman" w:hAnsi="Times New Roman" w:cs="Times New Roman"/>
          <w:sz w:val="24"/>
          <w:szCs w:val="24"/>
        </w:rPr>
        <w:t>To assist in the examination, evaluation, comparison and qualification of the bids, the</w:t>
      </w:r>
      <w:r w:rsidR="00AC6DB5" w:rsidRPr="004A088C">
        <w:rPr>
          <w:rFonts w:ascii="Times New Roman" w:hAnsi="Times New Roman" w:cs="Times New Roman"/>
          <w:sz w:val="24"/>
          <w:szCs w:val="24"/>
        </w:rPr>
        <w:t xml:space="preserve"> </w:t>
      </w:r>
      <w:proofErr w:type="gramStart"/>
      <w:r w:rsidRPr="004A088C">
        <w:rPr>
          <w:rFonts w:ascii="Times New Roman" w:hAnsi="Times New Roman" w:cs="Times New Roman"/>
          <w:sz w:val="24"/>
          <w:szCs w:val="24"/>
        </w:rPr>
        <w:t>Bid</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 Evaluation</w:t>
      </w:r>
      <w:proofErr w:type="gramEnd"/>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Committee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may,</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discretion,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ask</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writing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for</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clarification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 specific date regarding its bid specifically therein that if the bidder does not comply or respond by that date his bid shall be liable to be rejected. The request of the Committee for clarification and the response of the bidder thereto shall be in writing. Depending on the outcome, such bids shall be ignored or considered</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further;</w:t>
      </w:r>
    </w:p>
    <w:p w:rsidR="007F5B35" w:rsidRPr="004A088C" w:rsidRDefault="006E4AAE" w:rsidP="008A46C0">
      <w:pPr>
        <w:pStyle w:val="ListParagraph"/>
        <w:numPr>
          <w:ilvl w:val="1"/>
          <w:numId w:val="36"/>
        </w:numPr>
        <w:tabs>
          <w:tab w:val="left" w:pos="1361"/>
        </w:tabs>
        <w:spacing w:before="159" w:line="254" w:lineRule="auto"/>
        <w:ind w:right="594"/>
        <w:rPr>
          <w:rFonts w:ascii="Times New Roman" w:hAnsi="Times New Roman" w:cs="Times New Roman"/>
          <w:sz w:val="24"/>
          <w:szCs w:val="24"/>
        </w:rPr>
      </w:pPr>
      <w:r w:rsidRPr="004A088C">
        <w:rPr>
          <w:rFonts w:ascii="Times New Roman" w:hAnsi="Times New Roman" w:cs="Times New Roman"/>
          <w:sz w:val="24"/>
          <w:szCs w:val="24"/>
        </w:rPr>
        <w:t>Any clarification submitted by a bidder with regard to its bid that is not in response to a request by the Committee specifically shall not be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considered;</w:t>
      </w:r>
    </w:p>
    <w:p w:rsidR="007F5B35" w:rsidRPr="004A088C" w:rsidRDefault="006E4AAE" w:rsidP="008A46C0">
      <w:pPr>
        <w:pStyle w:val="ListParagraph"/>
        <w:numPr>
          <w:ilvl w:val="1"/>
          <w:numId w:val="36"/>
        </w:numPr>
        <w:tabs>
          <w:tab w:val="left" w:pos="1361"/>
        </w:tabs>
        <w:spacing w:before="170" w:line="256" w:lineRule="auto"/>
        <w:ind w:right="593"/>
        <w:rPr>
          <w:rFonts w:ascii="Times New Roman" w:hAnsi="Times New Roman" w:cs="Times New Roman"/>
          <w:sz w:val="24"/>
          <w:szCs w:val="24"/>
        </w:rPr>
      </w:pPr>
      <w:r w:rsidRPr="004A088C">
        <w:rPr>
          <w:rFonts w:ascii="Times New Roman" w:hAnsi="Times New Roman" w:cs="Times New Roman"/>
          <w:sz w:val="24"/>
          <w:szCs w:val="24"/>
        </w:rPr>
        <w:t>No change in the prices or substance of the bid shall be sought, offered, or permitted, except to confirm the correction of arithmetic errors discovered by the Committee in the evaluation of the financial</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167" w:line="256" w:lineRule="auto"/>
        <w:ind w:right="598"/>
        <w:rPr>
          <w:rFonts w:ascii="Times New Roman" w:hAnsi="Times New Roman" w:cs="Times New Roman"/>
          <w:sz w:val="24"/>
          <w:szCs w:val="24"/>
        </w:rPr>
      </w:pPr>
      <w:r w:rsidRPr="004A088C">
        <w:rPr>
          <w:rFonts w:ascii="Times New Roman" w:hAnsi="Times New Roman" w:cs="Times New Roman"/>
          <w:sz w:val="24"/>
          <w:szCs w:val="24"/>
        </w:rPr>
        <w:t>No substantive change to qualification information or to a submission, including changes aimed at making an unqualified bidder, qualified or an unresponsive submission, responsive shall be sought, offered or permitted under any</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circumstances;</w:t>
      </w:r>
    </w:p>
    <w:p w:rsidR="007F5B35" w:rsidRPr="004A088C" w:rsidRDefault="006E4AAE" w:rsidP="008A46C0">
      <w:pPr>
        <w:pStyle w:val="ListParagraph"/>
        <w:numPr>
          <w:ilvl w:val="1"/>
          <w:numId w:val="36"/>
        </w:numPr>
        <w:tabs>
          <w:tab w:val="left" w:pos="1360"/>
          <w:tab w:val="left" w:pos="1361"/>
        </w:tabs>
        <w:spacing w:before="93" w:line="256" w:lineRule="auto"/>
        <w:ind w:right="1848"/>
        <w:rPr>
          <w:rFonts w:ascii="Times New Roman" w:hAnsi="Times New Roman" w:cs="Times New Roman"/>
          <w:sz w:val="24"/>
          <w:szCs w:val="24"/>
        </w:rPr>
      </w:pPr>
      <w:r w:rsidRPr="004A088C">
        <w:rPr>
          <w:rFonts w:ascii="Times New Roman" w:hAnsi="Times New Roman" w:cs="Times New Roman"/>
          <w:sz w:val="24"/>
          <w:szCs w:val="24"/>
        </w:rPr>
        <w:t>All communication generated as above shall be included in the record of the procurement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proceedings.</w:t>
      </w:r>
    </w:p>
    <w:p w:rsidR="007F5B35" w:rsidRPr="004A088C" w:rsidRDefault="006E4AAE" w:rsidP="008A46C0">
      <w:pPr>
        <w:pStyle w:val="Heading5"/>
        <w:numPr>
          <w:ilvl w:val="0"/>
          <w:numId w:val="36"/>
        </w:numPr>
        <w:tabs>
          <w:tab w:val="left" w:pos="1360"/>
          <w:tab w:val="left" w:pos="1361"/>
        </w:tabs>
        <w:spacing w:before="161"/>
        <w:ind w:left="1360" w:hanging="721"/>
        <w:rPr>
          <w:rFonts w:ascii="Times New Roman" w:hAnsi="Times New Roman" w:cs="Times New Roman"/>
          <w:sz w:val="24"/>
          <w:szCs w:val="24"/>
        </w:rPr>
      </w:pPr>
      <w:bookmarkStart w:id="35" w:name="_bookmark34"/>
      <w:bookmarkEnd w:id="35"/>
      <w:r w:rsidRPr="004A088C">
        <w:rPr>
          <w:rFonts w:ascii="Times New Roman" w:hAnsi="Times New Roman" w:cs="Times New Roman"/>
          <w:sz w:val="24"/>
          <w:szCs w:val="24"/>
        </w:rPr>
        <w:t>Immaterial Non-conformities 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0"/>
          <w:tab w:val="left" w:pos="1361"/>
        </w:tabs>
        <w:spacing w:before="1" w:line="256" w:lineRule="auto"/>
        <w:ind w:right="610"/>
        <w:rPr>
          <w:rFonts w:ascii="Times New Roman" w:hAnsi="Times New Roman" w:cs="Times New Roman"/>
          <w:sz w:val="24"/>
          <w:szCs w:val="24"/>
        </w:rPr>
      </w:pPr>
      <w:r w:rsidRPr="004A088C">
        <w:rPr>
          <w:rFonts w:ascii="Times New Roman" w:hAnsi="Times New Roman" w:cs="Times New Roman"/>
          <w:sz w:val="24"/>
          <w:szCs w:val="24"/>
        </w:rPr>
        <w:t>The Bid Evaluation Committee may waive non-conf</w:t>
      </w:r>
      <w:r w:rsidR="005C3630" w:rsidRPr="004A088C">
        <w:rPr>
          <w:rFonts w:ascii="Times New Roman" w:hAnsi="Times New Roman" w:cs="Times New Roman"/>
          <w:sz w:val="24"/>
          <w:szCs w:val="24"/>
        </w:rPr>
        <w:t xml:space="preserve">ormities in the bid that do not </w:t>
      </w:r>
      <w:r w:rsidRPr="004A088C">
        <w:rPr>
          <w:rFonts w:ascii="Times New Roman" w:hAnsi="Times New Roman" w:cs="Times New Roman"/>
          <w:sz w:val="24"/>
          <w:szCs w:val="24"/>
        </w:rPr>
        <w:t>constitute a material deviation, reservation or omission and deem the bid to be responsive;</w:t>
      </w:r>
    </w:p>
    <w:p w:rsidR="007F5B35" w:rsidRPr="004A088C" w:rsidRDefault="006E4AAE" w:rsidP="008A46C0">
      <w:pPr>
        <w:pStyle w:val="ListParagraph"/>
        <w:numPr>
          <w:ilvl w:val="1"/>
          <w:numId w:val="36"/>
        </w:numPr>
        <w:tabs>
          <w:tab w:val="left" w:pos="1361"/>
        </w:tabs>
        <w:spacing w:before="167" w:line="259" w:lineRule="auto"/>
        <w:ind w:right="591"/>
        <w:rPr>
          <w:rFonts w:ascii="Times New Roman" w:hAnsi="Times New Roman" w:cs="Times New Roman"/>
          <w:sz w:val="24"/>
          <w:szCs w:val="24"/>
        </w:rPr>
      </w:pPr>
      <w:r w:rsidRPr="004A088C">
        <w:rPr>
          <w:rFonts w:ascii="Times New Roman" w:hAnsi="Times New Roman" w:cs="Times New Roman"/>
          <w:sz w:val="24"/>
          <w:szCs w:val="24"/>
        </w:rPr>
        <w:t>The bid evaluation committee may request the bidder to submit necessary information or documents which are historical in nature like audited statements of accounts, tax clearance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certificate,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PAN,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etc.</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reasonable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time.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Failure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to comply with the request within the given time shall result in the rejection of its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8A46C0">
      <w:pPr>
        <w:pStyle w:val="ListParagraph"/>
        <w:numPr>
          <w:ilvl w:val="1"/>
          <w:numId w:val="36"/>
        </w:numPr>
        <w:tabs>
          <w:tab w:val="left" w:pos="1361"/>
        </w:tabs>
        <w:spacing w:before="158" w:line="259" w:lineRule="auto"/>
        <w:ind w:right="591"/>
        <w:rPr>
          <w:rFonts w:ascii="Times New Roman" w:hAnsi="Times New Roman" w:cs="Times New Roman"/>
          <w:sz w:val="24"/>
          <w:szCs w:val="24"/>
        </w:rPr>
      </w:pPr>
      <w:r w:rsidRPr="004A088C">
        <w:rPr>
          <w:rFonts w:ascii="Times New Roman" w:hAnsi="Times New Roman" w:cs="Times New Roman"/>
          <w:sz w:val="24"/>
          <w:szCs w:val="24"/>
        </w:rPr>
        <w:t>The Bid Evaluation Committee may rectify immaterial non-conformities or omissions on the basis of the information or documentation received from the bidder under ITB Para 30.2.</w:t>
      </w:r>
    </w:p>
    <w:p w:rsidR="007F5B35" w:rsidRPr="004A088C" w:rsidRDefault="006E4AAE" w:rsidP="008A46C0">
      <w:pPr>
        <w:pStyle w:val="Heading5"/>
        <w:numPr>
          <w:ilvl w:val="0"/>
          <w:numId w:val="36"/>
        </w:numPr>
        <w:tabs>
          <w:tab w:val="left" w:pos="1360"/>
          <w:tab w:val="left" w:pos="1361"/>
        </w:tabs>
        <w:spacing w:before="156"/>
        <w:ind w:left="1360" w:hanging="721"/>
        <w:rPr>
          <w:rFonts w:ascii="Times New Roman" w:hAnsi="Times New Roman" w:cs="Times New Roman"/>
          <w:sz w:val="24"/>
          <w:szCs w:val="24"/>
        </w:rPr>
      </w:pPr>
      <w:bookmarkStart w:id="36" w:name="_bookmark35"/>
      <w:bookmarkEnd w:id="36"/>
      <w:r w:rsidRPr="004A088C">
        <w:rPr>
          <w:rFonts w:ascii="Times New Roman" w:hAnsi="Times New Roman" w:cs="Times New Roman"/>
          <w:sz w:val="24"/>
          <w:szCs w:val="24"/>
        </w:rPr>
        <w:t>Determination of</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Responsiveness</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before="1" w:line="256" w:lineRule="auto"/>
        <w:ind w:right="594"/>
        <w:rPr>
          <w:rFonts w:ascii="Times New Roman" w:hAnsi="Times New Roman" w:cs="Times New Roman"/>
          <w:sz w:val="24"/>
          <w:szCs w:val="24"/>
        </w:rPr>
      </w:pPr>
      <w:r w:rsidRPr="004A088C">
        <w:rPr>
          <w:rFonts w:ascii="Times New Roman" w:hAnsi="Times New Roman" w:cs="Times New Roman"/>
          <w:sz w:val="24"/>
          <w:szCs w:val="24"/>
        </w:rPr>
        <w:t>The Bid Evaluation Committee constituted by the Employer shall determine the responsiveness of a bid to the Bidding Documents based on the contents of the bid submitted by 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p>
    <w:p w:rsidR="007F5B35" w:rsidRPr="004A088C" w:rsidRDefault="006E4AAE" w:rsidP="008A46C0">
      <w:pPr>
        <w:pStyle w:val="ListParagraph"/>
        <w:numPr>
          <w:ilvl w:val="1"/>
          <w:numId w:val="36"/>
        </w:numPr>
        <w:tabs>
          <w:tab w:val="left" w:pos="1361"/>
        </w:tabs>
        <w:spacing w:before="167" w:line="256" w:lineRule="auto"/>
        <w:ind w:right="597"/>
        <w:rPr>
          <w:rFonts w:ascii="Times New Roman" w:hAnsi="Times New Roman" w:cs="Times New Roman"/>
          <w:sz w:val="24"/>
          <w:szCs w:val="24"/>
        </w:rPr>
      </w:pPr>
      <w:r w:rsidRPr="004A088C">
        <w:rPr>
          <w:rFonts w:ascii="Times New Roman" w:hAnsi="Times New Roman" w:cs="Times New Roman"/>
          <w:sz w:val="24"/>
          <w:szCs w:val="24"/>
        </w:rPr>
        <w:t>A bid shall be deemed to be substantially responsive if it meets the requirements of the Bidding Documents without any material deviation, reservation, or omission where:-</w:t>
      </w:r>
    </w:p>
    <w:p w:rsidR="007F5B35" w:rsidRPr="004A088C" w:rsidRDefault="006E4AAE" w:rsidP="008A46C0">
      <w:pPr>
        <w:pStyle w:val="ListParagraph"/>
        <w:numPr>
          <w:ilvl w:val="0"/>
          <w:numId w:val="20"/>
        </w:numPr>
        <w:tabs>
          <w:tab w:val="left" w:pos="1812"/>
        </w:tabs>
        <w:spacing w:before="164"/>
        <w:rPr>
          <w:rFonts w:ascii="Times New Roman" w:hAnsi="Times New Roman" w:cs="Times New Roman"/>
          <w:sz w:val="24"/>
          <w:szCs w:val="24"/>
        </w:rPr>
      </w:pPr>
      <w:r w:rsidRPr="004A088C">
        <w:rPr>
          <w:rFonts w:ascii="Times New Roman" w:hAnsi="Times New Roman" w:cs="Times New Roman"/>
          <w:sz w:val="24"/>
          <w:szCs w:val="24"/>
        </w:rPr>
        <w:t>“deviation”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departure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from</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requirements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specified</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0"/>
          <w:numId w:val="20"/>
        </w:numPr>
        <w:tabs>
          <w:tab w:val="left" w:pos="1812"/>
        </w:tabs>
        <w:spacing w:before="21" w:line="256" w:lineRule="auto"/>
        <w:ind w:right="599"/>
        <w:rPr>
          <w:rFonts w:ascii="Times New Roman" w:hAnsi="Times New Roman" w:cs="Times New Roman"/>
          <w:sz w:val="24"/>
          <w:szCs w:val="24"/>
        </w:rPr>
      </w:pPr>
      <w:r w:rsidRPr="004A088C">
        <w:rPr>
          <w:rFonts w:ascii="Times New Roman" w:hAnsi="Times New Roman" w:cs="Times New Roman"/>
          <w:sz w:val="24"/>
          <w:szCs w:val="24"/>
        </w:rPr>
        <w:t>“reservation” is the setting of limiting conditions or withholding from complete acceptance of the requirements specified in the Bidding Documents;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6E4AAE" w:rsidP="008A46C0">
      <w:pPr>
        <w:pStyle w:val="ListParagraph"/>
        <w:numPr>
          <w:ilvl w:val="0"/>
          <w:numId w:val="20"/>
        </w:numPr>
        <w:tabs>
          <w:tab w:val="left" w:pos="1812"/>
        </w:tabs>
        <w:spacing w:before="3" w:line="256" w:lineRule="auto"/>
        <w:ind w:right="599"/>
        <w:rPr>
          <w:rFonts w:ascii="Times New Roman" w:hAnsi="Times New Roman" w:cs="Times New Roman"/>
          <w:sz w:val="24"/>
          <w:szCs w:val="24"/>
        </w:rPr>
      </w:pPr>
      <w:r w:rsidRPr="004A088C">
        <w:rPr>
          <w:rFonts w:ascii="Times New Roman" w:hAnsi="Times New Roman" w:cs="Times New Roman"/>
          <w:sz w:val="24"/>
          <w:szCs w:val="24"/>
        </w:rPr>
        <w:t>“</w:t>
      </w:r>
      <w:proofErr w:type="gramStart"/>
      <w:r w:rsidRPr="004A088C">
        <w:rPr>
          <w:rFonts w:ascii="Times New Roman" w:hAnsi="Times New Roman" w:cs="Times New Roman"/>
          <w:sz w:val="24"/>
          <w:szCs w:val="24"/>
        </w:rPr>
        <w:t>omission</w:t>
      </w:r>
      <w:proofErr w:type="gramEnd"/>
      <w:r w:rsidRPr="004A088C">
        <w:rPr>
          <w:rFonts w:ascii="Times New Roman" w:hAnsi="Times New Roman" w:cs="Times New Roman"/>
          <w:sz w:val="24"/>
          <w:szCs w:val="24"/>
        </w:rPr>
        <w:t>” is the failure to submit part or all of the information or documentation required in the bidding</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1"/>
          <w:numId w:val="36"/>
        </w:numPr>
        <w:tabs>
          <w:tab w:val="left" w:pos="1360"/>
          <w:tab w:val="left" w:pos="1361"/>
        </w:tabs>
        <w:spacing w:before="162"/>
        <w:ind w:hanging="721"/>
        <w:rPr>
          <w:rFonts w:ascii="Times New Roman" w:hAnsi="Times New Roman" w:cs="Times New Roman"/>
          <w:sz w:val="24"/>
          <w:szCs w:val="24"/>
        </w:rPr>
      </w:pPr>
      <w:r w:rsidRPr="004A088C">
        <w:rPr>
          <w:rFonts w:ascii="Times New Roman" w:hAnsi="Times New Roman" w:cs="Times New Roman"/>
          <w:sz w:val="24"/>
          <w:szCs w:val="24"/>
        </w:rPr>
        <w:t>A “material deviation, reservation, or omission” is one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p>
    <w:p w:rsidR="007F5B35" w:rsidRPr="004A088C" w:rsidRDefault="006E4AAE" w:rsidP="008A46C0">
      <w:pPr>
        <w:pStyle w:val="ListParagraph"/>
        <w:numPr>
          <w:ilvl w:val="0"/>
          <w:numId w:val="19"/>
        </w:numPr>
        <w:tabs>
          <w:tab w:val="left" w:pos="1361"/>
        </w:tabs>
        <w:spacing w:before="184"/>
        <w:ind w:hanging="361"/>
        <w:rPr>
          <w:rFonts w:ascii="Times New Roman" w:hAnsi="Times New Roman" w:cs="Times New Roman"/>
          <w:sz w:val="24"/>
          <w:szCs w:val="24"/>
        </w:rPr>
      </w:pPr>
      <w:r w:rsidRPr="004A088C">
        <w:rPr>
          <w:rFonts w:ascii="Times New Roman" w:hAnsi="Times New Roman" w:cs="Times New Roman"/>
          <w:sz w:val="24"/>
          <w:szCs w:val="24"/>
        </w:rPr>
        <w:t>If accepted, shall-</w:t>
      </w:r>
    </w:p>
    <w:p w:rsidR="007F5B35" w:rsidRPr="004A088C" w:rsidRDefault="006E4AAE" w:rsidP="008A46C0">
      <w:pPr>
        <w:pStyle w:val="ListParagraph"/>
        <w:numPr>
          <w:ilvl w:val="1"/>
          <w:numId w:val="19"/>
        </w:numPr>
        <w:tabs>
          <w:tab w:val="left" w:pos="2081"/>
        </w:tabs>
        <w:spacing w:before="21" w:line="256" w:lineRule="auto"/>
        <w:ind w:right="599"/>
        <w:rPr>
          <w:rFonts w:ascii="Times New Roman" w:hAnsi="Times New Roman" w:cs="Times New Roman"/>
          <w:sz w:val="24"/>
          <w:szCs w:val="24"/>
        </w:rPr>
      </w:pPr>
      <w:r w:rsidRPr="004A088C">
        <w:rPr>
          <w:rFonts w:ascii="Times New Roman" w:hAnsi="Times New Roman" w:cs="Times New Roman"/>
          <w:sz w:val="24"/>
          <w:szCs w:val="24"/>
        </w:rPr>
        <w:t>effect in any substantial way the scope, quality, or performance of the subject matter of procurement specified in the Bidding Documents;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p>
    <w:p w:rsidR="007F5B35" w:rsidRPr="004A088C" w:rsidRDefault="006E4AAE" w:rsidP="008A46C0">
      <w:pPr>
        <w:pStyle w:val="ListParagraph"/>
        <w:numPr>
          <w:ilvl w:val="1"/>
          <w:numId w:val="19"/>
        </w:numPr>
        <w:tabs>
          <w:tab w:val="left" w:pos="2081"/>
        </w:tabs>
        <w:spacing w:before="4" w:line="259" w:lineRule="auto"/>
        <w:ind w:right="598"/>
        <w:rPr>
          <w:rFonts w:ascii="Times New Roman" w:hAnsi="Times New Roman" w:cs="Times New Roman"/>
          <w:sz w:val="24"/>
          <w:szCs w:val="24"/>
        </w:rPr>
      </w:pPr>
      <w:r w:rsidRPr="004A088C">
        <w:rPr>
          <w:rFonts w:ascii="Times New Roman" w:hAnsi="Times New Roman" w:cs="Times New Roman"/>
          <w:sz w:val="24"/>
          <w:szCs w:val="24"/>
        </w:rPr>
        <w:t>limit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substantial</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way,</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consistent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rights</w:t>
      </w:r>
      <w:r w:rsidR="005C3630"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of </w:t>
      </w:r>
      <w:r w:rsidRPr="004A088C">
        <w:rPr>
          <w:rFonts w:ascii="Times New Roman" w:hAnsi="Times New Roman" w:cs="Times New Roman"/>
          <w:sz w:val="24"/>
          <w:szCs w:val="24"/>
        </w:rPr>
        <w:t>the Employer or the obligation of the Bidder under the proposed contract;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p>
    <w:p w:rsidR="007F5B35" w:rsidRPr="004A088C" w:rsidRDefault="006E4AAE" w:rsidP="008A46C0">
      <w:pPr>
        <w:pStyle w:val="ListParagraph"/>
        <w:numPr>
          <w:ilvl w:val="0"/>
          <w:numId w:val="19"/>
        </w:numPr>
        <w:tabs>
          <w:tab w:val="left" w:pos="1361"/>
        </w:tabs>
        <w:spacing w:line="254" w:lineRule="auto"/>
        <w:ind w:right="602"/>
        <w:rPr>
          <w:rFonts w:ascii="Times New Roman" w:hAnsi="Times New Roman" w:cs="Times New Roman"/>
          <w:sz w:val="24"/>
          <w:szCs w:val="24"/>
        </w:rPr>
      </w:pPr>
      <w:r w:rsidRPr="004A088C">
        <w:rPr>
          <w:rFonts w:ascii="Times New Roman" w:hAnsi="Times New Roman" w:cs="Times New Roman"/>
          <w:sz w:val="24"/>
          <w:szCs w:val="24"/>
        </w:rPr>
        <w:t>if rectified shall unfairly affect the competitive position of other Bidders presenting responsive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170" w:line="256" w:lineRule="auto"/>
        <w:ind w:right="594"/>
        <w:rPr>
          <w:rFonts w:ascii="Times New Roman" w:hAnsi="Times New Roman" w:cs="Times New Roman"/>
          <w:sz w:val="24"/>
          <w:szCs w:val="24"/>
        </w:rPr>
      </w:pPr>
      <w:r w:rsidRPr="004A088C">
        <w:rPr>
          <w:rFonts w:ascii="Times New Roman" w:hAnsi="Times New Roman" w:cs="Times New Roman"/>
          <w:sz w:val="24"/>
          <w:szCs w:val="24"/>
        </w:rPr>
        <w:t>The Bid Evaluation Committee shall examine the technical aspects of the bid 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particular to</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confirm</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requirements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have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met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without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material deviation, reservation or</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omission;</w:t>
      </w:r>
    </w:p>
    <w:p w:rsidR="007F5B35" w:rsidRPr="004A088C" w:rsidRDefault="006E4AAE" w:rsidP="008A46C0">
      <w:pPr>
        <w:pStyle w:val="ListParagraph"/>
        <w:numPr>
          <w:ilvl w:val="1"/>
          <w:numId w:val="36"/>
        </w:numPr>
        <w:tabs>
          <w:tab w:val="left" w:pos="1361"/>
        </w:tabs>
        <w:spacing w:before="167" w:line="259" w:lineRule="auto"/>
        <w:ind w:right="594"/>
        <w:rPr>
          <w:rFonts w:ascii="Times New Roman" w:hAnsi="Times New Roman" w:cs="Times New Roman"/>
          <w:sz w:val="24"/>
          <w:szCs w:val="24"/>
        </w:rPr>
      </w:pPr>
      <w:r w:rsidRPr="004A088C">
        <w:rPr>
          <w:rFonts w:ascii="Times New Roman" w:hAnsi="Times New Roman" w:cs="Times New Roman"/>
          <w:sz w:val="24"/>
          <w:szCs w:val="24"/>
        </w:rPr>
        <w:t>The Bid Evaluation Committee shall regard a bid as responsive if it conforms to all requirements set out in the Bidding Documents, or contains minor deviations that do not materially alter or depart from the characteristics, terms, conditions and other requirements set out in the Bidding Documents, that is, there is no material deviation,</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if</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it</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contains</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errors</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oversights</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can</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corrected</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without</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change</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substance of the</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8A46C0">
      <w:pPr>
        <w:pStyle w:val="ListParagraph"/>
        <w:numPr>
          <w:ilvl w:val="1"/>
          <w:numId w:val="36"/>
        </w:numPr>
        <w:tabs>
          <w:tab w:val="left" w:pos="1360"/>
          <w:tab w:val="left" w:pos="1361"/>
        </w:tabs>
        <w:spacing w:before="165" w:line="256" w:lineRule="auto"/>
        <w:ind w:right="1069"/>
        <w:rPr>
          <w:rFonts w:ascii="Times New Roman" w:hAnsi="Times New Roman" w:cs="Times New Roman"/>
          <w:sz w:val="24"/>
          <w:szCs w:val="24"/>
        </w:rPr>
      </w:pPr>
      <w:r w:rsidRPr="004A088C">
        <w:rPr>
          <w:rFonts w:ascii="Times New Roman" w:hAnsi="Times New Roman" w:cs="Times New Roman"/>
          <w:sz w:val="24"/>
          <w:szCs w:val="24"/>
        </w:rPr>
        <w:t>Bids that are not responsive or contain any material deviation shall be rejected.</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 declared as non-responsive shall be excluded from any further</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evaluation.</w:t>
      </w:r>
    </w:p>
    <w:p w:rsidR="007F5B35" w:rsidRPr="004A088C" w:rsidRDefault="006E4AAE" w:rsidP="008A46C0">
      <w:pPr>
        <w:pStyle w:val="Heading5"/>
        <w:numPr>
          <w:ilvl w:val="0"/>
          <w:numId w:val="36"/>
        </w:numPr>
        <w:tabs>
          <w:tab w:val="left" w:pos="1360"/>
          <w:tab w:val="left" w:pos="1361"/>
        </w:tabs>
        <w:spacing w:before="160"/>
        <w:ind w:left="1360" w:hanging="721"/>
        <w:rPr>
          <w:rFonts w:ascii="Times New Roman" w:hAnsi="Times New Roman" w:cs="Times New Roman"/>
          <w:sz w:val="24"/>
          <w:szCs w:val="24"/>
        </w:rPr>
      </w:pPr>
      <w:bookmarkStart w:id="37" w:name="_bookmark36"/>
      <w:bookmarkEnd w:id="37"/>
      <w:r w:rsidRPr="004A088C">
        <w:rPr>
          <w:rFonts w:ascii="Times New Roman" w:hAnsi="Times New Roman" w:cs="Times New Roman"/>
          <w:sz w:val="24"/>
          <w:szCs w:val="24"/>
        </w:rPr>
        <w:t>Nonconformities, Errors and</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Omissions</w:t>
      </w:r>
    </w:p>
    <w:p w:rsidR="007F5B35" w:rsidRPr="004A088C" w:rsidRDefault="007F5B35">
      <w:pPr>
        <w:pStyle w:val="BodyText"/>
        <w:spacing w:before="1"/>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0"/>
          <w:tab w:val="left" w:pos="1361"/>
        </w:tabs>
        <w:spacing w:line="256" w:lineRule="auto"/>
        <w:ind w:right="598"/>
        <w:rPr>
          <w:rFonts w:ascii="Times New Roman" w:hAnsi="Times New Roman" w:cs="Times New Roman"/>
          <w:sz w:val="24"/>
          <w:szCs w:val="24"/>
        </w:rPr>
      </w:pPr>
      <w:r w:rsidRPr="004A088C">
        <w:rPr>
          <w:rFonts w:ascii="Times New Roman" w:hAnsi="Times New Roman" w:cs="Times New Roman"/>
          <w:sz w:val="24"/>
          <w:szCs w:val="24"/>
        </w:rPr>
        <w:t xml:space="preserve">Provided that a Bid is substantially responsive, the Bid Evaluation Committee may waive any </w:t>
      </w:r>
      <w:r w:rsidR="00F97F7E" w:rsidRPr="004A088C">
        <w:rPr>
          <w:rFonts w:ascii="Times New Roman" w:hAnsi="Times New Roman" w:cs="Times New Roman"/>
          <w:sz w:val="24"/>
          <w:szCs w:val="24"/>
        </w:rPr>
        <w:t>nonconformity</w:t>
      </w:r>
      <w:r w:rsidRPr="004A088C">
        <w:rPr>
          <w:rFonts w:ascii="Times New Roman" w:hAnsi="Times New Roman" w:cs="Times New Roman"/>
          <w:sz w:val="24"/>
          <w:szCs w:val="24"/>
        </w:rPr>
        <w:t xml:space="preserve"> in 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8A46C0">
      <w:pPr>
        <w:pStyle w:val="ListParagraph"/>
        <w:numPr>
          <w:ilvl w:val="1"/>
          <w:numId w:val="36"/>
        </w:numPr>
        <w:tabs>
          <w:tab w:val="left" w:pos="1361"/>
        </w:tabs>
        <w:spacing w:before="164" w:line="259" w:lineRule="auto"/>
        <w:ind w:right="593"/>
        <w:rPr>
          <w:rFonts w:ascii="Times New Roman" w:hAnsi="Times New Roman" w:cs="Times New Roman"/>
          <w:sz w:val="24"/>
          <w:szCs w:val="24"/>
        </w:rPr>
      </w:pPr>
      <w:r w:rsidRPr="004A088C">
        <w:rPr>
          <w:rFonts w:ascii="Times New Roman" w:hAnsi="Times New Roman" w:cs="Times New Roman"/>
          <w:sz w:val="24"/>
          <w:szCs w:val="24"/>
        </w:rPr>
        <w:t>Provided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substantially</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responsive,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authorized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representative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8A46C0">
      <w:pPr>
        <w:pStyle w:val="ListParagraph"/>
        <w:numPr>
          <w:ilvl w:val="1"/>
          <w:numId w:val="36"/>
        </w:numPr>
        <w:tabs>
          <w:tab w:val="left" w:pos="1361"/>
        </w:tabs>
        <w:spacing w:before="159" w:line="259" w:lineRule="auto"/>
        <w:ind w:right="594"/>
        <w:rPr>
          <w:rFonts w:ascii="Times New Roman" w:hAnsi="Times New Roman" w:cs="Times New Roman"/>
          <w:sz w:val="24"/>
          <w:szCs w:val="24"/>
        </w:rPr>
      </w:pPr>
      <w:r w:rsidRPr="004A088C">
        <w:rPr>
          <w:rFonts w:ascii="Times New Roman" w:hAnsi="Times New Roman" w:cs="Times New Roman"/>
          <w:sz w:val="24"/>
          <w:szCs w:val="24"/>
        </w:rPr>
        <w:t>Provided that a bid is substantially responsive, the Bid Evaluation Committee shall rectify quantifiable nonmaterial nonconformities related to the Bid Price. To this effect, the Bid Price shall be adjusted, for comparison purposes only, to reflect the price of a missing or non-conforming item or</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component.</w:t>
      </w:r>
    </w:p>
    <w:p w:rsidR="007F5B35" w:rsidRPr="004A088C" w:rsidRDefault="006E4AAE" w:rsidP="008A46C0">
      <w:pPr>
        <w:pStyle w:val="Heading5"/>
        <w:numPr>
          <w:ilvl w:val="0"/>
          <w:numId w:val="36"/>
        </w:numPr>
        <w:tabs>
          <w:tab w:val="left" w:pos="1360"/>
          <w:tab w:val="left" w:pos="1361"/>
        </w:tabs>
        <w:spacing w:before="156"/>
        <w:ind w:left="1360" w:hanging="721"/>
        <w:rPr>
          <w:rFonts w:ascii="Times New Roman" w:hAnsi="Times New Roman" w:cs="Times New Roman"/>
          <w:sz w:val="24"/>
          <w:szCs w:val="24"/>
        </w:rPr>
      </w:pPr>
      <w:bookmarkStart w:id="38" w:name="_bookmark37"/>
      <w:bookmarkEnd w:id="38"/>
      <w:r w:rsidRPr="004A088C">
        <w:rPr>
          <w:rFonts w:ascii="Times New Roman" w:hAnsi="Times New Roman" w:cs="Times New Roman"/>
          <w:sz w:val="24"/>
          <w:szCs w:val="24"/>
        </w:rPr>
        <w:t>Correction of Arithmetical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Errors</w:t>
      </w:r>
    </w:p>
    <w:p w:rsidR="007F5B35" w:rsidRPr="004A088C" w:rsidRDefault="007F5B35">
      <w:pPr>
        <w:pStyle w:val="BodyText"/>
        <w:spacing w:before="1"/>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line="254" w:lineRule="auto"/>
        <w:ind w:right="595"/>
        <w:rPr>
          <w:rFonts w:ascii="Times New Roman" w:hAnsi="Times New Roman" w:cs="Times New Roman"/>
          <w:sz w:val="24"/>
          <w:szCs w:val="24"/>
        </w:rPr>
      </w:pPr>
      <w:r w:rsidRPr="004A088C">
        <w:rPr>
          <w:rFonts w:ascii="Times New Roman" w:hAnsi="Times New Roman" w:cs="Times New Roman"/>
          <w:sz w:val="24"/>
          <w:szCs w:val="24"/>
        </w:rPr>
        <w:t>Provided that the Bid is substantially responsive, the Bid Evaluation Committee shall correct arithmetical errors in the following cases,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namely:</w:t>
      </w:r>
    </w:p>
    <w:p w:rsidR="007F5B35" w:rsidRPr="004A088C" w:rsidRDefault="006E4AAE" w:rsidP="008A46C0">
      <w:pPr>
        <w:pStyle w:val="ListParagraph"/>
        <w:numPr>
          <w:ilvl w:val="0"/>
          <w:numId w:val="18"/>
        </w:numPr>
        <w:tabs>
          <w:tab w:val="left" w:pos="1721"/>
        </w:tabs>
        <w:spacing w:before="170" w:line="259" w:lineRule="auto"/>
        <w:ind w:right="595"/>
        <w:rPr>
          <w:rFonts w:ascii="Times New Roman" w:hAnsi="Times New Roman" w:cs="Times New Roman"/>
          <w:sz w:val="24"/>
          <w:szCs w:val="24"/>
        </w:rPr>
      </w:pPr>
      <w:r w:rsidRPr="004A088C">
        <w:rPr>
          <w:rFonts w:ascii="Times New Roman" w:hAnsi="Times New Roman" w:cs="Times New Roman"/>
          <w:sz w:val="24"/>
          <w:szCs w:val="24"/>
        </w:rPr>
        <w:t>If there is a discrepancy between the unit price and the total price that is obtained by multiplying the unit price and quantity, the unit price shall prevail and the total price shall be corrected, unless in the opinion of the Committee there is an obvious misplacement of the decimal point in the unit price, in which case the total price as quoted shall govern and the unit price shall be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corrected;</w:t>
      </w:r>
    </w:p>
    <w:p w:rsidR="007F5B35" w:rsidRPr="004A088C" w:rsidRDefault="006E4AAE" w:rsidP="008A46C0">
      <w:pPr>
        <w:pStyle w:val="ListParagraph"/>
        <w:numPr>
          <w:ilvl w:val="0"/>
          <w:numId w:val="18"/>
        </w:numPr>
        <w:tabs>
          <w:tab w:val="left" w:pos="1721"/>
        </w:tabs>
        <w:spacing w:line="259" w:lineRule="auto"/>
        <w:ind w:right="597"/>
        <w:rPr>
          <w:rFonts w:ascii="Times New Roman" w:hAnsi="Times New Roman" w:cs="Times New Roman"/>
          <w:sz w:val="24"/>
          <w:szCs w:val="24"/>
        </w:rPr>
      </w:pPr>
      <w:r w:rsidRPr="004A088C">
        <w:rPr>
          <w:rFonts w:ascii="Times New Roman" w:hAnsi="Times New Roman" w:cs="Times New Roman"/>
          <w:sz w:val="24"/>
          <w:szCs w:val="24"/>
        </w:rPr>
        <w:t>if there is an error in a calculation of the total corresponding to the addition or subtraction</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sub</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totals,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sub</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totals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prevail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total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corrected;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56311C" w:rsidP="008A46C0">
      <w:pPr>
        <w:pStyle w:val="ListParagraph"/>
        <w:numPr>
          <w:ilvl w:val="0"/>
          <w:numId w:val="18"/>
        </w:numPr>
        <w:tabs>
          <w:tab w:val="left" w:pos="1721"/>
        </w:tabs>
        <w:spacing w:line="256" w:lineRule="auto"/>
        <w:ind w:right="599"/>
        <w:rPr>
          <w:rFonts w:ascii="Times New Roman" w:hAnsi="Times New Roman" w:cs="Times New Roman"/>
          <w:sz w:val="24"/>
          <w:szCs w:val="24"/>
        </w:rPr>
      </w:pPr>
      <w:r w:rsidRPr="004A088C">
        <w:rPr>
          <w:rFonts w:ascii="Times New Roman" w:hAnsi="Times New Roman" w:cs="Times New Roman"/>
          <w:sz w:val="24"/>
          <w:szCs w:val="24"/>
        </w:rPr>
        <w:t>If there</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is</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discrepancy</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between</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words</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and</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figures,</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the</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amount</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in</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words</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shall</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prevail, unless the amount expressed in words is related to an arithmetic error, in which case the amount in figures shall prevail subject to (a) and (b</w:t>
      </w:r>
      <w:proofErr w:type="gramStart"/>
      <w:r w:rsidR="006E4AAE" w:rsidRPr="004A088C">
        <w:rPr>
          <w:rFonts w:ascii="Times New Roman" w:hAnsi="Times New Roman" w:cs="Times New Roman"/>
          <w:sz w:val="24"/>
          <w:szCs w:val="24"/>
        </w:rPr>
        <w:t>)above</w:t>
      </w:r>
      <w:proofErr w:type="gramEnd"/>
      <w:r w:rsidR="006E4AAE" w:rsidRPr="004A088C">
        <w:rPr>
          <w:rFonts w:ascii="Times New Roman" w:hAnsi="Times New Roman" w:cs="Times New Roman"/>
          <w:sz w:val="24"/>
          <w:szCs w:val="24"/>
        </w:rPr>
        <w:t>.</w:t>
      </w:r>
    </w:p>
    <w:p w:rsidR="007F5B35" w:rsidRPr="004A088C" w:rsidRDefault="006E4AAE" w:rsidP="008A46C0">
      <w:pPr>
        <w:pStyle w:val="ListParagraph"/>
        <w:numPr>
          <w:ilvl w:val="1"/>
          <w:numId w:val="36"/>
        </w:numPr>
        <w:tabs>
          <w:tab w:val="left" w:pos="1361"/>
        </w:tabs>
        <w:spacing w:before="165" w:line="256" w:lineRule="auto"/>
        <w:ind w:right="595"/>
        <w:rPr>
          <w:rFonts w:ascii="Times New Roman" w:hAnsi="Times New Roman" w:cs="Times New Roman"/>
          <w:sz w:val="24"/>
          <w:szCs w:val="24"/>
        </w:rPr>
      </w:pPr>
      <w:r w:rsidRPr="004A088C">
        <w:rPr>
          <w:rFonts w:ascii="Times New Roman" w:hAnsi="Times New Roman" w:cs="Times New Roman"/>
          <w:sz w:val="24"/>
          <w:szCs w:val="24"/>
        </w:rPr>
        <w:t>If the price bid is ambiguous leading to two equally valid total price amounts, the bid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 be treated as non-responsive and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rejected.</w:t>
      </w:r>
    </w:p>
    <w:p w:rsidR="007F5B35" w:rsidRPr="004A088C" w:rsidRDefault="006E4AAE" w:rsidP="008A46C0">
      <w:pPr>
        <w:pStyle w:val="ListParagraph"/>
        <w:numPr>
          <w:ilvl w:val="1"/>
          <w:numId w:val="36"/>
        </w:numPr>
        <w:tabs>
          <w:tab w:val="left" w:pos="1361"/>
        </w:tabs>
        <w:spacing w:before="165" w:line="256" w:lineRule="auto"/>
        <w:ind w:right="598"/>
        <w:rPr>
          <w:rFonts w:ascii="Times New Roman" w:hAnsi="Times New Roman" w:cs="Times New Roman"/>
          <w:sz w:val="24"/>
          <w:szCs w:val="24"/>
        </w:rPr>
      </w:pPr>
      <w:r w:rsidRPr="004A088C">
        <w:rPr>
          <w:rFonts w:ascii="Times New Roman" w:hAnsi="Times New Roman" w:cs="Times New Roman"/>
          <w:sz w:val="24"/>
          <w:szCs w:val="24"/>
        </w:rPr>
        <w:t>Bidders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requested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accept</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correction</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arithmetical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errors.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Failure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accept</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correction in accordance with ITB Para 33.1, shall result in the rejection of 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8A46C0">
      <w:pPr>
        <w:pStyle w:val="Heading5"/>
        <w:numPr>
          <w:ilvl w:val="0"/>
          <w:numId w:val="36"/>
        </w:numPr>
        <w:tabs>
          <w:tab w:val="left" w:pos="1360"/>
          <w:tab w:val="left" w:pos="1361"/>
        </w:tabs>
        <w:spacing w:before="160"/>
        <w:ind w:left="1360" w:hanging="721"/>
        <w:rPr>
          <w:rFonts w:ascii="Times New Roman" w:hAnsi="Times New Roman" w:cs="Times New Roman"/>
          <w:sz w:val="24"/>
          <w:szCs w:val="24"/>
        </w:rPr>
      </w:pPr>
      <w:bookmarkStart w:id="39" w:name="_bookmark38"/>
      <w:bookmarkEnd w:id="39"/>
      <w:r w:rsidRPr="004A088C">
        <w:rPr>
          <w:rFonts w:ascii="Times New Roman" w:hAnsi="Times New Roman" w:cs="Times New Roman"/>
          <w:sz w:val="24"/>
          <w:szCs w:val="24"/>
        </w:rPr>
        <w:t>Sub</w:t>
      </w:r>
      <w:r w:rsidR="002270EB" w:rsidRPr="004A088C">
        <w:rPr>
          <w:rFonts w:ascii="Times New Roman" w:hAnsi="Times New Roman" w:cs="Times New Roman"/>
          <w:sz w:val="24"/>
          <w:szCs w:val="24"/>
        </w:rPr>
        <w:t>-</w:t>
      </w:r>
      <w:r w:rsidRPr="004A088C">
        <w:rPr>
          <w:rFonts w:ascii="Times New Roman" w:hAnsi="Times New Roman" w:cs="Times New Roman"/>
          <w:sz w:val="24"/>
          <w:szCs w:val="24"/>
        </w:rPr>
        <w:t>contractors</w:t>
      </w:r>
    </w:p>
    <w:p w:rsidR="007F5B35" w:rsidRPr="004A088C" w:rsidRDefault="007F5B35">
      <w:pPr>
        <w:pStyle w:val="BodyText"/>
        <w:spacing w:before="10"/>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line="259" w:lineRule="auto"/>
        <w:ind w:right="594"/>
        <w:rPr>
          <w:rFonts w:ascii="Times New Roman" w:hAnsi="Times New Roman" w:cs="Times New Roman"/>
          <w:sz w:val="24"/>
          <w:szCs w:val="24"/>
        </w:rPr>
      </w:pPr>
      <w:r w:rsidRPr="004A088C">
        <w:rPr>
          <w:rFonts w:ascii="Times New Roman" w:hAnsi="Times New Roman" w:cs="Times New Roman"/>
          <w:b/>
          <w:spacing w:val="-3"/>
          <w:sz w:val="24"/>
          <w:szCs w:val="24"/>
        </w:rPr>
        <w:t>Unless</w:t>
      </w:r>
      <w:r w:rsidR="002270EB" w:rsidRPr="004A088C">
        <w:rPr>
          <w:rFonts w:ascii="Times New Roman" w:hAnsi="Times New Roman" w:cs="Times New Roman"/>
          <w:b/>
          <w:spacing w:val="-3"/>
          <w:sz w:val="24"/>
          <w:szCs w:val="24"/>
        </w:rPr>
        <w:t xml:space="preserve"> </w:t>
      </w:r>
      <w:r w:rsidRPr="004A088C">
        <w:rPr>
          <w:rFonts w:ascii="Times New Roman" w:hAnsi="Times New Roman" w:cs="Times New Roman"/>
          <w:b/>
          <w:spacing w:val="-3"/>
          <w:sz w:val="24"/>
          <w:szCs w:val="24"/>
        </w:rPr>
        <w:t>otherwise</w:t>
      </w:r>
      <w:r w:rsidR="002270EB" w:rsidRPr="004A088C">
        <w:rPr>
          <w:rFonts w:ascii="Times New Roman" w:hAnsi="Times New Roman" w:cs="Times New Roman"/>
          <w:b/>
          <w:spacing w:val="-3"/>
          <w:sz w:val="24"/>
          <w:szCs w:val="24"/>
        </w:rPr>
        <w:t xml:space="preserve"> </w:t>
      </w:r>
      <w:r w:rsidRPr="004A088C">
        <w:rPr>
          <w:rFonts w:ascii="Times New Roman" w:hAnsi="Times New Roman" w:cs="Times New Roman"/>
          <w:b/>
          <w:spacing w:val="-3"/>
          <w:sz w:val="24"/>
          <w:szCs w:val="24"/>
        </w:rPr>
        <w:t>stated</w:t>
      </w:r>
      <w:r w:rsidR="002270EB" w:rsidRPr="004A088C">
        <w:rPr>
          <w:rFonts w:ascii="Times New Roman" w:hAnsi="Times New Roman" w:cs="Times New Roman"/>
          <w:b/>
          <w:spacing w:val="-3"/>
          <w:sz w:val="24"/>
          <w:szCs w:val="24"/>
        </w:rPr>
        <w:t xml:space="preserve"> </w:t>
      </w:r>
      <w:r w:rsidRPr="004A088C">
        <w:rPr>
          <w:rFonts w:ascii="Times New Roman" w:hAnsi="Times New Roman" w:cs="Times New Roman"/>
          <w:b/>
          <w:sz w:val="24"/>
          <w:szCs w:val="24"/>
        </w:rPr>
        <w:t>in</w:t>
      </w:r>
      <w:r w:rsidR="002270EB"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the</w:t>
      </w:r>
      <w:r w:rsidR="002270EB" w:rsidRPr="004A088C">
        <w:rPr>
          <w:rFonts w:ascii="Times New Roman" w:hAnsi="Times New Roman" w:cs="Times New Roman"/>
          <w:b/>
          <w:sz w:val="24"/>
          <w:szCs w:val="24"/>
        </w:rPr>
        <w:t xml:space="preserve"> </w:t>
      </w:r>
      <w:r w:rsidRPr="004A088C">
        <w:rPr>
          <w:rFonts w:ascii="Times New Roman" w:hAnsi="Times New Roman" w:cs="Times New Roman"/>
          <w:b/>
          <w:spacing w:val="-3"/>
          <w:sz w:val="24"/>
          <w:szCs w:val="24"/>
        </w:rPr>
        <w:t>BDS</w:t>
      </w:r>
      <w:r w:rsidRPr="004A088C">
        <w:rPr>
          <w:rFonts w:ascii="Times New Roman" w:hAnsi="Times New Roman" w:cs="Times New Roman"/>
          <w:spacing w:val="-3"/>
          <w:sz w:val="24"/>
          <w:szCs w:val="24"/>
        </w:rPr>
        <w:t>,</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z w:val="24"/>
          <w:szCs w:val="24"/>
        </w:rPr>
        <w:t>the</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Employer</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does</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z w:val="24"/>
          <w:szCs w:val="24"/>
        </w:rPr>
        <w:t>not</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intend</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z w:val="24"/>
          <w:szCs w:val="24"/>
        </w:rPr>
        <w:t>to</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execute</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z w:val="24"/>
          <w:szCs w:val="24"/>
        </w:rPr>
        <w:t>any</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specific elements </w:t>
      </w:r>
      <w:r w:rsidRPr="004A088C">
        <w:rPr>
          <w:rFonts w:ascii="Times New Roman" w:hAnsi="Times New Roman" w:cs="Times New Roman"/>
          <w:sz w:val="24"/>
          <w:szCs w:val="24"/>
        </w:rPr>
        <w:t xml:space="preserve">of the Works by </w:t>
      </w:r>
      <w:r w:rsidRPr="004A088C">
        <w:rPr>
          <w:rFonts w:ascii="Times New Roman" w:hAnsi="Times New Roman" w:cs="Times New Roman"/>
          <w:spacing w:val="-3"/>
          <w:sz w:val="24"/>
          <w:szCs w:val="24"/>
        </w:rPr>
        <w:t xml:space="preserve">sub-contractors selected </w:t>
      </w:r>
      <w:r w:rsidRPr="004A088C">
        <w:rPr>
          <w:rFonts w:ascii="Times New Roman" w:hAnsi="Times New Roman" w:cs="Times New Roman"/>
          <w:sz w:val="24"/>
          <w:szCs w:val="24"/>
        </w:rPr>
        <w:t xml:space="preserve">in </w:t>
      </w:r>
      <w:r w:rsidRPr="004A088C">
        <w:rPr>
          <w:rFonts w:ascii="Times New Roman" w:hAnsi="Times New Roman" w:cs="Times New Roman"/>
          <w:spacing w:val="-3"/>
          <w:sz w:val="24"/>
          <w:szCs w:val="24"/>
        </w:rPr>
        <w:t xml:space="preserve">advance </w:t>
      </w:r>
      <w:r w:rsidRPr="004A088C">
        <w:rPr>
          <w:rFonts w:ascii="Times New Roman" w:hAnsi="Times New Roman" w:cs="Times New Roman"/>
          <w:sz w:val="24"/>
          <w:szCs w:val="24"/>
        </w:rPr>
        <w:t>by the</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Employer.</w:t>
      </w:r>
    </w:p>
    <w:p w:rsidR="007F5B35" w:rsidRPr="004A088C" w:rsidRDefault="006E4AAE" w:rsidP="008A46C0">
      <w:pPr>
        <w:pStyle w:val="ListParagraph"/>
        <w:numPr>
          <w:ilvl w:val="1"/>
          <w:numId w:val="36"/>
        </w:numPr>
        <w:tabs>
          <w:tab w:val="left" w:pos="1361"/>
        </w:tabs>
        <w:spacing w:before="93" w:line="259" w:lineRule="auto"/>
        <w:ind w:right="591"/>
        <w:rPr>
          <w:rFonts w:ascii="Times New Roman" w:hAnsi="Times New Roman" w:cs="Times New Roman"/>
          <w:sz w:val="24"/>
          <w:szCs w:val="24"/>
        </w:rPr>
      </w:pP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Employer </w:t>
      </w:r>
      <w:r w:rsidRPr="004A088C">
        <w:rPr>
          <w:rFonts w:ascii="Times New Roman" w:hAnsi="Times New Roman" w:cs="Times New Roman"/>
          <w:sz w:val="24"/>
          <w:szCs w:val="24"/>
        </w:rPr>
        <w:t xml:space="preserve">may </w:t>
      </w:r>
      <w:r w:rsidRPr="004A088C">
        <w:rPr>
          <w:rFonts w:ascii="Times New Roman" w:hAnsi="Times New Roman" w:cs="Times New Roman"/>
          <w:spacing w:val="-2"/>
          <w:sz w:val="24"/>
          <w:szCs w:val="24"/>
        </w:rPr>
        <w:t xml:space="preserve">permit </w:t>
      </w:r>
      <w:r w:rsidRPr="004A088C">
        <w:rPr>
          <w:rFonts w:ascii="Times New Roman" w:hAnsi="Times New Roman" w:cs="Times New Roman"/>
          <w:spacing w:val="-3"/>
          <w:sz w:val="24"/>
          <w:szCs w:val="24"/>
        </w:rPr>
        <w:t xml:space="preserve">subcontracting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certain specialized </w:t>
      </w:r>
      <w:r w:rsidRPr="004A088C">
        <w:rPr>
          <w:rFonts w:ascii="Times New Roman" w:hAnsi="Times New Roman" w:cs="Times New Roman"/>
          <w:sz w:val="24"/>
          <w:szCs w:val="24"/>
        </w:rPr>
        <w:t xml:space="preserve">works as </w:t>
      </w:r>
      <w:r w:rsidRPr="004A088C">
        <w:rPr>
          <w:rFonts w:ascii="Times New Roman" w:hAnsi="Times New Roman" w:cs="Times New Roman"/>
          <w:spacing w:val="-3"/>
          <w:sz w:val="24"/>
          <w:szCs w:val="24"/>
        </w:rPr>
        <w:t xml:space="preserve">indicated </w:t>
      </w:r>
      <w:r w:rsidRPr="004A088C">
        <w:rPr>
          <w:rFonts w:ascii="Times New Roman" w:hAnsi="Times New Roman" w:cs="Times New Roman"/>
          <w:sz w:val="24"/>
          <w:szCs w:val="24"/>
        </w:rPr>
        <w:t xml:space="preserve">in </w:t>
      </w:r>
      <w:r w:rsidRPr="004A088C">
        <w:rPr>
          <w:rFonts w:ascii="Times New Roman" w:hAnsi="Times New Roman" w:cs="Times New Roman"/>
          <w:spacing w:val="-3"/>
          <w:sz w:val="24"/>
          <w:szCs w:val="24"/>
        </w:rPr>
        <w:t xml:space="preserve">Section </w:t>
      </w:r>
      <w:r w:rsidRPr="004A088C">
        <w:rPr>
          <w:rFonts w:ascii="Times New Roman" w:hAnsi="Times New Roman" w:cs="Times New Roman"/>
          <w:sz w:val="24"/>
          <w:szCs w:val="24"/>
        </w:rPr>
        <w:t xml:space="preserve">V. When </w:t>
      </w:r>
      <w:r w:rsidRPr="004A088C">
        <w:rPr>
          <w:rFonts w:ascii="Times New Roman" w:hAnsi="Times New Roman" w:cs="Times New Roman"/>
          <w:spacing w:val="-3"/>
          <w:sz w:val="24"/>
          <w:szCs w:val="24"/>
        </w:rPr>
        <w:t xml:space="preserve">subcontracting </w:t>
      </w:r>
      <w:r w:rsidRPr="004A088C">
        <w:rPr>
          <w:rFonts w:ascii="Times New Roman" w:hAnsi="Times New Roman" w:cs="Times New Roman"/>
          <w:sz w:val="24"/>
          <w:szCs w:val="24"/>
        </w:rPr>
        <w:t xml:space="preserve">is </w:t>
      </w:r>
      <w:r w:rsidRPr="004A088C">
        <w:rPr>
          <w:rFonts w:ascii="Times New Roman" w:hAnsi="Times New Roman" w:cs="Times New Roman"/>
          <w:spacing w:val="-3"/>
          <w:sz w:val="24"/>
          <w:szCs w:val="24"/>
        </w:rPr>
        <w:t xml:space="preserve">permitted by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Employer, </w:t>
      </w:r>
      <w:r w:rsidRPr="004A088C">
        <w:rPr>
          <w:rFonts w:ascii="Times New Roman" w:hAnsi="Times New Roman" w:cs="Times New Roman"/>
          <w:sz w:val="24"/>
          <w:szCs w:val="24"/>
        </w:rPr>
        <w:t xml:space="preserve">the </w:t>
      </w:r>
      <w:r w:rsidRPr="004A088C">
        <w:rPr>
          <w:rFonts w:ascii="Times New Roman" w:hAnsi="Times New Roman" w:cs="Times New Roman"/>
          <w:spacing w:val="-4"/>
          <w:sz w:val="24"/>
          <w:szCs w:val="24"/>
        </w:rPr>
        <w:t xml:space="preserve">specialized </w:t>
      </w:r>
      <w:r w:rsidRPr="004A088C">
        <w:rPr>
          <w:rFonts w:ascii="Times New Roman" w:hAnsi="Times New Roman" w:cs="Times New Roman"/>
          <w:spacing w:val="-3"/>
          <w:sz w:val="24"/>
          <w:szCs w:val="24"/>
        </w:rPr>
        <w:t xml:space="preserve">sub- contractor’s experience shall </w:t>
      </w:r>
      <w:r w:rsidRPr="004A088C">
        <w:rPr>
          <w:rFonts w:ascii="Times New Roman" w:hAnsi="Times New Roman" w:cs="Times New Roman"/>
          <w:sz w:val="24"/>
          <w:szCs w:val="24"/>
        </w:rPr>
        <w:t xml:space="preserve">be </w:t>
      </w:r>
      <w:r w:rsidRPr="004A088C">
        <w:rPr>
          <w:rFonts w:ascii="Times New Roman" w:hAnsi="Times New Roman" w:cs="Times New Roman"/>
          <w:spacing w:val="-3"/>
          <w:sz w:val="24"/>
          <w:szCs w:val="24"/>
        </w:rPr>
        <w:t xml:space="preserve">considered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evaluation. Section </w:t>
      </w:r>
      <w:r w:rsidRPr="004A088C">
        <w:rPr>
          <w:rFonts w:ascii="Times New Roman" w:hAnsi="Times New Roman" w:cs="Times New Roman"/>
          <w:sz w:val="24"/>
          <w:szCs w:val="24"/>
        </w:rPr>
        <w:t xml:space="preserve">IV </w:t>
      </w:r>
      <w:r w:rsidRPr="004A088C">
        <w:rPr>
          <w:rFonts w:ascii="Times New Roman" w:hAnsi="Times New Roman" w:cs="Times New Roman"/>
          <w:spacing w:val="-3"/>
          <w:sz w:val="24"/>
          <w:szCs w:val="24"/>
        </w:rPr>
        <w:t xml:space="preserve">describes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qualification criteria </w:t>
      </w:r>
      <w:r w:rsidRPr="004A088C">
        <w:rPr>
          <w:rFonts w:ascii="Times New Roman" w:hAnsi="Times New Roman" w:cs="Times New Roman"/>
          <w:sz w:val="24"/>
          <w:szCs w:val="24"/>
        </w:rPr>
        <w:t>for</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sub-contractors.</w:t>
      </w:r>
    </w:p>
    <w:p w:rsidR="007F5B35" w:rsidRPr="004A088C" w:rsidRDefault="006E4AAE" w:rsidP="008A46C0">
      <w:pPr>
        <w:pStyle w:val="ListParagraph"/>
        <w:numPr>
          <w:ilvl w:val="1"/>
          <w:numId w:val="36"/>
        </w:numPr>
        <w:tabs>
          <w:tab w:val="left" w:pos="1360"/>
          <w:tab w:val="left" w:pos="1361"/>
        </w:tabs>
        <w:spacing w:before="156"/>
        <w:ind w:hanging="721"/>
        <w:rPr>
          <w:rFonts w:ascii="Times New Roman" w:hAnsi="Times New Roman" w:cs="Times New Roman"/>
          <w:b/>
          <w:sz w:val="24"/>
          <w:szCs w:val="24"/>
        </w:rPr>
      </w:pPr>
      <w:r w:rsidRPr="004A088C">
        <w:rPr>
          <w:rFonts w:ascii="Times New Roman" w:hAnsi="Times New Roman" w:cs="Times New Roman"/>
          <w:spacing w:val="-3"/>
          <w:sz w:val="24"/>
          <w:szCs w:val="24"/>
        </w:rPr>
        <w:t xml:space="preserve">Bidders </w:t>
      </w:r>
      <w:r w:rsidRPr="004A088C">
        <w:rPr>
          <w:rFonts w:ascii="Times New Roman" w:hAnsi="Times New Roman" w:cs="Times New Roman"/>
          <w:sz w:val="24"/>
          <w:szCs w:val="24"/>
        </w:rPr>
        <w:t xml:space="preserve">may </w:t>
      </w:r>
      <w:r w:rsidRPr="004A088C">
        <w:rPr>
          <w:rFonts w:ascii="Times New Roman" w:hAnsi="Times New Roman" w:cs="Times New Roman"/>
          <w:spacing w:val="-3"/>
          <w:sz w:val="24"/>
          <w:szCs w:val="24"/>
        </w:rPr>
        <w:t>propose sub</w:t>
      </w:r>
      <w:r w:rsidR="002270EB"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rPr>
        <w:t xml:space="preserve">contracting </w:t>
      </w:r>
      <w:r w:rsidRPr="004A088C">
        <w:rPr>
          <w:rFonts w:ascii="Times New Roman" w:hAnsi="Times New Roman" w:cs="Times New Roman"/>
          <w:sz w:val="24"/>
          <w:szCs w:val="24"/>
        </w:rPr>
        <w:t xml:space="preserve">as </w:t>
      </w:r>
      <w:r w:rsidRPr="004A088C">
        <w:rPr>
          <w:rFonts w:ascii="Times New Roman" w:hAnsi="Times New Roman" w:cs="Times New Roman"/>
          <w:b/>
          <w:spacing w:val="-3"/>
          <w:sz w:val="24"/>
          <w:szCs w:val="24"/>
        </w:rPr>
        <w:t xml:space="preserve">specified </w:t>
      </w:r>
      <w:r w:rsidRPr="004A088C">
        <w:rPr>
          <w:rFonts w:ascii="Times New Roman" w:hAnsi="Times New Roman" w:cs="Times New Roman"/>
          <w:b/>
          <w:sz w:val="24"/>
          <w:szCs w:val="24"/>
        </w:rPr>
        <w:t>in the</w:t>
      </w:r>
      <w:r w:rsidR="002270EB" w:rsidRPr="004A088C">
        <w:rPr>
          <w:rFonts w:ascii="Times New Roman" w:hAnsi="Times New Roman" w:cs="Times New Roman"/>
          <w:b/>
          <w:sz w:val="24"/>
          <w:szCs w:val="24"/>
        </w:rPr>
        <w:t xml:space="preserve"> </w:t>
      </w:r>
      <w:r w:rsidRPr="004A088C">
        <w:rPr>
          <w:rFonts w:ascii="Times New Roman" w:hAnsi="Times New Roman" w:cs="Times New Roman"/>
          <w:b/>
          <w:spacing w:val="-4"/>
          <w:sz w:val="24"/>
          <w:szCs w:val="24"/>
        </w:rPr>
        <w:t>BDS</w:t>
      </w:r>
    </w:p>
    <w:p w:rsidR="007F5B35" w:rsidRPr="004A088C" w:rsidRDefault="006E4AAE" w:rsidP="008A46C0">
      <w:pPr>
        <w:pStyle w:val="Heading5"/>
        <w:numPr>
          <w:ilvl w:val="0"/>
          <w:numId w:val="36"/>
        </w:numPr>
        <w:tabs>
          <w:tab w:val="left" w:pos="1360"/>
          <w:tab w:val="left" w:pos="1361"/>
        </w:tabs>
        <w:spacing w:before="180"/>
        <w:ind w:left="1360" w:hanging="721"/>
        <w:rPr>
          <w:rFonts w:ascii="Times New Roman" w:hAnsi="Times New Roman" w:cs="Times New Roman"/>
          <w:sz w:val="24"/>
          <w:szCs w:val="24"/>
        </w:rPr>
      </w:pPr>
      <w:bookmarkStart w:id="40" w:name="_bookmark39"/>
      <w:bookmarkEnd w:id="40"/>
      <w:r w:rsidRPr="004A088C">
        <w:rPr>
          <w:rFonts w:ascii="Times New Roman" w:hAnsi="Times New Roman" w:cs="Times New Roman"/>
          <w:sz w:val="24"/>
          <w:szCs w:val="24"/>
        </w:rPr>
        <w:t>Evaluation of</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5"/>
        <w:ind w:right="597"/>
        <w:rPr>
          <w:rFonts w:ascii="Times New Roman" w:hAnsi="Times New Roman" w:cs="Times New Roman"/>
          <w:sz w:val="24"/>
          <w:szCs w:val="24"/>
        </w:rPr>
      </w:pPr>
      <w:r w:rsidRPr="004A088C">
        <w:rPr>
          <w:rFonts w:ascii="Times New Roman" w:hAnsi="Times New Roman" w:cs="Times New Roman"/>
          <w:sz w:val="24"/>
          <w:szCs w:val="24"/>
        </w:rPr>
        <w:t>The Employer/ Evaluation Committee shall use the criteria and methodologies listed in this Clause. No other evaluation criteria or methodologies shall be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permitted.</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To evaluate a Bid, the Employer/ Evaluation Committee shall consider 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following:</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17"/>
        </w:numPr>
        <w:tabs>
          <w:tab w:val="left" w:pos="1361"/>
        </w:tabs>
        <w:ind w:right="597"/>
        <w:rPr>
          <w:rFonts w:ascii="Times New Roman" w:hAnsi="Times New Roman" w:cs="Times New Roman"/>
          <w:sz w:val="24"/>
          <w:szCs w:val="24"/>
        </w:rPr>
      </w:pPr>
      <w:proofErr w:type="gramStart"/>
      <w:r w:rsidRPr="004A088C">
        <w:rPr>
          <w:rFonts w:ascii="Times New Roman" w:hAnsi="Times New Roman" w:cs="Times New Roman"/>
          <w:sz w:val="24"/>
          <w:szCs w:val="24"/>
        </w:rPr>
        <w:t>the</w:t>
      </w:r>
      <w:proofErr w:type="gramEnd"/>
      <w:r w:rsidRPr="004A088C">
        <w:rPr>
          <w:rFonts w:ascii="Times New Roman" w:hAnsi="Times New Roman" w:cs="Times New Roman"/>
          <w:sz w:val="24"/>
          <w:szCs w:val="24"/>
        </w:rPr>
        <w:t xml:space="preserve"> bid price, excluding Provisional Sums and the provision, if any, for contingencies in the Summary Bill of</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Quantities.</w:t>
      </w:r>
    </w:p>
    <w:p w:rsidR="007F5B35" w:rsidRPr="004A088C" w:rsidRDefault="006E4AAE" w:rsidP="008A46C0">
      <w:pPr>
        <w:pStyle w:val="ListParagraph"/>
        <w:numPr>
          <w:ilvl w:val="0"/>
          <w:numId w:val="17"/>
        </w:numPr>
        <w:tabs>
          <w:tab w:val="left" w:pos="1361"/>
        </w:tabs>
        <w:spacing w:line="252" w:lineRule="exact"/>
        <w:ind w:hanging="361"/>
        <w:rPr>
          <w:rFonts w:ascii="Times New Roman" w:hAnsi="Times New Roman" w:cs="Times New Roman"/>
          <w:sz w:val="24"/>
          <w:szCs w:val="24"/>
        </w:rPr>
      </w:pPr>
      <w:r w:rsidRPr="004A088C">
        <w:rPr>
          <w:rFonts w:ascii="Times New Roman" w:hAnsi="Times New Roman" w:cs="Times New Roman"/>
          <w:sz w:val="24"/>
          <w:szCs w:val="24"/>
        </w:rPr>
        <w:t>price adjustment for correction of arithmetic errors in accordance with ITB</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33.1</w:t>
      </w:r>
    </w:p>
    <w:p w:rsidR="007F5B35" w:rsidRPr="004A088C" w:rsidRDefault="006E4AAE" w:rsidP="008A46C0">
      <w:pPr>
        <w:pStyle w:val="ListParagraph"/>
        <w:numPr>
          <w:ilvl w:val="0"/>
          <w:numId w:val="17"/>
        </w:numPr>
        <w:tabs>
          <w:tab w:val="left" w:pos="1361"/>
        </w:tabs>
        <w:spacing w:line="252" w:lineRule="exact"/>
        <w:ind w:hanging="361"/>
        <w:rPr>
          <w:rFonts w:ascii="Times New Roman" w:hAnsi="Times New Roman" w:cs="Times New Roman"/>
          <w:sz w:val="24"/>
          <w:szCs w:val="24"/>
        </w:rPr>
      </w:pPr>
      <w:proofErr w:type="gramStart"/>
      <w:r w:rsidRPr="004A088C">
        <w:rPr>
          <w:rFonts w:ascii="Times New Roman" w:hAnsi="Times New Roman" w:cs="Times New Roman"/>
          <w:sz w:val="24"/>
          <w:szCs w:val="24"/>
        </w:rPr>
        <w:t>price</w:t>
      </w:r>
      <w:proofErr w:type="gramEnd"/>
      <w:r w:rsidRPr="004A088C">
        <w:rPr>
          <w:rFonts w:ascii="Times New Roman" w:hAnsi="Times New Roman" w:cs="Times New Roman"/>
          <w:sz w:val="24"/>
          <w:szCs w:val="24"/>
        </w:rPr>
        <w:t xml:space="preserve"> adjustment due to discounts offered in accordance with ITB Para 14 and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35.3.</w:t>
      </w:r>
    </w:p>
    <w:p w:rsidR="007F5B35" w:rsidRPr="004A088C" w:rsidRDefault="006E4AAE" w:rsidP="008A46C0">
      <w:pPr>
        <w:pStyle w:val="ListParagraph"/>
        <w:numPr>
          <w:ilvl w:val="0"/>
          <w:numId w:val="17"/>
        </w:numPr>
        <w:tabs>
          <w:tab w:val="left" w:pos="1361"/>
        </w:tabs>
        <w:ind w:right="599"/>
        <w:rPr>
          <w:rFonts w:ascii="Times New Roman" w:hAnsi="Times New Roman" w:cs="Times New Roman"/>
          <w:sz w:val="24"/>
          <w:szCs w:val="24"/>
        </w:rPr>
      </w:pPr>
      <w:r w:rsidRPr="004A088C">
        <w:rPr>
          <w:rFonts w:ascii="Times New Roman" w:hAnsi="Times New Roman" w:cs="Times New Roman"/>
          <w:sz w:val="24"/>
          <w:szCs w:val="24"/>
        </w:rPr>
        <w:t>price adjustment due to quantifiable nonmaterial nonconformities in accordance with ITB 32.3</w:t>
      </w:r>
    </w:p>
    <w:p w:rsidR="007F5B35" w:rsidRPr="004A088C" w:rsidRDefault="006E4AAE" w:rsidP="008A46C0">
      <w:pPr>
        <w:pStyle w:val="ListParagraph"/>
        <w:numPr>
          <w:ilvl w:val="0"/>
          <w:numId w:val="17"/>
        </w:numPr>
        <w:tabs>
          <w:tab w:val="left" w:pos="1361"/>
        </w:tabs>
        <w:ind w:right="593"/>
        <w:rPr>
          <w:rFonts w:ascii="Times New Roman" w:hAnsi="Times New Roman" w:cs="Times New Roman"/>
          <w:b/>
          <w:sz w:val="24"/>
          <w:szCs w:val="24"/>
        </w:rPr>
      </w:pPr>
      <w:r w:rsidRPr="004A088C">
        <w:rPr>
          <w:rFonts w:ascii="Times New Roman" w:hAnsi="Times New Roman" w:cs="Times New Roman"/>
          <w:sz w:val="24"/>
          <w:szCs w:val="24"/>
        </w:rPr>
        <w:t xml:space="preserve">the additional evaluation factors are </w:t>
      </w:r>
      <w:r w:rsidRPr="004A088C">
        <w:rPr>
          <w:rFonts w:ascii="Times New Roman" w:hAnsi="Times New Roman" w:cs="Times New Roman"/>
          <w:b/>
          <w:sz w:val="24"/>
          <w:szCs w:val="24"/>
        </w:rPr>
        <w:t>specified in Section IV - Evaluation and Qualification</w:t>
      </w:r>
      <w:r w:rsidR="002270EB"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Criteria</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ind w:right="591"/>
        <w:rPr>
          <w:rFonts w:ascii="Times New Roman" w:hAnsi="Times New Roman" w:cs="Times New Roman"/>
          <w:b/>
          <w:sz w:val="24"/>
          <w:szCs w:val="24"/>
        </w:rPr>
      </w:pPr>
      <w:r w:rsidRPr="004A088C">
        <w:rPr>
          <w:rFonts w:ascii="Times New Roman" w:hAnsi="Times New Roman" w:cs="Times New Roman"/>
          <w:sz w:val="24"/>
          <w:szCs w:val="24"/>
        </w:rPr>
        <w:t xml:space="preserve">If </w:t>
      </w:r>
      <w:r w:rsidRPr="004A088C">
        <w:rPr>
          <w:rFonts w:ascii="Times New Roman" w:hAnsi="Times New Roman" w:cs="Times New Roman"/>
          <w:spacing w:val="-5"/>
          <w:sz w:val="24"/>
          <w:szCs w:val="24"/>
        </w:rPr>
        <w:t xml:space="preserve">Bidders </w:t>
      </w:r>
      <w:r w:rsidRPr="004A088C">
        <w:rPr>
          <w:rFonts w:ascii="Times New Roman" w:hAnsi="Times New Roman" w:cs="Times New Roman"/>
          <w:spacing w:val="-4"/>
          <w:sz w:val="24"/>
          <w:szCs w:val="24"/>
        </w:rPr>
        <w:t xml:space="preserve">are allowed </w:t>
      </w:r>
      <w:r w:rsidRPr="004A088C">
        <w:rPr>
          <w:rFonts w:ascii="Times New Roman" w:hAnsi="Times New Roman" w:cs="Times New Roman"/>
          <w:sz w:val="24"/>
          <w:szCs w:val="24"/>
        </w:rPr>
        <w:t xml:space="preserve">to </w:t>
      </w:r>
      <w:r w:rsidRPr="004A088C">
        <w:rPr>
          <w:rFonts w:ascii="Times New Roman" w:hAnsi="Times New Roman" w:cs="Times New Roman"/>
          <w:spacing w:val="-4"/>
          <w:sz w:val="24"/>
          <w:szCs w:val="24"/>
        </w:rPr>
        <w:t xml:space="preserve">quote </w:t>
      </w:r>
      <w:r w:rsidRPr="004A088C">
        <w:rPr>
          <w:rFonts w:ascii="Times New Roman" w:hAnsi="Times New Roman" w:cs="Times New Roman"/>
          <w:spacing w:val="-5"/>
          <w:sz w:val="24"/>
          <w:szCs w:val="24"/>
        </w:rPr>
        <w:t xml:space="preserve">separate </w:t>
      </w:r>
      <w:r w:rsidRPr="004A088C">
        <w:rPr>
          <w:rFonts w:ascii="Times New Roman" w:hAnsi="Times New Roman" w:cs="Times New Roman"/>
          <w:spacing w:val="-4"/>
          <w:sz w:val="24"/>
          <w:szCs w:val="24"/>
        </w:rPr>
        <w:t xml:space="preserve">prices </w:t>
      </w:r>
      <w:r w:rsidRPr="004A088C">
        <w:rPr>
          <w:rFonts w:ascii="Times New Roman" w:hAnsi="Times New Roman" w:cs="Times New Roman"/>
          <w:spacing w:val="-3"/>
          <w:sz w:val="24"/>
          <w:szCs w:val="24"/>
        </w:rPr>
        <w:t xml:space="preserve">for </w:t>
      </w:r>
      <w:r w:rsidRPr="004A088C">
        <w:rPr>
          <w:rFonts w:ascii="Times New Roman" w:hAnsi="Times New Roman" w:cs="Times New Roman"/>
          <w:spacing w:val="-5"/>
          <w:sz w:val="24"/>
          <w:szCs w:val="24"/>
        </w:rPr>
        <w:t xml:space="preserve">different Packages </w:t>
      </w:r>
      <w:r w:rsidRPr="004A088C">
        <w:rPr>
          <w:rFonts w:ascii="Times New Roman" w:hAnsi="Times New Roman" w:cs="Times New Roman"/>
          <w:sz w:val="24"/>
          <w:szCs w:val="24"/>
        </w:rPr>
        <w:t xml:space="preserve">/ </w:t>
      </w:r>
      <w:r w:rsidRPr="004A088C">
        <w:rPr>
          <w:rFonts w:ascii="Times New Roman" w:hAnsi="Times New Roman" w:cs="Times New Roman"/>
          <w:spacing w:val="-4"/>
          <w:sz w:val="24"/>
          <w:szCs w:val="24"/>
        </w:rPr>
        <w:t xml:space="preserve">Lots </w:t>
      </w:r>
      <w:r w:rsidRPr="004A088C">
        <w:rPr>
          <w:rFonts w:ascii="Times New Roman" w:hAnsi="Times New Roman" w:cs="Times New Roman"/>
          <w:spacing w:val="-5"/>
          <w:sz w:val="24"/>
          <w:szCs w:val="24"/>
        </w:rPr>
        <w:t xml:space="preserve">(contracts), </w:t>
      </w:r>
      <w:r w:rsidRPr="004A088C">
        <w:rPr>
          <w:rFonts w:ascii="Times New Roman" w:hAnsi="Times New Roman" w:cs="Times New Roman"/>
          <w:spacing w:val="-4"/>
          <w:sz w:val="24"/>
          <w:szCs w:val="24"/>
        </w:rPr>
        <w:t>the</w:t>
      </w:r>
      <w:r w:rsidR="002270EB"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 xml:space="preserve">methodology </w:t>
      </w:r>
      <w:r w:rsidRPr="004A088C">
        <w:rPr>
          <w:rFonts w:ascii="Times New Roman" w:hAnsi="Times New Roman" w:cs="Times New Roman"/>
          <w:sz w:val="24"/>
          <w:szCs w:val="24"/>
        </w:rPr>
        <w:t xml:space="preserve">to </w:t>
      </w:r>
      <w:r w:rsidRPr="004A088C">
        <w:rPr>
          <w:rFonts w:ascii="Times New Roman" w:hAnsi="Times New Roman" w:cs="Times New Roman"/>
          <w:spacing w:val="-5"/>
          <w:sz w:val="24"/>
          <w:szCs w:val="24"/>
        </w:rPr>
        <w:t xml:space="preserve">determine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lowest evaluated price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Packages </w:t>
      </w:r>
      <w:r w:rsidRPr="004A088C">
        <w:rPr>
          <w:rFonts w:ascii="Times New Roman" w:hAnsi="Times New Roman" w:cs="Times New Roman"/>
          <w:sz w:val="24"/>
          <w:szCs w:val="24"/>
        </w:rPr>
        <w:t xml:space="preserve">/ </w:t>
      </w:r>
      <w:r w:rsidRPr="004A088C">
        <w:rPr>
          <w:rFonts w:ascii="Times New Roman" w:hAnsi="Times New Roman" w:cs="Times New Roman"/>
          <w:spacing w:val="-4"/>
          <w:sz w:val="24"/>
          <w:szCs w:val="24"/>
        </w:rPr>
        <w:t xml:space="preserve">Lot </w:t>
      </w:r>
      <w:r w:rsidRPr="004A088C">
        <w:rPr>
          <w:rFonts w:ascii="Times New Roman" w:hAnsi="Times New Roman" w:cs="Times New Roman"/>
          <w:spacing w:val="-5"/>
          <w:sz w:val="24"/>
          <w:szCs w:val="24"/>
        </w:rPr>
        <w:t xml:space="preserve">(contracts) combinations, including </w:t>
      </w:r>
      <w:r w:rsidRPr="004A088C">
        <w:rPr>
          <w:rFonts w:ascii="Times New Roman" w:hAnsi="Times New Roman" w:cs="Times New Roman"/>
          <w:spacing w:val="-4"/>
          <w:sz w:val="24"/>
          <w:szCs w:val="24"/>
        </w:rPr>
        <w:t xml:space="preserve">any </w:t>
      </w:r>
      <w:r w:rsidRPr="004A088C">
        <w:rPr>
          <w:rFonts w:ascii="Times New Roman" w:hAnsi="Times New Roman" w:cs="Times New Roman"/>
          <w:spacing w:val="-5"/>
          <w:sz w:val="24"/>
          <w:szCs w:val="24"/>
        </w:rPr>
        <w:t xml:space="preserve">discounts </w:t>
      </w:r>
      <w:r w:rsidRPr="004A088C">
        <w:rPr>
          <w:rFonts w:ascii="Times New Roman" w:hAnsi="Times New Roman" w:cs="Times New Roman"/>
          <w:spacing w:val="-4"/>
          <w:sz w:val="24"/>
          <w:szCs w:val="24"/>
        </w:rPr>
        <w:t xml:space="preserve">offered </w:t>
      </w:r>
      <w:r w:rsidRPr="004A088C">
        <w:rPr>
          <w:rFonts w:ascii="Times New Roman" w:hAnsi="Times New Roman" w:cs="Times New Roman"/>
          <w:spacing w:val="-3"/>
          <w:sz w:val="24"/>
          <w:szCs w:val="24"/>
        </w:rPr>
        <w:t xml:space="preserve">in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Letter </w:t>
      </w:r>
      <w:r w:rsidRPr="004A088C">
        <w:rPr>
          <w:rFonts w:ascii="Times New Roman" w:hAnsi="Times New Roman" w:cs="Times New Roman"/>
          <w:spacing w:val="-4"/>
          <w:sz w:val="24"/>
          <w:szCs w:val="24"/>
        </w:rPr>
        <w:t xml:space="preserve">of Bid </w:t>
      </w:r>
      <w:r w:rsidRPr="004A088C">
        <w:rPr>
          <w:rFonts w:ascii="Times New Roman" w:hAnsi="Times New Roman" w:cs="Times New Roman"/>
          <w:spacing w:val="-5"/>
          <w:sz w:val="24"/>
          <w:szCs w:val="24"/>
        </w:rPr>
        <w:t xml:space="preserve">Form, </w:t>
      </w:r>
      <w:r w:rsidRPr="004A088C">
        <w:rPr>
          <w:rFonts w:ascii="Times New Roman" w:hAnsi="Times New Roman" w:cs="Times New Roman"/>
          <w:b/>
          <w:spacing w:val="-3"/>
          <w:sz w:val="24"/>
          <w:szCs w:val="24"/>
        </w:rPr>
        <w:t xml:space="preserve">as </w:t>
      </w:r>
      <w:r w:rsidRPr="004A088C">
        <w:rPr>
          <w:rFonts w:ascii="Times New Roman" w:hAnsi="Times New Roman" w:cs="Times New Roman"/>
          <w:b/>
          <w:spacing w:val="-5"/>
          <w:sz w:val="24"/>
          <w:szCs w:val="24"/>
        </w:rPr>
        <w:t xml:space="preserve">specified </w:t>
      </w:r>
      <w:r w:rsidRPr="004A088C">
        <w:rPr>
          <w:rFonts w:ascii="Times New Roman" w:hAnsi="Times New Roman" w:cs="Times New Roman"/>
          <w:b/>
          <w:sz w:val="24"/>
          <w:szCs w:val="24"/>
        </w:rPr>
        <w:t xml:space="preserve">in </w:t>
      </w:r>
      <w:r w:rsidRPr="004A088C">
        <w:rPr>
          <w:rFonts w:ascii="Times New Roman" w:hAnsi="Times New Roman" w:cs="Times New Roman"/>
          <w:b/>
          <w:spacing w:val="-4"/>
          <w:sz w:val="24"/>
          <w:szCs w:val="24"/>
        </w:rPr>
        <w:t xml:space="preserve">BDS </w:t>
      </w:r>
      <w:r w:rsidRPr="004A088C">
        <w:rPr>
          <w:rFonts w:ascii="Times New Roman" w:hAnsi="Times New Roman" w:cs="Times New Roman"/>
          <w:spacing w:val="-4"/>
          <w:sz w:val="24"/>
          <w:szCs w:val="24"/>
        </w:rPr>
        <w:t xml:space="preserve">and </w:t>
      </w:r>
      <w:r w:rsidRPr="004A088C">
        <w:rPr>
          <w:rFonts w:ascii="Times New Roman" w:hAnsi="Times New Roman" w:cs="Times New Roman"/>
          <w:b/>
          <w:sz w:val="24"/>
          <w:szCs w:val="24"/>
        </w:rPr>
        <w:t xml:space="preserve">in </w:t>
      </w:r>
      <w:r w:rsidRPr="004A088C">
        <w:rPr>
          <w:rFonts w:ascii="Times New Roman" w:hAnsi="Times New Roman" w:cs="Times New Roman"/>
          <w:b/>
          <w:spacing w:val="-5"/>
          <w:sz w:val="24"/>
          <w:szCs w:val="24"/>
        </w:rPr>
        <w:t xml:space="preserve">Section </w:t>
      </w:r>
      <w:r w:rsidRPr="004A088C">
        <w:rPr>
          <w:rFonts w:ascii="Times New Roman" w:hAnsi="Times New Roman" w:cs="Times New Roman"/>
          <w:b/>
          <w:sz w:val="24"/>
          <w:szCs w:val="24"/>
        </w:rPr>
        <w:t xml:space="preserve">IV - </w:t>
      </w:r>
      <w:r w:rsidRPr="004A088C">
        <w:rPr>
          <w:rFonts w:ascii="Times New Roman" w:hAnsi="Times New Roman" w:cs="Times New Roman"/>
          <w:b/>
          <w:spacing w:val="-5"/>
          <w:sz w:val="24"/>
          <w:szCs w:val="24"/>
        </w:rPr>
        <w:t xml:space="preserve">Evaluation </w:t>
      </w:r>
      <w:r w:rsidRPr="004A088C">
        <w:rPr>
          <w:rFonts w:ascii="Times New Roman" w:hAnsi="Times New Roman" w:cs="Times New Roman"/>
          <w:b/>
          <w:spacing w:val="-4"/>
          <w:sz w:val="24"/>
          <w:szCs w:val="24"/>
        </w:rPr>
        <w:t>and</w:t>
      </w:r>
      <w:r w:rsidR="002270EB" w:rsidRPr="004A088C">
        <w:rPr>
          <w:rFonts w:ascii="Times New Roman" w:hAnsi="Times New Roman" w:cs="Times New Roman"/>
          <w:b/>
          <w:spacing w:val="-4"/>
          <w:sz w:val="24"/>
          <w:szCs w:val="24"/>
        </w:rPr>
        <w:t xml:space="preserve">  </w:t>
      </w:r>
      <w:r w:rsidRPr="004A088C">
        <w:rPr>
          <w:rFonts w:ascii="Times New Roman" w:hAnsi="Times New Roman" w:cs="Times New Roman"/>
          <w:b/>
          <w:spacing w:val="-5"/>
          <w:sz w:val="24"/>
          <w:szCs w:val="24"/>
        </w:rPr>
        <w:t>Qualification Criteria</w:t>
      </w:r>
    </w:p>
    <w:p w:rsidR="007F5B35" w:rsidRPr="004A088C" w:rsidRDefault="006E4AAE" w:rsidP="008A46C0">
      <w:pPr>
        <w:pStyle w:val="ListParagraph"/>
        <w:numPr>
          <w:ilvl w:val="1"/>
          <w:numId w:val="36"/>
        </w:numPr>
        <w:tabs>
          <w:tab w:val="left" w:pos="1361"/>
        </w:tabs>
        <w:spacing w:before="181"/>
        <w:ind w:right="590"/>
        <w:rPr>
          <w:rFonts w:ascii="Times New Roman" w:hAnsi="Times New Roman" w:cs="Times New Roman"/>
          <w:sz w:val="24"/>
          <w:szCs w:val="24"/>
        </w:rPr>
      </w:pPr>
      <w:r w:rsidRPr="004A088C">
        <w:rPr>
          <w:rFonts w:ascii="Times New Roman" w:hAnsi="Times New Roman" w:cs="Times New Roman"/>
          <w:sz w:val="24"/>
          <w:szCs w:val="24"/>
        </w:rPr>
        <w:t>If</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4"/>
          <w:sz w:val="24"/>
          <w:szCs w:val="24"/>
        </w:rPr>
        <w:t>the</w:t>
      </w:r>
      <w:r w:rsidR="002270EB"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bid</w:t>
      </w:r>
      <w:r w:rsidR="002270EB" w:rsidRPr="004A088C">
        <w:rPr>
          <w:rFonts w:ascii="Times New Roman" w:hAnsi="Times New Roman" w:cs="Times New Roman"/>
          <w:spacing w:val="-4"/>
          <w:sz w:val="24"/>
          <w:szCs w:val="24"/>
        </w:rPr>
        <w:t xml:space="preserve"> </w:t>
      </w:r>
      <w:r w:rsidRPr="004A088C">
        <w:rPr>
          <w:rFonts w:ascii="Times New Roman" w:hAnsi="Times New Roman" w:cs="Times New Roman"/>
          <w:spacing w:val="-3"/>
          <w:sz w:val="24"/>
          <w:szCs w:val="24"/>
        </w:rPr>
        <w:t>of</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pacing w:val="-4"/>
          <w:sz w:val="24"/>
          <w:szCs w:val="24"/>
        </w:rPr>
        <w:t>the</w:t>
      </w:r>
      <w:r w:rsidR="002270EB"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lowest</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Evaluated</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Bidder</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z w:val="24"/>
          <w:szCs w:val="24"/>
        </w:rPr>
        <w:t>is</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5"/>
          <w:sz w:val="24"/>
          <w:szCs w:val="24"/>
        </w:rPr>
        <w:t>seriously</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unbalanced</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or,</w:t>
      </w:r>
      <w:r w:rsidR="002270EB"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front</w:t>
      </w:r>
      <w:r w:rsidRPr="004A088C">
        <w:rPr>
          <w:rFonts w:ascii="Times New Roman" w:hAnsi="Times New Roman" w:cs="Times New Roman"/>
          <w:spacing w:val="-5"/>
          <w:sz w:val="24"/>
          <w:szCs w:val="24"/>
        </w:rPr>
        <w:t>loaded</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pacing w:val="-3"/>
          <w:sz w:val="24"/>
          <w:szCs w:val="24"/>
        </w:rPr>
        <w:t>in</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the</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pacing w:val="-4"/>
          <w:sz w:val="24"/>
          <w:szCs w:val="24"/>
        </w:rPr>
        <w:t xml:space="preserve">opinion </w:t>
      </w:r>
      <w:r w:rsidRPr="004A088C">
        <w:rPr>
          <w:rFonts w:ascii="Times New Roman" w:hAnsi="Times New Roman" w:cs="Times New Roman"/>
          <w:spacing w:val="-3"/>
          <w:sz w:val="24"/>
          <w:szCs w:val="24"/>
        </w:rPr>
        <w:t>of</w:t>
      </w:r>
      <w:r w:rsidR="00430FE1" w:rsidRPr="004A088C">
        <w:rPr>
          <w:rFonts w:ascii="Times New Roman" w:hAnsi="Times New Roman" w:cs="Times New Roman"/>
          <w:spacing w:val="-3"/>
          <w:sz w:val="24"/>
          <w:szCs w:val="24"/>
        </w:rPr>
        <w:t xml:space="preserve"> </w:t>
      </w:r>
      <w:r w:rsidRPr="004A088C">
        <w:rPr>
          <w:rFonts w:ascii="Times New Roman" w:hAnsi="Times New Roman" w:cs="Times New Roman"/>
          <w:spacing w:val="-4"/>
          <w:sz w:val="24"/>
          <w:szCs w:val="24"/>
        </w:rPr>
        <w:t>the</w:t>
      </w:r>
      <w:r w:rsidR="00430FE1"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Employer/Evaluation</w:t>
      </w:r>
      <w:r w:rsidR="00430FE1"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Committee</w:t>
      </w:r>
      <w:r w:rsidRPr="004A088C">
        <w:rPr>
          <w:rFonts w:ascii="Times New Roman" w:hAnsi="Times New Roman" w:cs="Times New Roman"/>
          <w:i/>
          <w:spacing w:val="-5"/>
          <w:sz w:val="24"/>
          <w:szCs w:val="24"/>
        </w:rPr>
        <w:t>,</w:t>
      </w:r>
      <w:r w:rsidR="00430FE1" w:rsidRPr="004A088C">
        <w:rPr>
          <w:rFonts w:ascii="Times New Roman" w:hAnsi="Times New Roman" w:cs="Times New Roman"/>
          <w:i/>
          <w:spacing w:val="-5"/>
          <w:sz w:val="24"/>
          <w:szCs w:val="24"/>
        </w:rPr>
        <w:t xml:space="preserve"> </w:t>
      </w:r>
      <w:r w:rsidRPr="004A088C">
        <w:rPr>
          <w:rFonts w:ascii="Times New Roman" w:hAnsi="Times New Roman" w:cs="Times New Roman"/>
          <w:spacing w:val="-3"/>
          <w:sz w:val="24"/>
          <w:szCs w:val="24"/>
        </w:rPr>
        <w:t>the</w:t>
      </w:r>
      <w:r w:rsidR="00430FE1" w:rsidRPr="004A088C">
        <w:rPr>
          <w:rFonts w:ascii="Times New Roman" w:hAnsi="Times New Roman" w:cs="Times New Roman"/>
          <w:spacing w:val="-3"/>
          <w:sz w:val="24"/>
          <w:szCs w:val="24"/>
        </w:rPr>
        <w:t xml:space="preserve"> </w:t>
      </w:r>
      <w:r w:rsidRPr="004A088C">
        <w:rPr>
          <w:rFonts w:ascii="Times New Roman" w:hAnsi="Times New Roman" w:cs="Times New Roman"/>
          <w:spacing w:val="-5"/>
          <w:sz w:val="24"/>
          <w:szCs w:val="24"/>
        </w:rPr>
        <w:t>Employer/Evaluation</w:t>
      </w:r>
      <w:r w:rsidR="00430FE1"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Committee</w:t>
      </w:r>
      <w:r w:rsidR="00430FE1"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may</w:t>
      </w:r>
      <w:r w:rsidR="00430FE1"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require</w:t>
      </w:r>
      <w:r w:rsidR="00430FE1" w:rsidRPr="004A088C">
        <w:rPr>
          <w:rFonts w:ascii="Times New Roman" w:hAnsi="Times New Roman" w:cs="Times New Roman"/>
          <w:spacing w:val="-4"/>
          <w:sz w:val="24"/>
          <w:szCs w:val="24"/>
        </w:rPr>
        <w:t xml:space="preserve"> </w:t>
      </w:r>
      <w:r w:rsidRPr="004A088C">
        <w:rPr>
          <w:rFonts w:ascii="Times New Roman" w:hAnsi="Times New Roman" w:cs="Times New Roman"/>
          <w:spacing w:val="-3"/>
          <w:sz w:val="24"/>
          <w:szCs w:val="24"/>
        </w:rPr>
        <w:t xml:space="preserve">the </w:t>
      </w:r>
      <w:r w:rsidRPr="004A088C">
        <w:rPr>
          <w:rFonts w:ascii="Times New Roman" w:hAnsi="Times New Roman" w:cs="Times New Roman"/>
          <w:spacing w:val="-5"/>
          <w:sz w:val="24"/>
          <w:szCs w:val="24"/>
        </w:rPr>
        <w:t xml:space="preserve">Bidder </w:t>
      </w:r>
      <w:r w:rsidRPr="004A088C">
        <w:rPr>
          <w:rFonts w:ascii="Times New Roman" w:hAnsi="Times New Roman" w:cs="Times New Roman"/>
          <w:sz w:val="24"/>
          <w:szCs w:val="24"/>
        </w:rPr>
        <w:t xml:space="preserve">to </w:t>
      </w:r>
      <w:r w:rsidRPr="004A088C">
        <w:rPr>
          <w:rFonts w:ascii="Times New Roman" w:hAnsi="Times New Roman" w:cs="Times New Roman"/>
          <w:spacing w:val="-5"/>
          <w:sz w:val="24"/>
          <w:szCs w:val="24"/>
        </w:rPr>
        <w:t xml:space="preserve">produce detailed </w:t>
      </w:r>
      <w:r w:rsidRPr="004A088C">
        <w:rPr>
          <w:rFonts w:ascii="Times New Roman" w:hAnsi="Times New Roman" w:cs="Times New Roman"/>
          <w:spacing w:val="-4"/>
          <w:sz w:val="24"/>
          <w:szCs w:val="24"/>
        </w:rPr>
        <w:t xml:space="preserve">price </w:t>
      </w:r>
      <w:r w:rsidRPr="004A088C">
        <w:rPr>
          <w:rFonts w:ascii="Times New Roman" w:hAnsi="Times New Roman" w:cs="Times New Roman"/>
          <w:spacing w:val="-5"/>
          <w:sz w:val="24"/>
          <w:szCs w:val="24"/>
        </w:rPr>
        <w:t xml:space="preserve">analyses </w:t>
      </w:r>
      <w:r w:rsidRPr="004A088C">
        <w:rPr>
          <w:rFonts w:ascii="Times New Roman" w:hAnsi="Times New Roman" w:cs="Times New Roman"/>
          <w:spacing w:val="-3"/>
          <w:sz w:val="24"/>
          <w:szCs w:val="24"/>
        </w:rPr>
        <w:t xml:space="preserve">for any or </w:t>
      </w:r>
      <w:r w:rsidRPr="004A088C">
        <w:rPr>
          <w:rFonts w:ascii="Times New Roman" w:hAnsi="Times New Roman" w:cs="Times New Roman"/>
          <w:spacing w:val="-4"/>
          <w:sz w:val="24"/>
          <w:szCs w:val="24"/>
        </w:rPr>
        <w:t xml:space="preserve">all items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Bill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Quantities, </w:t>
      </w:r>
      <w:r w:rsidRPr="004A088C">
        <w:rPr>
          <w:rFonts w:ascii="Times New Roman" w:hAnsi="Times New Roman" w:cs="Times New Roman"/>
          <w:sz w:val="24"/>
          <w:szCs w:val="24"/>
        </w:rPr>
        <w:t xml:space="preserve">to </w:t>
      </w:r>
      <w:r w:rsidRPr="004A088C">
        <w:rPr>
          <w:rFonts w:ascii="Times New Roman" w:hAnsi="Times New Roman" w:cs="Times New Roman"/>
          <w:spacing w:val="-5"/>
          <w:sz w:val="24"/>
          <w:szCs w:val="24"/>
        </w:rPr>
        <w:t xml:space="preserve">demonstrate </w:t>
      </w:r>
      <w:r w:rsidRPr="004A088C">
        <w:rPr>
          <w:rFonts w:ascii="Times New Roman" w:hAnsi="Times New Roman" w:cs="Times New Roman"/>
          <w:spacing w:val="-3"/>
          <w:sz w:val="24"/>
          <w:szCs w:val="24"/>
        </w:rPr>
        <w:t xml:space="preserve">the </w:t>
      </w:r>
      <w:r w:rsidRPr="004A088C">
        <w:rPr>
          <w:rFonts w:ascii="Times New Roman" w:hAnsi="Times New Roman" w:cs="Times New Roman"/>
          <w:spacing w:val="-5"/>
          <w:sz w:val="24"/>
          <w:szCs w:val="24"/>
        </w:rPr>
        <w:t xml:space="preserve">internal consistency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those </w:t>
      </w:r>
      <w:r w:rsidRPr="004A088C">
        <w:rPr>
          <w:rFonts w:ascii="Times New Roman" w:hAnsi="Times New Roman" w:cs="Times New Roman"/>
          <w:spacing w:val="-4"/>
          <w:sz w:val="24"/>
          <w:szCs w:val="24"/>
        </w:rPr>
        <w:t xml:space="preserve">prices with </w:t>
      </w:r>
      <w:r w:rsidRPr="004A088C">
        <w:rPr>
          <w:rFonts w:ascii="Times New Roman" w:hAnsi="Times New Roman" w:cs="Times New Roman"/>
          <w:spacing w:val="-3"/>
          <w:sz w:val="24"/>
          <w:szCs w:val="24"/>
        </w:rPr>
        <w:t xml:space="preserve">the </w:t>
      </w:r>
      <w:r w:rsidRPr="004A088C">
        <w:rPr>
          <w:rFonts w:ascii="Times New Roman" w:hAnsi="Times New Roman" w:cs="Times New Roman"/>
          <w:spacing w:val="-5"/>
          <w:sz w:val="24"/>
          <w:szCs w:val="24"/>
        </w:rPr>
        <w:t xml:space="preserve">construction methods </w:t>
      </w:r>
      <w:r w:rsidRPr="004A088C">
        <w:rPr>
          <w:rFonts w:ascii="Times New Roman" w:hAnsi="Times New Roman" w:cs="Times New Roman"/>
          <w:spacing w:val="-3"/>
          <w:sz w:val="24"/>
          <w:szCs w:val="24"/>
        </w:rPr>
        <w:t xml:space="preserve">and </w:t>
      </w:r>
      <w:r w:rsidRPr="004A088C">
        <w:rPr>
          <w:rFonts w:ascii="Times New Roman" w:hAnsi="Times New Roman" w:cs="Times New Roman"/>
          <w:spacing w:val="-5"/>
          <w:sz w:val="24"/>
          <w:szCs w:val="24"/>
        </w:rPr>
        <w:t xml:space="preserve">schedule proposed. </w:t>
      </w:r>
      <w:r w:rsidRPr="004A088C">
        <w:rPr>
          <w:rFonts w:ascii="Times New Roman" w:hAnsi="Times New Roman" w:cs="Times New Roman"/>
          <w:spacing w:val="-4"/>
          <w:sz w:val="24"/>
          <w:szCs w:val="24"/>
        </w:rPr>
        <w:t xml:space="preserve">After </w:t>
      </w:r>
      <w:r w:rsidRPr="004A088C">
        <w:rPr>
          <w:rFonts w:ascii="Times New Roman" w:hAnsi="Times New Roman" w:cs="Times New Roman"/>
          <w:spacing w:val="-5"/>
          <w:sz w:val="24"/>
          <w:szCs w:val="24"/>
        </w:rPr>
        <w:t xml:space="preserve">evaluation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price </w:t>
      </w:r>
      <w:r w:rsidRPr="004A088C">
        <w:rPr>
          <w:rFonts w:ascii="Times New Roman" w:hAnsi="Times New Roman" w:cs="Times New Roman"/>
          <w:spacing w:val="-5"/>
          <w:sz w:val="24"/>
          <w:szCs w:val="24"/>
        </w:rPr>
        <w:t xml:space="preserve">analyses, taking </w:t>
      </w:r>
      <w:r w:rsidRPr="004A088C">
        <w:rPr>
          <w:rFonts w:ascii="Times New Roman" w:hAnsi="Times New Roman" w:cs="Times New Roman"/>
          <w:spacing w:val="-4"/>
          <w:sz w:val="24"/>
          <w:szCs w:val="24"/>
        </w:rPr>
        <w:t xml:space="preserve">into </w:t>
      </w:r>
      <w:r w:rsidRPr="004A088C">
        <w:rPr>
          <w:rFonts w:ascii="Times New Roman" w:hAnsi="Times New Roman" w:cs="Times New Roman"/>
          <w:spacing w:val="-5"/>
          <w:sz w:val="24"/>
          <w:szCs w:val="24"/>
        </w:rPr>
        <w:t xml:space="preserve">consideration </w:t>
      </w:r>
      <w:r w:rsidRPr="004A088C">
        <w:rPr>
          <w:rFonts w:ascii="Times New Roman" w:hAnsi="Times New Roman" w:cs="Times New Roman"/>
          <w:spacing w:val="-3"/>
          <w:sz w:val="24"/>
          <w:szCs w:val="24"/>
        </w:rPr>
        <w:t xml:space="preserve">the </w:t>
      </w:r>
      <w:r w:rsidRPr="004A088C">
        <w:rPr>
          <w:rFonts w:ascii="Times New Roman" w:hAnsi="Times New Roman" w:cs="Times New Roman"/>
          <w:spacing w:val="-5"/>
          <w:sz w:val="24"/>
          <w:szCs w:val="24"/>
        </w:rPr>
        <w:t xml:space="preserve">schedule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estimated </w:t>
      </w:r>
      <w:r w:rsidRPr="004A088C">
        <w:rPr>
          <w:rFonts w:ascii="Times New Roman" w:hAnsi="Times New Roman" w:cs="Times New Roman"/>
          <w:spacing w:val="-4"/>
          <w:sz w:val="24"/>
          <w:szCs w:val="24"/>
        </w:rPr>
        <w:t xml:space="preserve">Contract </w:t>
      </w:r>
      <w:r w:rsidRPr="004A088C">
        <w:rPr>
          <w:rFonts w:ascii="Times New Roman" w:hAnsi="Times New Roman" w:cs="Times New Roman"/>
          <w:spacing w:val="-5"/>
          <w:sz w:val="24"/>
          <w:szCs w:val="24"/>
        </w:rPr>
        <w:t xml:space="preserve">payments,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Employer/ Evaluation Committee </w:t>
      </w:r>
      <w:r w:rsidRPr="004A088C">
        <w:rPr>
          <w:rFonts w:ascii="Times New Roman" w:hAnsi="Times New Roman" w:cs="Times New Roman"/>
          <w:spacing w:val="-3"/>
          <w:sz w:val="24"/>
          <w:szCs w:val="24"/>
        </w:rPr>
        <w:t xml:space="preserve">may </w:t>
      </w:r>
      <w:r w:rsidRPr="004A088C">
        <w:rPr>
          <w:rFonts w:ascii="Times New Roman" w:hAnsi="Times New Roman" w:cs="Times New Roman"/>
          <w:spacing w:val="-5"/>
          <w:sz w:val="24"/>
          <w:szCs w:val="24"/>
        </w:rPr>
        <w:t xml:space="preserve">require </w:t>
      </w:r>
      <w:r w:rsidRPr="004A088C">
        <w:rPr>
          <w:rFonts w:ascii="Times New Roman" w:hAnsi="Times New Roman" w:cs="Times New Roman"/>
          <w:spacing w:val="-4"/>
          <w:sz w:val="24"/>
          <w:szCs w:val="24"/>
        </w:rPr>
        <w:t xml:space="preserve">that the </w:t>
      </w:r>
      <w:r w:rsidRPr="004A088C">
        <w:rPr>
          <w:rFonts w:ascii="Times New Roman" w:hAnsi="Times New Roman" w:cs="Times New Roman"/>
          <w:spacing w:val="-5"/>
          <w:sz w:val="24"/>
          <w:szCs w:val="24"/>
        </w:rPr>
        <w:t xml:space="preserve">amount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performance security </w:t>
      </w:r>
      <w:r w:rsidRPr="004A088C">
        <w:rPr>
          <w:rFonts w:ascii="Times New Roman" w:hAnsi="Times New Roman" w:cs="Times New Roman"/>
          <w:spacing w:val="-3"/>
          <w:sz w:val="24"/>
          <w:szCs w:val="24"/>
        </w:rPr>
        <w:t xml:space="preserve">be </w:t>
      </w:r>
      <w:r w:rsidRPr="004A088C">
        <w:rPr>
          <w:rFonts w:ascii="Times New Roman" w:hAnsi="Times New Roman" w:cs="Times New Roman"/>
          <w:spacing w:val="-5"/>
          <w:sz w:val="24"/>
          <w:szCs w:val="24"/>
        </w:rPr>
        <w:t xml:space="preserve">increased </w:t>
      </w:r>
      <w:r w:rsidRPr="004A088C">
        <w:rPr>
          <w:rFonts w:ascii="Times New Roman" w:hAnsi="Times New Roman" w:cs="Times New Roman"/>
          <w:spacing w:val="-3"/>
          <w:sz w:val="24"/>
          <w:szCs w:val="24"/>
        </w:rPr>
        <w:t xml:space="preserve">at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expense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Bidder </w:t>
      </w:r>
      <w:r w:rsidRPr="004A088C">
        <w:rPr>
          <w:rFonts w:ascii="Times New Roman" w:hAnsi="Times New Roman" w:cs="Times New Roman"/>
          <w:sz w:val="24"/>
          <w:szCs w:val="24"/>
        </w:rPr>
        <w:t xml:space="preserve">to a </w:t>
      </w:r>
      <w:r w:rsidRPr="004A088C">
        <w:rPr>
          <w:rFonts w:ascii="Times New Roman" w:hAnsi="Times New Roman" w:cs="Times New Roman"/>
          <w:spacing w:val="-4"/>
          <w:sz w:val="24"/>
          <w:szCs w:val="24"/>
        </w:rPr>
        <w:t xml:space="preserve">level </w:t>
      </w:r>
      <w:r w:rsidRPr="004A088C">
        <w:rPr>
          <w:rFonts w:ascii="Times New Roman" w:hAnsi="Times New Roman" w:cs="Times New Roman"/>
          <w:spacing w:val="-5"/>
          <w:sz w:val="24"/>
          <w:szCs w:val="24"/>
        </w:rPr>
        <w:t xml:space="preserve">sufficient </w:t>
      </w:r>
      <w:r w:rsidRPr="004A088C">
        <w:rPr>
          <w:rFonts w:ascii="Times New Roman" w:hAnsi="Times New Roman" w:cs="Times New Roman"/>
          <w:sz w:val="24"/>
          <w:szCs w:val="24"/>
        </w:rPr>
        <w:t xml:space="preserve">to </w:t>
      </w:r>
      <w:r w:rsidRPr="004A088C">
        <w:rPr>
          <w:rFonts w:ascii="Times New Roman" w:hAnsi="Times New Roman" w:cs="Times New Roman"/>
          <w:spacing w:val="-4"/>
          <w:sz w:val="24"/>
          <w:szCs w:val="24"/>
        </w:rPr>
        <w:t xml:space="preserve">protect the </w:t>
      </w:r>
      <w:r w:rsidRPr="004A088C">
        <w:rPr>
          <w:rFonts w:ascii="Times New Roman" w:hAnsi="Times New Roman" w:cs="Times New Roman"/>
          <w:spacing w:val="-5"/>
          <w:sz w:val="24"/>
          <w:szCs w:val="24"/>
        </w:rPr>
        <w:t xml:space="preserve">Employer against financial </w:t>
      </w:r>
      <w:r w:rsidRPr="004A088C">
        <w:rPr>
          <w:rFonts w:ascii="Times New Roman" w:hAnsi="Times New Roman" w:cs="Times New Roman"/>
          <w:spacing w:val="-4"/>
          <w:sz w:val="24"/>
          <w:szCs w:val="24"/>
        </w:rPr>
        <w:t xml:space="preserve">loss </w:t>
      </w:r>
      <w:r w:rsidRPr="004A088C">
        <w:rPr>
          <w:rFonts w:ascii="Times New Roman" w:hAnsi="Times New Roman" w:cs="Times New Roman"/>
          <w:spacing w:val="-3"/>
          <w:sz w:val="24"/>
          <w:szCs w:val="24"/>
        </w:rPr>
        <w:t xml:space="preserve">in the </w:t>
      </w:r>
      <w:r w:rsidRPr="004A088C">
        <w:rPr>
          <w:rFonts w:ascii="Times New Roman" w:hAnsi="Times New Roman" w:cs="Times New Roman"/>
          <w:spacing w:val="-4"/>
          <w:sz w:val="24"/>
          <w:szCs w:val="24"/>
        </w:rPr>
        <w:t xml:space="preserve">event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default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successful Bidder under </w:t>
      </w:r>
      <w:r w:rsidRPr="004A088C">
        <w:rPr>
          <w:rFonts w:ascii="Times New Roman" w:hAnsi="Times New Roman" w:cs="Times New Roman"/>
          <w:spacing w:val="-3"/>
          <w:sz w:val="24"/>
          <w:szCs w:val="24"/>
        </w:rPr>
        <w:t>the</w:t>
      </w:r>
      <w:r w:rsidR="00430FE1" w:rsidRPr="004A088C">
        <w:rPr>
          <w:rFonts w:ascii="Times New Roman" w:hAnsi="Times New Roman" w:cs="Times New Roman"/>
          <w:spacing w:val="-3"/>
          <w:sz w:val="24"/>
          <w:szCs w:val="24"/>
        </w:rPr>
        <w:t xml:space="preserve"> </w:t>
      </w:r>
      <w:r w:rsidRPr="004A088C">
        <w:rPr>
          <w:rFonts w:ascii="Times New Roman" w:hAnsi="Times New Roman" w:cs="Times New Roman"/>
          <w:spacing w:val="-5"/>
          <w:sz w:val="24"/>
          <w:szCs w:val="24"/>
        </w:rPr>
        <w:t>Contract</w:t>
      </w:r>
    </w:p>
    <w:p w:rsidR="007F5B35" w:rsidRPr="004A088C" w:rsidRDefault="006E4AAE" w:rsidP="008A46C0">
      <w:pPr>
        <w:pStyle w:val="ListParagraph"/>
        <w:numPr>
          <w:ilvl w:val="1"/>
          <w:numId w:val="36"/>
        </w:numPr>
        <w:tabs>
          <w:tab w:val="left" w:pos="1361"/>
        </w:tabs>
        <w:spacing w:before="181"/>
        <w:ind w:right="590"/>
        <w:rPr>
          <w:rFonts w:ascii="Times New Roman" w:hAnsi="Times New Roman" w:cs="Times New Roman"/>
          <w:sz w:val="24"/>
          <w:szCs w:val="24"/>
        </w:rPr>
      </w:pPr>
      <w:r w:rsidRPr="004A088C">
        <w:rPr>
          <w:rFonts w:ascii="Times New Roman" w:hAnsi="Times New Roman" w:cs="Times New Roman"/>
          <w:sz w:val="24"/>
          <w:szCs w:val="24"/>
        </w:rPr>
        <w:t xml:space="preserve">If a </w:t>
      </w:r>
      <w:r w:rsidRPr="004A088C">
        <w:rPr>
          <w:rFonts w:ascii="Times New Roman" w:hAnsi="Times New Roman" w:cs="Times New Roman"/>
          <w:spacing w:val="-4"/>
          <w:sz w:val="24"/>
          <w:szCs w:val="24"/>
        </w:rPr>
        <w:t xml:space="preserve">bid </w:t>
      </w:r>
      <w:r w:rsidRPr="004A088C">
        <w:rPr>
          <w:rFonts w:ascii="Times New Roman" w:hAnsi="Times New Roman" w:cs="Times New Roman"/>
          <w:spacing w:val="-5"/>
          <w:sz w:val="24"/>
          <w:szCs w:val="24"/>
        </w:rPr>
        <w:t xml:space="preserve">contains </w:t>
      </w:r>
      <w:r w:rsidRPr="004A088C">
        <w:rPr>
          <w:rFonts w:ascii="Times New Roman" w:hAnsi="Times New Roman" w:cs="Times New Roman"/>
          <w:spacing w:val="-4"/>
          <w:sz w:val="24"/>
          <w:szCs w:val="24"/>
        </w:rPr>
        <w:t xml:space="preserve">several items </w:t>
      </w:r>
      <w:r w:rsidRPr="004A088C">
        <w:rPr>
          <w:rFonts w:ascii="Times New Roman" w:hAnsi="Times New Roman" w:cs="Times New Roman"/>
          <w:spacing w:val="-3"/>
          <w:sz w:val="24"/>
          <w:szCs w:val="24"/>
        </w:rPr>
        <w:t xml:space="preserve">in </w:t>
      </w:r>
      <w:r w:rsidRPr="004A088C">
        <w:rPr>
          <w:rFonts w:ascii="Times New Roman" w:hAnsi="Times New Roman" w:cs="Times New Roman"/>
          <w:spacing w:val="-4"/>
          <w:sz w:val="24"/>
          <w:szCs w:val="24"/>
        </w:rPr>
        <w:t xml:space="preserve">the Bill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Quantities, which </w:t>
      </w:r>
      <w:r w:rsidRPr="004A088C">
        <w:rPr>
          <w:rFonts w:ascii="Times New Roman" w:hAnsi="Times New Roman" w:cs="Times New Roman"/>
          <w:spacing w:val="-4"/>
          <w:sz w:val="24"/>
          <w:szCs w:val="24"/>
        </w:rPr>
        <w:t xml:space="preserve">are </w:t>
      </w:r>
      <w:r w:rsidRPr="004A088C">
        <w:rPr>
          <w:rFonts w:ascii="Times New Roman" w:hAnsi="Times New Roman" w:cs="Times New Roman"/>
          <w:spacing w:val="-5"/>
          <w:sz w:val="24"/>
          <w:szCs w:val="24"/>
        </w:rPr>
        <w:t xml:space="preserve">unrealistically priced </w:t>
      </w:r>
      <w:r w:rsidRPr="004A088C">
        <w:rPr>
          <w:rFonts w:ascii="Times New Roman" w:hAnsi="Times New Roman" w:cs="Times New Roman"/>
          <w:spacing w:val="-3"/>
          <w:sz w:val="24"/>
          <w:szCs w:val="24"/>
        </w:rPr>
        <w:t xml:space="preserve">low </w:t>
      </w:r>
      <w:r w:rsidRPr="004A088C">
        <w:rPr>
          <w:rFonts w:ascii="Times New Roman" w:hAnsi="Times New Roman" w:cs="Times New Roman"/>
          <w:sz w:val="24"/>
          <w:szCs w:val="24"/>
        </w:rPr>
        <w:t xml:space="preserve">in </w:t>
      </w:r>
      <w:r w:rsidRPr="004A088C">
        <w:rPr>
          <w:rFonts w:ascii="Times New Roman" w:hAnsi="Times New Roman" w:cs="Times New Roman"/>
          <w:spacing w:val="-5"/>
          <w:sz w:val="24"/>
          <w:szCs w:val="24"/>
        </w:rPr>
        <w:t xml:space="preserve">comparison </w:t>
      </w:r>
      <w:r w:rsidRPr="004A088C">
        <w:rPr>
          <w:rFonts w:ascii="Times New Roman" w:hAnsi="Times New Roman" w:cs="Times New Roman"/>
          <w:sz w:val="24"/>
          <w:szCs w:val="24"/>
        </w:rPr>
        <w:t xml:space="preserve">to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estimate </w:t>
      </w:r>
      <w:r w:rsidRPr="004A088C">
        <w:rPr>
          <w:rFonts w:ascii="Times New Roman" w:hAnsi="Times New Roman" w:cs="Times New Roman"/>
          <w:spacing w:val="-4"/>
          <w:sz w:val="24"/>
          <w:szCs w:val="24"/>
        </w:rPr>
        <w:t xml:space="preserve">cost </w:t>
      </w:r>
      <w:r w:rsidRPr="004A088C">
        <w:rPr>
          <w:rFonts w:ascii="Times New Roman" w:hAnsi="Times New Roman" w:cs="Times New Roman"/>
          <w:spacing w:val="-3"/>
          <w:sz w:val="24"/>
          <w:szCs w:val="24"/>
        </w:rPr>
        <w:t xml:space="preserve">of Works </w:t>
      </w:r>
      <w:r w:rsidRPr="004A088C">
        <w:rPr>
          <w:rFonts w:ascii="Times New Roman" w:hAnsi="Times New Roman" w:cs="Times New Roman"/>
          <w:sz w:val="24"/>
          <w:szCs w:val="24"/>
        </w:rPr>
        <w:t xml:space="preserve">/ </w:t>
      </w:r>
      <w:r w:rsidRPr="004A088C">
        <w:rPr>
          <w:rFonts w:ascii="Times New Roman" w:hAnsi="Times New Roman" w:cs="Times New Roman"/>
          <w:spacing w:val="-5"/>
          <w:sz w:val="24"/>
          <w:szCs w:val="24"/>
        </w:rPr>
        <w:t xml:space="preserve">Schedule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Rates, </w:t>
      </w:r>
      <w:r w:rsidRPr="004A088C">
        <w:rPr>
          <w:rFonts w:ascii="Times New Roman" w:hAnsi="Times New Roman" w:cs="Times New Roman"/>
          <w:spacing w:val="-3"/>
          <w:sz w:val="24"/>
          <w:szCs w:val="24"/>
        </w:rPr>
        <w:t xml:space="preserve">and </w:t>
      </w:r>
      <w:r w:rsidRPr="004A088C">
        <w:rPr>
          <w:rFonts w:ascii="Times New Roman" w:hAnsi="Times New Roman" w:cs="Times New Roman"/>
          <w:spacing w:val="-5"/>
          <w:sz w:val="24"/>
          <w:szCs w:val="24"/>
        </w:rPr>
        <w:t xml:space="preserve">which cannot </w:t>
      </w:r>
      <w:r w:rsidRPr="004A088C">
        <w:rPr>
          <w:rFonts w:ascii="Times New Roman" w:hAnsi="Times New Roman" w:cs="Times New Roman"/>
          <w:spacing w:val="-3"/>
          <w:sz w:val="24"/>
          <w:szCs w:val="24"/>
        </w:rPr>
        <w:t xml:space="preserve">be </w:t>
      </w:r>
      <w:r w:rsidRPr="004A088C">
        <w:rPr>
          <w:rFonts w:ascii="Times New Roman" w:hAnsi="Times New Roman" w:cs="Times New Roman"/>
          <w:spacing w:val="-5"/>
          <w:sz w:val="24"/>
          <w:szCs w:val="24"/>
        </w:rPr>
        <w:t xml:space="preserve">substantiated </w:t>
      </w:r>
      <w:r w:rsidRPr="004A088C">
        <w:rPr>
          <w:rFonts w:ascii="Times New Roman" w:hAnsi="Times New Roman" w:cs="Times New Roman"/>
          <w:sz w:val="24"/>
          <w:szCs w:val="24"/>
        </w:rPr>
        <w:t xml:space="preserve">by </w:t>
      </w:r>
      <w:r w:rsidRPr="004A088C">
        <w:rPr>
          <w:rFonts w:ascii="Times New Roman" w:hAnsi="Times New Roman" w:cs="Times New Roman"/>
          <w:spacing w:val="-3"/>
          <w:sz w:val="24"/>
          <w:szCs w:val="24"/>
        </w:rPr>
        <w:t xml:space="preserve">the </w:t>
      </w:r>
      <w:r w:rsidRPr="004A088C">
        <w:rPr>
          <w:rFonts w:ascii="Times New Roman" w:hAnsi="Times New Roman" w:cs="Times New Roman"/>
          <w:spacing w:val="-4"/>
          <w:sz w:val="24"/>
          <w:szCs w:val="24"/>
        </w:rPr>
        <w:t xml:space="preserve">bidder, the Employer/ </w:t>
      </w:r>
      <w:r w:rsidRPr="004A088C">
        <w:rPr>
          <w:rFonts w:ascii="Times New Roman" w:hAnsi="Times New Roman" w:cs="Times New Roman"/>
          <w:spacing w:val="-5"/>
          <w:sz w:val="24"/>
          <w:szCs w:val="24"/>
        </w:rPr>
        <w:t xml:space="preserve">Evaluation Committee </w:t>
      </w:r>
      <w:r w:rsidRPr="004A088C">
        <w:rPr>
          <w:rFonts w:ascii="Times New Roman" w:hAnsi="Times New Roman" w:cs="Times New Roman"/>
          <w:spacing w:val="-3"/>
          <w:sz w:val="24"/>
          <w:szCs w:val="24"/>
        </w:rPr>
        <w:t xml:space="preserve">may </w:t>
      </w:r>
      <w:r w:rsidRPr="004A088C">
        <w:rPr>
          <w:rFonts w:ascii="Times New Roman" w:hAnsi="Times New Roman" w:cs="Times New Roman"/>
          <w:spacing w:val="-4"/>
          <w:sz w:val="24"/>
          <w:szCs w:val="24"/>
        </w:rPr>
        <w:t xml:space="preserve">reject the </w:t>
      </w:r>
      <w:r w:rsidRPr="004A088C">
        <w:rPr>
          <w:rFonts w:ascii="Times New Roman" w:hAnsi="Times New Roman" w:cs="Times New Roman"/>
          <w:spacing w:val="-3"/>
          <w:sz w:val="24"/>
          <w:szCs w:val="24"/>
        </w:rPr>
        <w:t xml:space="preserve">bid </w:t>
      </w:r>
      <w:r w:rsidRPr="004A088C">
        <w:rPr>
          <w:rFonts w:ascii="Times New Roman" w:hAnsi="Times New Roman" w:cs="Times New Roman"/>
          <w:sz w:val="24"/>
          <w:szCs w:val="24"/>
        </w:rPr>
        <w:t xml:space="preserve">as </w:t>
      </w:r>
      <w:r w:rsidRPr="004A088C">
        <w:rPr>
          <w:rFonts w:ascii="Times New Roman" w:hAnsi="Times New Roman" w:cs="Times New Roman"/>
          <w:spacing w:val="-4"/>
          <w:sz w:val="24"/>
          <w:szCs w:val="24"/>
        </w:rPr>
        <w:t xml:space="preserve">non- </w:t>
      </w:r>
      <w:r w:rsidRPr="004A088C">
        <w:rPr>
          <w:rFonts w:ascii="Times New Roman" w:hAnsi="Times New Roman" w:cs="Times New Roman"/>
          <w:spacing w:val="-5"/>
          <w:sz w:val="24"/>
          <w:szCs w:val="24"/>
        </w:rPr>
        <w:t>responsive.</w:t>
      </w:r>
    </w:p>
    <w:p w:rsidR="007F5B35" w:rsidRPr="004A088C" w:rsidRDefault="006E4AAE" w:rsidP="008A46C0">
      <w:pPr>
        <w:pStyle w:val="Heading5"/>
        <w:numPr>
          <w:ilvl w:val="0"/>
          <w:numId w:val="36"/>
        </w:numPr>
        <w:tabs>
          <w:tab w:val="left" w:pos="1360"/>
          <w:tab w:val="left" w:pos="1361"/>
        </w:tabs>
        <w:spacing w:before="178"/>
        <w:ind w:left="1360" w:hanging="721"/>
        <w:rPr>
          <w:rFonts w:ascii="Times New Roman" w:hAnsi="Times New Roman" w:cs="Times New Roman"/>
          <w:sz w:val="24"/>
          <w:szCs w:val="24"/>
        </w:rPr>
      </w:pPr>
      <w:bookmarkStart w:id="41" w:name="_bookmark40"/>
      <w:bookmarkEnd w:id="41"/>
      <w:r w:rsidRPr="004A088C">
        <w:rPr>
          <w:rFonts w:ascii="Times New Roman" w:hAnsi="Times New Roman" w:cs="Times New Roman"/>
          <w:sz w:val="24"/>
          <w:szCs w:val="24"/>
        </w:rPr>
        <w:t>Comparison of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5"/>
        <w:ind w:right="593"/>
        <w:rPr>
          <w:rFonts w:ascii="Times New Roman" w:hAnsi="Times New Roman" w:cs="Times New Roman"/>
          <w:sz w:val="24"/>
          <w:szCs w:val="24"/>
        </w:rPr>
      </w:pPr>
      <w:r w:rsidRPr="004A088C">
        <w:rPr>
          <w:rFonts w:ascii="Times New Roman" w:hAnsi="Times New Roman" w:cs="Times New Roman"/>
          <w:sz w:val="24"/>
          <w:szCs w:val="24"/>
        </w:rPr>
        <w:t>The Employer/ Evaluation Committee shall compare the evaluated prices of all substantially responsive bids established in accordance with ITB 35.2 to determine the lowest evaluated bid.</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spacing w:line="252" w:lineRule="exact"/>
        <w:ind w:hanging="721"/>
        <w:rPr>
          <w:rFonts w:ascii="Times New Roman" w:hAnsi="Times New Roman" w:cs="Times New Roman"/>
          <w:sz w:val="24"/>
          <w:szCs w:val="24"/>
        </w:rPr>
      </w:pPr>
      <w:r w:rsidRPr="004A088C">
        <w:rPr>
          <w:rFonts w:ascii="Times New Roman" w:hAnsi="Times New Roman" w:cs="Times New Roman"/>
          <w:sz w:val="24"/>
          <w:szCs w:val="24"/>
        </w:rPr>
        <w:t>The additional criteria for comparison of bid prices of substantially responsive bids</w:t>
      </w:r>
      <w:r w:rsidR="001446FE">
        <w:rPr>
          <w:rFonts w:ascii="Times New Roman" w:hAnsi="Times New Roman" w:cs="Times New Roman"/>
          <w:sz w:val="24"/>
          <w:szCs w:val="24"/>
        </w:rPr>
        <w:t xml:space="preserve"> </w:t>
      </w:r>
      <w:r w:rsidRPr="004A088C">
        <w:rPr>
          <w:rFonts w:ascii="Times New Roman" w:hAnsi="Times New Roman" w:cs="Times New Roman"/>
          <w:sz w:val="24"/>
          <w:szCs w:val="24"/>
        </w:rPr>
        <w:t>are</w:t>
      </w:r>
    </w:p>
    <w:p w:rsidR="007F5B35" w:rsidRPr="004A088C" w:rsidRDefault="006E4AAE">
      <w:pPr>
        <w:pStyle w:val="Heading9"/>
        <w:spacing w:line="252" w:lineRule="exact"/>
        <w:ind w:left="1360"/>
        <w:rPr>
          <w:rFonts w:ascii="Times New Roman" w:hAnsi="Times New Roman" w:cs="Times New Roman"/>
          <w:sz w:val="24"/>
          <w:szCs w:val="24"/>
        </w:rPr>
      </w:pPr>
      <w:proofErr w:type="gramStart"/>
      <w:r w:rsidRPr="004A088C">
        <w:rPr>
          <w:rFonts w:ascii="Times New Roman" w:hAnsi="Times New Roman" w:cs="Times New Roman"/>
          <w:sz w:val="24"/>
          <w:szCs w:val="24"/>
        </w:rPr>
        <w:t>specified</w:t>
      </w:r>
      <w:proofErr w:type="gramEnd"/>
      <w:r w:rsidRPr="004A088C">
        <w:rPr>
          <w:rFonts w:ascii="Times New Roman" w:hAnsi="Times New Roman" w:cs="Times New Roman"/>
          <w:sz w:val="24"/>
          <w:szCs w:val="24"/>
        </w:rPr>
        <w:t xml:space="preserve"> in Section IV - Evaluation and Qualification Criteria</w:t>
      </w:r>
    </w:p>
    <w:p w:rsidR="007F5B35" w:rsidRPr="004A088C" w:rsidRDefault="006E4AAE" w:rsidP="008A46C0">
      <w:pPr>
        <w:pStyle w:val="ListParagraph"/>
        <w:numPr>
          <w:ilvl w:val="0"/>
          <w:numId w:val="36"/>
        </w:numPr>
        <w:tabs>
          <w:tab w:val="left" w:pos="1360"/>
          <w:tab w:val="left" w:pos="1361"/>
        </w:tabs>
        <w:spacing w:before="91"/>
        <w:ind w:left="1360" w:right="1139" w:hanging="720"/>
        <w:rPr>
          <w:rFonts w:ascii="Times New Roman" w:hAnsi="Times New Roman" w:cs="Times New Roman"/>
          <w:b/>
          <w:sz w:val="24"/>
          <w:szCs w:val="24"/>
        </w:rPr>
      </w:pPr>
      <w:bookmarkStart w:id="42" w:name="_bookmark41"/>
      <w:bookmarkEnd w:id="42"/>
      <w:r w:rsidRPr="004A088C">
        <w:rPr>
          <w:rFonts w:ascii="Times New Roman" w:hAnsi="Times New Roman" w:cs="Times New Roman"/>
          <w:b/>
          <w:sz w:val="24"/>
          <w:szCs w:val="24"/>
        </w:rPr>
        <w:t xml:space="preserve">Employer’s Right to Accept Any Bid, and to Reject </w:t>
      </w:r>
      <w:r w:rsidRPr="004A088C">
        <w:rPr>
          <w:rFonts w:ascii="Times New Roman" w:hAnsi="Times New Roman" w:cs="Times New Roman"/>
          <w:b/>
          <w:spacing w:val="-3"/>
          <w:sz w:val="24"/>
          <w:szCs w:val="24"/>
        </w:rPr>
        <w:t xml:space="preserve">Any </w:t>
      </w:r>
      <w:r w:rsidRPr="004A088C">
        <w:rPr>
          <w:rFonts w:ascii="Times New Roman" w:hAnsi="Times New Roman" w:cs="Times New Roman"/>
          <w:b/>
          <w:sz w:val="24"/>
          <w:szCs w:val="24"/>
        </w:rPr>
        <w:t xml:space="preserve">or </w:t>
      </w:r>
      <w:r w:rsidRPr="004A088C">
        <w:rPr>
          <w:rFonts w:ascii="Times New Roman" w:hAnsi="Times New Roman" w:cs="Times New Roman"/>
          <w:b/>
          <w:spacing w:val="-3"/>
          <w:sz w:val="24"/>
          <w:szCs w:val="24"/>
        </w:rPr>
        <w:t xml:space="preserve">All </w:t>
      </w:r>
      <w:r w:rsidRPr="004A088C">
        <w:rPr>
          <w:rFonts w:ascii="Times New Roman" w:hAnsi="Times New Roman" w:cs="Times New Roman"/>
          <w:b/>
          <w:sz w:val="24"/>
          <w:szCs w:val="24"/>
        </w:rPr>
        <w:t>Bids</w:t>
      </w:r>
    </w:p>
    <w:p w:rsidR="007F5B35" w:rsidRPr="004A088C" w:rsidRDefault="006E4AAE" w:rsidP="008A46C0">
      <w:pPr>
        <w:pStyle w:val="ListParagraph"/>
        <w:numPr>
          <w:ilvl w:val="1"/>
          <w:numId w:val="36"/>
        </w:numPr>
        <w:tabs>
          <w:tab w:val="left" w:pos="1361"/>
        </w:tabs>
        <w:spacing w:before="1" w:line="259" w:lineRule="auto"/>
        <w:ind w:right="593"/>
        <w:rPr>
          <w:rFonts w:ascii="Times New Roman" w:hAnsi="Times New Roman" w:cs="Times New Roman"/>
          <w:sz w:val="24"/>
          <w:szCs w:val="24"/>
        </w:rPr>
      </w:pPr>
      <w:r w:rsidRPr="004A088C">
        <w:rPr>
          <w:rFonts w:ascii="Times New Roman" w:hAnsi="Times New Roman" w:cs="Times New Roman"/>
          <w:sz w:val="24"/>
          <w:szCs w:val="24"/>
        </w:rPr>
        <w:t>The Employer reserves the right to accept or reject any bid, and to cancel / annul the bidding process and reject all bids at any time prior to contract award, without thereby incurring any liability to the Bidders for which the Employer shall keep record of clear</w:t>
      </w:r>
      <w:r w:rsidR="001446FE">
        <w:rPr>
          <w:rFonts w:ascii="Times New Roman" w:hAnsi="Times New Roman" w:cs="Times New Roman"/>
          <w:sz w:val="24"/>
          <w:szCs w:val="24"/>
        </w:rPr>
        <w:t xml:space="preserve"> </w:t>
      </w:r>
      <w:r w:rsidRPr="004A088C">
        <w:rPr>
          <w:rFonts w:ascii="Times New Roman" w:hAnsi="Times New Roman" w:cs="Times New Roman"/>
          <w:sz w:val="24"/>
          <w:szCs w:val="24"/>
        </w:rPr>
        <w:t>and logical reasons properly for any such action / recall of bidding process. In case of cancellation / annulment, all bids submitted and specifically, bid securities, shall be promptly returned to the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7F5B35">
      <w:pPr>
        <w:pStyle w:val="BodyText"/>
        <w:rPr>
          <w:rFonts w:ascii="Times New Roman" w:hAnsi="Times New Roman" w:cs="Times New Roman"/>
          <w:sz w:val="24"/>
          <w:szCs w:val="24"/>
        </w:rPr>
      </w:pPr>
    </w:p>
    <w:p w:rsidR="00DF1B8C" w:rsidRPr="004A088C" w:rsidRDefault="00DF1B8C" w:rsidP="008A46C0">
      <w:pPr>
        <w:pStyle w:val="ListParagraph"/>
        <w:numPr>
          <w:ilvl w:val="0"/>
          <w:numId w:val="31"/>
        </w:numPr>
        <w:tabs>
          <w:tab w:val="left" w:pos="2070"/>
        </w:tabs>
        <w:spacing w:before="207"/>
        <w:ind w:left="1350" w:hanging="630"/>
        <w:jc w:val="left"/>
        <w:rPr>
          <w:rFonts w:ascii="Times New Roman" w:hAnsi="Times New Roman" w:cs="Times New Roman"/>
          <w:b/>
          <w:sz w:val="24"/>
          <w:szCs w:val="24"/>
        </w:rPr>
      </w:pPr>
      <w:r w:rsidRPr="004A088C">
        <w:rPr>
          <w:rFonts w:ascii="Times New Roman" w:hAnsi="Times New Roman" w:cs="Times New Roman"/>
          <w:b/>
          <w:sz w:val="24"/>
          <w:szCs w:val="24"/>
        </w:rPr>
        <w:t>AWARD OF CONTRACT</w:t>
      </w:r>
    </w:p>
    <w:p w:rsidR="007F5B35" w:rsidRPr="004A088C" w:rsidRDefault="006E4AAE" w:rsidP="008A46C0">
      <w:pPr>
        <w:pStyle w:val="Heading5"/>
        <w:numPr>
          <w:ilvl w:val="0"/>
          <w:numId w:val="36"/>
        </w:numPr>
        <w:tabs>
          <w:tab w:val="left" w:pos="1360"/>
          <w:tab w:val="left" w:pos="1361"/>
        </w:tabs>
        <w:spacing w:before="260"/>
        <w:ind w:left="1360" w:hanging="721"/>
        <w:rPr>
          <w:rFonts w:ascii="Times New Roman" w:hAnsi="Times New Roman" w:cs="Times New Roman"/>
          <w:sz w:val="24"/>
          <w:szCs w:val="24"/>
        </w:rPr>
      </w:pPr>
      <w:bookmarkStart w:id="43" w:name="_bookmark42"/>
      <w:bookmarkStart w:id="44" w:name="_bookmark43"/>
      <w:bookmarkEnd w:id="43"/>
      <w:bookmarkEnd w:id="44"/>
      <w:r w:rsidRPr="004A088C">
        <w:rPr>
          <w:rFonts w:ascii="Times New Roman" w:hAnsi="Times New Roman" w:cs="Times New Roman"/>
          <w:sz w:val="24"/>
          <w:szCs w:val="24"/>
        </w:rPr>
        <w:t>Award</w:t>
      </w:r>
      <w:r w:rsidR="00430FE1"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Criteria</w:t>
      </w:r>
    </w:p>
    <w:p w:rsidR="007F5B35" w:rsidRPr="004A088C" w:rsidRDefault="007F5B35">
      <w:pPr>
        <w:pStyle w:val="BodyText"/>
        <w:spacing w:before="10"/>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before="94" w:line="254" w:lineRule="auto"/>
        <w:ind w:right="647"/>
        <w:rPr>
          <w:rFonts w:ascii="Times New Roman" w:hAnsi="Times New Roman" w:cs="Times New Roman"/>
          <w:sz w:val="24"/>
          <w:szCs w:val="24"/>
        </w:rPr>
      </w:pPr>
      <w:r w:rsidRPr="004A088C">
        <w:rPr>
          <w:rFonts w:ascii="Times New Roman" w:hAnsi="Times New Roman" w:cs="Times New Roman"/>
          <w:sz w:val="24"/>
          <w:szCs w:val="24"/>
        </w:rPr>
        <w:t>The Employer shall award the Contract to the Bidder whose bid has been accepted after evaluation of bids.</w:t>
      </w:r>
    </w:p>
    <w:p w:rsidR="007F5B35" w:rsidRPr="004A088C" w:rsidRDefault="006E4AAE" w:rsidP="008A46C0">
      <w:pPr>
        <w:pStyle w:val="ListParagraph"/>
        <w:numPr>
          <w:ilvl w:val="1"/>
          <w:numId w:val="36"/>
        </w:numPr>
        <w:tabs>
          <w:tab w:val="left" w:pos="1361"/>
        </w:tabs>
        <w:spacing w:before="169" w:line="256" w:lineRule="auto"/>
        <w:ind w:right="593"/>
        <w:rPr>
          <w:rFonts w:ascii="Times New Roman" w:hAnsi="Times New Roman" w:cs="Times New Roman"/>
          <w:b/>
          <w:sz w:val="24"/>
          <w:szCs w:val="24"/>
        </w:rPr>
      </w:pPr>
      <w:r w:rsidRPr="004A088C">
        <w:rPr>
          <w:rFonts w:ascii="Times New Roman" w:hAnsi="Times New Roman" w:cs="Times New Roman"/>
          <w:sz w:val="24"/>
          <w:szCs w:val="24"/>
        </w:rPr>
        <w:t>In</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event</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if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two</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more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offering</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same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Price,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identify the bidder for award of contract on the basis of highest available bid capacity and complexity/volume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similar</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nature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works</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executed</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during</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one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last</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5</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years by the bidder as prime contractor as per the method </w:t>
      </w:r>
      <w:r w:rsidRPr="004A088C">
        <w:rPr>
          <w:rFonts w:ascii="Times New Roman" w:hAnsi="Times New Roman" w:cs="Times New Roman"/>
          <w:b/>
          <w:sz w:val="24"/>
          <w:szCs w:val="24"/>
        </w:rPr>
        <w:t>as described in Sub-Section C of Section IV – Evaluation and Qualification</w:t>
      </w:r>
      <w:r w:rsidR="00430FE1"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Criteria.</w:t>
      </w:r>
    </w:p>
    <w:p w:rsidR="007F5B35" w:rsidRPr="004A088C" w:rsidRDefault="006E4AAE" w:rsidP="008A46C0">
      <w:pPr>
        <w:pStyle w:val="ListParagraph"/>
        <w:numPr>
          <w:ilvl w:val="1"/>
          <w:numId w:val="36"/>
        </w:numPr>
        <w:tabs>
          <w:tab w:val="left" w:pos="1360"/>
          <w:tab w:val="left" w:pos="1361"/>
        </w:tabs>
        <w:spacing w:before="169"/>
        <w:ind w:hanging="721"/>
        <w:rPr>
          <w:rFonts w:ascii="Times New Roman" w:hAnsi="Times New Roman" w:cs="Times New Roman"/>
          <w:sz w:val="24"/>
          <w:szCs w:val="24"/>
        </w:rPr>
      </w:pPr>
      <w:r w:rsidRPr="004A088C">
        <w:rPr>
          <w:rFonts w:ascii="Times New Roman" w:hAnsi="Times New Roman" w:cs="Times New Roman"/>
          <w:sz w:val="24"/>
          <w:szCs w:val="24"/>
        </w:rPr>
        <w:t>The contract shall not be awarded to more than one bidder by splitting the</w:t>
      </w:r>
      <w:r w:rsidR="006614F7">
        <w:rPr>
          <w:rFonts w:ascii="Times New Roman" w:hAnsi="Times New Roman" w:cs="Times New Roman"/>
          <w:sz w:val="24"/>
          <w:szCs w:val="24"/>
        </w:rPr>
        <w:t xml:space="preserve"> </w:t>
      </w:r>
      <w:r w:rsidRPr="004A088C">
        <w:rPr>
          <w:rFonts w:ascii="Times New Roman" w:hAnsi="Times New Roman" w:cs="Times New Roman"/>
          <w:sz w:val="24"/>
          <w:szCs w:val="24"/>
        </w:rPr>
        <w:t>work</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45" w:name="_bookmark44"/>
      <w:bookmarkEnd w:id="45"/>
      <w:r w:rsidRPr="004A088C">
        <w:rPr>
          <w:rFonts w:ascii="Times New Roman" w:hAnsi="Times New Roman" w:cs="Times New Roman"/>
          <w:sz w:val="24"/>
          <w:szCs w:val="24"/>
        </w:rPr>
        <w:t>Notification of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Award</w:t>
      </w:r>
    </w:p>
    <w:p w:rsidR="007F5B35" w:rsidRPr="004A088C" w:rsidRDefault="007F5B35">
      <w:pPr>
        <w:pStyle w:val="BodyText"/>
        <w:spacing w:before="1"/>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18"/>
        </w:tabs>
        <w:spacing w:line="259" w:lineRule="auto"/>
        <w:ind w:right="597"/>
        <w:rPr>
          <w:rFonts w:ascii="Times New Roman" w:hAnsi="Times New Roman" w:cs="Times New Roman"/>
          <w:sz w:val="24"/>
          <w:szCs w:val="24"/>
        </w:rPr>
      </w:pPr>
      <w:r w:rsidRPr="004A088C">
        <w:rPr>
          <w:rFonts w:ascii="Times New Roman" w:hAnsi="Times New Roman" w:cs="Times New Roman"/>
          <w:sz w:val="24"/>
          <w:szCs w:val="24"/>
        </w:rPr>
        <w:t>Prior to the expiration of the period of bid validity, the Employer shall notify the successful Bidder,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writing,</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has</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accepted.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notification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letter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(herein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in the Conditions of Contract and Contract Forms called the “Letter of Acceptance”) shall specify the sum that the Employer will pay the selected bidder in consideration of the execution of works (hereinafter and in the Conditions of Contract and Contract Forms called “the Contract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Price”).</w:t>
      </w:r>
    </w:p>
    <w:p w:rsidR="007F5B35" w:rsidRPr="004A088C" w:rsidRDefault="006E4AAE" w:rsidP="008A46C0">
      <w:pPr>
        <w:pStyle w:val="ListParagraph"/>
        <w:numPr>
          <w:ilvl w:val="1"/>
          <w:numId w:val="36"/>
        </w:numPr>
        <w:tabs>
          <w:tab w:val="left" w:pos="1361"/>
        </w:tabs>
        <w:spacing w:before="159" w:line="256" w:lineRule="auto"/>
        <w:ind w:right="591"/>
        <w:rPr>
          <w:rFonts w:ascii="Times New Roman" w:hAnsi="Times New Roman" w:cs="Times New Roman"/>
          <w:sz w:val="24"/>
          <w:szCs w:val="24"/>
        </w:rPr>
      </w:pPr>
      <w:r w:rsidRPr="004A088C">
        <w:rPr>
          <w:rFonts w:ascii="Times New Roman" w:hAnsi="Times New Roman" w:cs="Times New Roman"/>
          <w:sz w:val="24"/>
          <w:szCs w:val="24"/>
        </w:rPr>
        <w:t>Until</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formal</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prepared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executed,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Letter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Acceptance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constitute a binding</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6E4AAE" w:rsidP="008A46C0">
      <w:pPr>
        <w:pStyle w:val="ListParagraph"/>
        <w:numPr>
          <w:ilvl w:val="1"/>
          <w:numId w:val="36"/>
        </w:numPr>
        <w:tabs>
          <w:tab w:val="left" w:pos="1361"/>
        </w:tabs>
        <w:spacing w:before="162"/>
        <w:ind w:right="591"/>
        <w:rPr>
          <w:rFonts w:ascii="Times New Roman" w:hAnsi="Times New Roman" w:cs="Times New Roman"/>
          <w:sz w:val="24"/>
          <w:szCs w:val="24"/>
        </w:rPr>
      </w:pPr>
      <w:r w:rsidRPr="004A088C">
        <w:rPr>
          <w:rFonts w:ascii="Times New Roman" w:hAnsi="Times New Roman" w:cs="Times New Roman"/>
          <w:sz w:val="24"/>
          <w:szCs w:val="24"/>
        </w:rPr>
        <w:t>The Employer shall promptly respond in writing to any unsuccessful Bidder who, after notification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award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accordance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ITB</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Para</w:t>
      </w:r>
      <w:r w:rsidR="003803FA" w:rsidRPr="004A088C">
        <w:rPr>
          <w:rFonts w:ascii="Times New Roman" w:hAnsi="Times New Roman" w:cs="Times New Roman"/>
          <w:sz w:val="24"/>
          <w:szCs w:val="24"/>
        </w:rPr>
        <w:t>-</w:t>
      </w:r>
      <w:r w:rsidRPr="004A088C">
        <w:rPr>
          <w:rFonts w:ascii="Times New Roman" w:hAnsi="Times New Roman" w:cs="Times New Roman"/>
          <w:sz w:val="24"/>
          <w:szCs w:val="24"/>
        </w:rPr>
        <w:t>39.1,</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requests</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writing</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grounds</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on which its bid was not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selected.</w:t>
      </w:r>
    </w:p>
    <w:p w:rsidR="007F5B35" w:rsidRPr="004A088C" w:rsidRDefault="006E4AAE" w:rsidP="008A46C0">
      <w:pPr>
        <w:pStyle w:val="Heading5"/>
        <w:numPr>
          <w:ilvl w:val="0"/>
          <w:numId w:val="36"/>
        </w:numPr>
        <w:tabs>
          <w:tab w:val="left" w:pos="1360"/>
          <w:tab w:val="left" w:pos="1361"/>
        </w:tabs>
        <w:spacing w:before="178"/>
        <w:ind w:left="1360" w:hanging="721"/>
        <w:rPr>
          <w:rFonts w:ascii="Times New Roman" w:hAnsi="Times New Roman" w:cs="Times New Roman"/>
          <w:sz w:val="24"/>
          <w:szCs w:val="24"/>
        </w:rPr>
      </w:pPr>
      <w:bookmarkStart w:id="46" w:name="_bookmark45"/>
      <w:bookmarkEnd w:id="46"/>
      <w:r w:rsidRPr="004A088C">
        <w:rPr>
          <w:rFonts w:ascii="Times New Roman" w:hAnsi="Times New Roman" w:cs="Times New Roman"/>
          <w:sz w:val="24"/>
          <w:szCs w:val="24"/>
        </w:rPr>
        <w:t>Performance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p>
    <w:p w:rsidR="007F5B35" w:rsidRPr="004A088C" w:rsidRDefault="007F5B35">
      <w:pPr>
        <w:pStyle w:val="BodyText"/>
        <w:rPr>
          <w:rFonts w:ascii="Times New Roman" w:hAnsi="Times New Roman" w:cs="Times New Roman"/>
          <w:b/>
          <w:sz w:val="24"/>
          <w:szCs w:val="24"/>
        </w:rPr>
      </w:pPr>
    </w:p>
    <w:p w:rsidR="007F5B35" w:rsidRPr="004A088C" w:rsidRDefault="00F97F7E" w:rsidP="008A46C0">
      <w:pPr>
        <w:pStyle w:val="ListParagraph"/>
        <w:numPr>
          <w:ilvl w:val="1"/>
          <w:numId w:val="36"/>
        </w:numPr>
        <w:tabs>
          <w:tab w:val="left" w:pos="1360"/>
          <w:tab w:val="left" w:pos="1361"/>
        </w:tabs>
        <w:spacing w:before="93" w:line="256" w:lineRule="auto"/>
        <w:ind w:right="700"/>
        <w:rPr>
          <w:rFonts w:ascii="Times New Roman" w:hAnsi="Times New Roman" w:cs="Times New Roman"/>
          <w:sz w:val="24"/>
          <w:szCs w:val="24"/>
        </w:rPr>
      </w:pPr>
      <w:r>
        <w:rPr>
          <w:rFonts w:ascii="Times New Roman" w:hAnsi="Times New Roman" w:cs="Times New Roman"/>
          <w:sz w:val="24"/>
          <w:szCs w:val="24"/>
        </w:rPr>
        <w:t>Within seven (7</w:t>
      </w:r>
      <w:r w:rsidR="006E4AAE" w:rsidRPr="004A088C">
        <w:rPr>
          <w:rFonts w:ascii="Times New Roman" w:hAnsi="Times New Roman" w:cs="Times New Roman"/>
          <w:sz w:val="24"/>
          <w:szCs w:val="24"/>
        </w:rPr>
        <w:t>) days of the receipt of Letter of Acceptance from the Employer, the successful Bidder, if required, shall furnish the Performance Security in</w:t>
      </w:r>
      <w:r w:rsidR="003803FA"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accordance</w:t>
      </w:r>
      <w:r w:rsidR="003803FA"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with the GCC, using the Performance Security Form included in Section IX - Contract Forms, or another Form acceptable to the Employer.</w:t>
      </w:r>
    </w:p>
    <w:p w:rsidR="007F5B35" w:rsidRPr="004A088C" w:rsidRDefault="006E4AAE" w:rsidP="008A46C0">
      <w:pPr>
        <w:pStyle w:val="ListParagraph"/>
        <w:numPr>
          <w:ilvl w:val="1"/>
          <w:numId w:val="36"/>
        </w:numPr>
        <w:tabs>
          <w:tab w:val="left" w:pos="1360"/>
          <w:tab w:val="left" w:pos="1361"/>
        </w:tabs>
        <w:spacing w:before="165" w:line="259" w:lineRule="auto"/>
        <w:ind w:right="651"/>
        <w:rPr>
          <w:rFonts w:ascii="Times New Roman" w:hAnsi="Times New Roman" w:cs="Times New Roman"/>
          <w:sz w:val="24"/>
          <w:szCs w:val="24"/>
        </w:rPr>
      </w:pPr>
      <w:r w:rsidRPr="004A088C">
        <w:rPr>
          <w:rFonts w:ascii="Times New Roman" w:hAnsi="Times New Roman" w:cs="Times New Roman"/>
          <w:sz w:val="24"/>
          <w:szCs w:val="24"/>
        </w:rPr>
        <w:t>Failure of the successful Bidder to submit the above-mentioned Performance Security or sign the Contract shall constitute sufficient grounds for the annulment of the award and forfeiture of the Bid Security. In that event the Employer may award the Contract to the next lowest evaluated Bidder, whose bid is substantially responsive and is determined by the Employer to be qualified to perform the Contract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satisfactorily.</w:t>
      </w:r>
    </w:p>
    <w:p w:rsidR="007F5B35" w:rsidRPr="004A088C" w:rsidRDefault="006E4AAE" w:rsidP="008A46C0">
      <w:pPr>
        <w:pStyle w:val="ListParagraph"/>
        <w:numPr>
          <w:ilvl w:val="1"/>
          <w:numId w:val="36"/>
        </w:numPr>
        <w:tabs>
          <w:tab w:val="left" w:pos="1360"/>
          <w:tab w:val="left" w:pos="1361"/>
        </w:tabs>
        <w:spacing w:before="160" w:line="254" w:lineRule="auto"/>
        <w:ind w:right="610"/>
        <w:rPr>
          <w:rFonts w:ascii="Times New Roman" w:hAnsi="Times New Roman" w:cs="Times New Roman"/>
          <w:sz w:val="24"/>
          <w:szCs w:val="24"/>
        </w:rPr>
      </w:pPr>
      <w:r w:rsidRPr="004A088C">
        <w:rPr>
          <w:rFonts w:ascii="Times New Roman" w:hAnsi="Times New Roman" w:cs="Times New Roman"/>
          <w:sz w:val="24"/>
          <w:szCs w:val="24"/>
        </w:rPr>
        <w:t>The validity of the performance security shall be for a period of 45 days beyond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defect liability</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47" w:name="_bookmark46"/>
      <w:bookmarkEnd w:id="47"/>
      <w:r w:rsidRPr="004A088C">
        <w:rPr>
          <w:rFonts w:ascii="Times New Roman" w:hAnsi="Times New Roman" w:cs="Times New Roman"/>
          <w:sz w:val="24"/>
          <w:szCs w:val="24"/>
        </w:rPr>
        <w:t>Signing of</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10"/>
        <w:rPr>
          <w:rFonts w:ascii="Times New Roman" w:hAnsi="Times New Roman" w:cs="Times New Roman"/>
          <w:b/>
          <w:sz w:val="24"/>
          <w:szCs w:val="24"/>
        </w:rPr>
      </w:pPr>
    </w:p>
    <w:p w:rsidR="007F5B35" w:rsidRDefault="006E4AAE" w:rsidP="008A46C0">
      <w:pPr>
        <w:pStyle w:val="ListParagraph"/>
        <w:numPr>
          <w:ilvl w:val="1"/>
          <w:numId w:val="36"/>
        </w:numPr>
        <w:tabs>
          <w:tab w:val="left" w:pos="1360"/>
          <w:tab w:val="left" w:pos="1361"/>
        </w:tabs>
        <w:ind w:right="595"/>
        <w:rPr>
          <w:rFonts w:ascii="Times New Roman" w:hAnsi="Times New Roman" w:cs="Times New Roman"/>
          <w:sz w:val="24"/>
          <w:szCs w:val="24"/>
        </w:rPr>
      </w:pPr>
      <w:r w:rsidRPr="004A088C">
        <w:rPr>
          <w:rFonts w:ascii="Times New Roman" w:hAnsi="Times New Roman" w:cs="Times New Roman"/>
          <w:sz w:val="24"/>
          <w:szCs w:val="24"/>
        </w:rPr>
        <w:t>Promptly</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issuing</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Notification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Award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send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successful</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 the Contract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Agreement.</w:t>
      </w:r>
    </w:p>
    <w:p w:rsidR="009A19C0" w:rsidRPr="004E644A" w:rsidRDefault="006E4AAE" w:rsidP="004E644A">
      <w:pPr>
        <w:pStyle w:val="ListParagraph"/>
        <w:numPr>
          <w:ilvl w:val="1"/>
          <w:numId w:val="36"/>
        </w:numPr>
        <w:tabs>
          <w:tab w:val="left" w:pos="1360"/>
          <w:tab w:val="left" w:pos="1361"/>
        </w:tabs>
        <w:ind w:right="595"/>
        <w:rPr>
          <w:rFonts w:ascii="Times New Roman" w:hAnsi="Times New Roman" w:cs="Times New Roman"/>
          <w:sz w:val="24"/>
          <w:szCs w:val="24"/>
        </w:rPr>
      </w:pPr>
      <w:r w:rsidRPr="004E644A">
        <w:rPr>
          <w:rFonts w:ascii="Times New Roman" w:hAnsi="Times New Roman" w:cs="Times New Roman"/>
          <w:sz w:val="24"/>
          <w:szCs w:val="24"/>
        </w:rPr>
        <w:t>Within</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twenty-eight(28)</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days</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of</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receipt</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of</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the</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Contract</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Agreement,</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the</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successful</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Bidder shall sign, date, and return it to the</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Employer</w:t>
      </w:r>
    </w:p>
    <w:p w:rsidR="007F5B35" w:rsidRPr="004A088C" w:rsidRDefault="00C1501E" w:rsidP="00C1501E">
      <w:pPr>
        <w:jc w:val="center"/>
        <w:rPr>
          <w:rFonts w:ascii="Times New Roman" w:hAnsi="Times New Roman" w:cs="Times New Roman"/>
          <w:sz w:val="24"/>
          <w:szCs w:val="24"/>
        </w:rPr>
      </w:pPr>
      <w:r w:rsidRPr="004A088C">
        <w:rPr>
          <w:rFonts w:ascii="Times New Roman" w:hAnsi="Times New Roman" w:cs="Times New Roman"/>
          <w:sz w:val="24"/>
          <w:szCs w:val="24"/>
        </w:rPr>
        <w:br w:type="page"/>
      </w:r>
      <w:r w:rsidRPr="004A088C">
        <w:rPr>
          <w:rFonts w:ascii="Times New Roman" w:hAnsi="Times New Roman" w:cs="Times New Roman"/>
          <w:sz w:val="36"/>
          <w:szCs w:val="24"/>
        </w:rPr>
        <w:t>Sect</w:t>
      </w:r>
      <w:r w:rsidR="006E4AAE" w:rsidRPr="004A088C">
        <w:rPr>
          <w:rFonts w:ascii="Times New Roman" w:hAnsi="Times New Roman" w:cs="Times New Roman"/>
          <w:sz w:val="36"/>
          <w:szCs w:val="24"/>
        </w:rPr>
        <w:t>ion III – Bid Data Sheet (BDS)</w:t>
      </w:r>
    </w:p>
    <w:p w:rsidR="007F5B35" w:rsidRPr="004A088C" w:rsidRDefault="006E4AAE">
      <w:pPr>
        <w:pStyle w:val="BodyText"/>
        <w:spacing w:before="191"/>
        <w:ind w:left="640" w:right="593"/>
        <w:jc w:val="both"/>
        <w:rPr>
          <w:rFonts w:ascii="Times New Roman" w:hAnsi="Times New Roman" w:cs="Times New Roman"/>
          <w:sz w:val="24"/>
          <w:szCs w:val="24"/>
        </w:rPr>
      </w:pPr>
      <w:r w:rsidRPr="004A088C">
        <w:rPr>
          <w:rFonts w:ascii="Times New Roman" w:hAnsi="Times New Roman" w:cs="Times New Roman"/>
          <w:sz w:val="24"/>
          <w:szCs w:val="24"/>
        </w:rPr>
        <w:t>The following specific dat</w:t>
      </w:r>
      <w:r w:rsidR="00E14F60">
        <w:rPr>
          <w:rFonts w:ascii="Times New Roman" w:hAnsi="Times New Roman" w:cs="Times New Roman"/>
          <w:sz w:val="24"/>
          <w:szCs w:val="24"/>
        </w:rPr>
        <w:t>a for the goods and related services</w:t>
      </w:r>
      <w:r w:rsidRPr="004A088C">
        <w:rPr>
          <w:rFonts w:ascii="Times New Roman" w:hAnsi="Times New Roman" w:cs="Times New Roman"/>
          <w:sz w:val="24"/>
          <w:szCs w:val="24"/>
        </w:rPr>
        <w:t xml:space="preserve"> to be procured shall complement, supplement, or amend the provisions in the Instructions to Bidders (ITB). Whenever there is a conflict, the provisions herein shall prevail over those in ITB</w:t>
      </w:r>
    </w:p>
    <w:p w:rsidR="007F5B35" w:rsidRPr="004A088C" w:rsidRDefault="007F5B35">
      <w:pPr>
        <w:pStyle w:val="BodyText"/>
        <w:spacing w:before="9" w:after="1"/>
        <w:rPr>
          <w:rFonts w:ascii="Times New Roman" w:hAnsi="Times New Roman" w:cs="Times New Roman"/>
          <w:sz w:val="24"/>
          <w:szCs w:val="24"/>
        </w:rPr>
      </w:pP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8100"/>
      </w:tblGrid>
      <w:tr w:rsidR="007F5B35" w:rsidRPr="004A088C" w:rsidTr="00DF1B8C">
        <w:trPr>
          <w:trHeight w:val="546"/>
        </w:trPr>
        <w:tc>
          <w:tcPr>
            <w:tcW w:w="1529" w:type="dxa"/>
          </w:tcPr>
          <w:p w:rsidR="007F5B35" w:rsidRPr="004A088C" w:rsidRDefault="006E4AAE">
            <w:pPr>
              <w:pStyle w:val="TableParagraph"/>
              <w:ind w:left="107"/>
              <w:rPr>
                <w:rFonts w:ascii="Times New Roman" w:hAnsi="Times New Roman" w:cs="Times New Roman"/>
                <w:b/>
                <w:sz w:val="24"/>
                <w:szCs w:val="24"/>
              </w:rPr>
            </w:pPr>
            <w:r w:rsidRPr="004A088C">
              <w:rPr>
                <w:rFonts w:ascii="Times New Roman" w:hAnsi="Times New Roman" w:cs="Times New Roman"/>
                <w:b/>
                <w:sz w:val="24"/>
                <w:szCs w:val="24"/>
              </w:rPr>
              <w:t>ITB Para</w:t>
            </w:r>
          </w:p>
          <w:p w:rsidR="007F5B35" w:rsidRPr="004A088C" w:rsidRDefault="006E4AAE">
            <w:pPr>
              <w:pStyle w:val="TableParagraph"/>
              <w:spacing w:before="18"/>
              <w:ind w:left="107"/>
              <w:rPr>
                <w:rFonts w:ascii="Times New Roman" w:hAnsi="Times New Roman" w:cs="Times New Roman"/>
                <w:b/>
                <w:sz w:val="24"/>
                <w:szCs w:val="24"/>
              </w:rPr>
            </w:pPr>
            <w:r w:rsidRPr="004A088C">
              <w:rPr>
                <w:rFonts w:ascii="Times New Roman" w:hAnsi="Times New Roman" w:cs="Times New Roman"/>
                <w:b/>
                <w:sz w:val="24"/>
                <w:szCs w:val="24"/>
              </w:rPr>
              <w:t>Reference</w:t>
            </w:r>
          </w:p>
        </w:tc>
        <w:tc>
          <w:tcPr>
            <w:tcW w:w="8100" w:type="dxa"/>
          </w:tcPr>
          <w:p w:rsidR="007F5B35" w:rsidRPr="004A088C" w:rsidRDefault="006E4AAE">
            <w:pPr>
              <w:pStyle w:val="TableParagraph"/>
              <w:spacing w:line="318" w:lineRule="exact"/>
              <w:ind w:left="3083" w:right="3076"/>
              <w:jc w:val="center"/>
              <w:rPr>
                <w:rFonts w:ascii="Times New Roman" w:hAnsi="Times New Roman" w:cs="Times New Roman"/>
                <w:b/>
                <w:sz w:val="24"/>
                <w:szCs w:val="24"/>
              </w:rPr>
            </w:pPr>
            <w:r w:rsidRPr="004A088C">
              <w:rPr>
                <w:rFonts w:ascii="Times New Roman" w:hAnsi="Times New Roman" w:cs="Times New Roman"/>
                <w:b/>
                <w:sz w:val="24"/>
                <w:szCs w:val="24"/>
              </w:rPr>
              <w:t>Particulars</w:t>
            </w:r>
          </w:p>
        </w:tc>
      </w:tr>
      <w:tr w:rsidR="007F5B35" w:rsidRPr="004A088C" w:rsidTr="00DF1B8C">
        <w:trPr>
          <w:trHeight w:val="467"/>
        </w:trPr>
        <w:tc>
          <w:tcPr>
            <w:tcW w:w="1529" w:type="dxa"/>
          </w:tcPr>
          <w:p w:rsidR="007F5B35" w:rsidRPr="004A088C" w:rsidRDefault="007F5B35">
            <w:pPr>
              <w:pStyle w:val="TableParagraph"/>
              <w:rPr>
                <w:rFonts w:ascii="Times New Roman" w:hAnsi="Times New Roman" w:cs="Times New Roman"/>
                <w:sz w:val="24"/>
                <w:szCs w:val="24"/>
              </w:rPr>
            </w:pPr>
          </w:p>
        </w:tc>
        <w:tc>
          <w:tcPr>
            <w:tcW w:w="8100" w:type="dxa"/>
          </w:tcPr>
          <w:p w:rsidR="007F5B35" w:rsidRPr="004A088C" w:rsidRDefault="006E4AAE">
            <w:pPr>
              <w:pStyle w:val="TableParagraph"/>
              <w:spacing w:before="56"/>
              <w:ind w:left="3127"/>
              <w:rPr>
                <w:rFonts w:ascii="Times New Roman" w:hAnsi="Times New Roman" w:cs="Times New Roman"/>
                <w:b/>
                <w:sz w:val="24"/>
                <w:szCs w:val="24"/>
              </w:rPr>
            </w:pPr>
            <w:r w:rsidRPr="004A088C">
              <w:rPr>
                <w:rFonts w:ascii="Times New Roman" w:hAnsi="Times New Roman" w:cs="Times New Roman"/>
                <w:b/>
                <w:sz w:val="24"/>
                <w:szCs w:val="24"/>
              </w:rPr>
              <w:t>A. General</w:t>
            </w:r>
          </w:p>
        </w:tc>
      </w:tr>
      <w:tr w:rsidR="007F5B35" w:rsidRPr="004A088C" w:rsidTr="00DF1B8C">
        <w:trPr>
          <w:trHeight w:val="998"/>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1.1</w:t>
            </w:r>
          </w:p>
        </w:tc>
        <w:tc>
          <w:tcPr>
            <w:tcW w:w="8100" w:type="dxa"/>
          </w:tcPr>
          <w:p w:rsidR="00662F04" w:rsidRDefault="006E4AAE" w:rsidP="00662F04">
            <w:pPr>
              <w:pStyle w:val="BodyText"/>
              <w:spacing w:before="7"/>
              <w:jc w:val="both"/>
              <w:rPr>
                <w:rFonts w:ascii="Times New Roman" w:hAnsi="Times New Roman"/>
              </w:rPr>
            </w:pPr>
            <w:r w:rsidRPr="004A088C">
              <w:rPr>
                <w:rFonts w:ascii="Times New Roman" w:hAnsi="Times New Roman" w:cs="Times New Roman"/>
                <w:sz w:val="24"/>
                <w:szCs w:val="24"/>
              </w:rPr>
              <w:t xml:space="preserve">The reference number of the Notice Inviting Bids (NIB) is: </w:t>
            </w:r>
            <w:r w:rsidR="00662F04">
              <w:rPr>
                <w:rFonts w:ascii="Times New Roman" w:hAnsi="Times New Roman"/>
              </w:rPr>
              <w:t xml:space="preserve">NO. NLM/221/GSS/G-16/2022/               </w:t>
            </w:r>
            <w:proofErr w:type="spellStart"/>
            <w:r w:rsidR="00662F04">
              <w:rPr>
                <w:rFonts w:ascii="Times New Roman" w:hAnsi="Times New Roman"/>
              </w:rPr>
              <w:t>Dtd</w:t>
            </w:r>
            <w:proofErr w:type="spellEnd"/>
            <w:r w:rsidR="00662F04">
              <w:rPr>
                <w:rFonts w:ascii="Times New Roman" w:hAnsi="Times New Roman"/>
              </w:rPr>
              <w:t>. Guwahati the                               Feb, 2024.</w:t>
            </w:r>
          </w:p>
          <w:p w:rsidR="00662F04" w:rsidRPr="00662F04" w:rsidRDefault="00662F04" w:rsidP="00662F04">
            <w:pPr>
              <w:pStyle w:val="BodyText"/>
              <w:spacing w:before="7"/>
              <w:jc w:val="both"/>
              <w:rPr>
                <w:rFonts w:ascii="Times New Roman" w:eastAsia="Times New Roman" w:hAnsi="Times New Roman"/>
                <w:sz w:val="24"/>
                <w:szCs w:val="24"/>
                <w:lang w:bidi="ar-SA"/>
              </w:rPr>
            </w:pPr>
            <w:r>
              <w:rPr>
                <w:rFonts w:ascii="Times New Roman" w:hAnsi="Times New Roman"/>
              </w:rPr>
              <w:t xml:space="preserve">  Mission Director</w:t>
            </w:r>
            <w:r w:rsidRPr="00C63E12">
              <w:rPr>
                <w:rFonts w:ascii="Times New Roman" w:hAnsi="Times New Roman"/>
              </w:rPr>
              <w:t>,</w:t>
            </w:r>
            <w:r>
              <w:rPr>
                <w:rFonts w:ascii="Times New Roman" w:hAnsi="Times New Roman"/>
              </w:rPr>
              <w:t xml:space="preserve"> </w:t>
            </w:r>
            <w:r>
              <w:rPr>
                <w:rFonts w:ascii="Times New Roman" w:hAnsi="Times New Roman" w:cs="Times New Roman"/>
                <w:noProof/>
                <w:lang w:bidi="ar-SA"/>
              </w:rPr>
              <w:t>National Livestock Mission,</w:t>
            </w:r>
          </w:p>
          <w:p w:rsidR="007F5B35" w:rsidRPr="00752006" w:rsidRDefault="00662F04" w:rsidP="00662F04">
            <w:pPr>
              <w:rPr>
                <w:rFonts w:ascii="Times New Roman" w:eastAsia="Times New Roman" w:hAnsi="Times New Roman"/>
              </w:rPr>
            </w:pPr>
            <w:r>
              <w:rPr>
                <w:rFonts w:ascii="Times New Roman" w:hAnsi="Times New Roman" w:cs="Times New Roman"/>
                <w:noProof/>
                <w:lang w:bidi="ar-SA"/>
              </w:rPr>
              <w:t xml:space="preserve">  OTI Building, Khanapara,</w:t>
            </w:r>
            <w:r w:rsidRPr="00AE1577">
              <w:rPr>
                <w:rFonts w:ascii="Times New Roman" w:hAnsi="Times New Roman" w:cs="Times New Roman"/>
                <w:noProof/>
                <w:lang w:bidi="ar-SA"/>
              </w:rPr>
              <w:t xml:space="preserve"> G</w:t>
            </w:r>
            <w:r>
              <w:rPr>
                <w:rFonts w:ascii="Times New Roman" w:hAnsi="Times New Roman" w:cs="Times New Roman"/>
                <w:noProof/>
                <w:lang w:bidi="ar-SA"/>
              </w:rPr>
              <w:t>uwahati-22.</w:t>
            </w:r>
          </w:p>
        </w:tc>
      </w:tr>
      <w:tr w:rsidR="007F5B35" w:rsidRPr="004A088C" w:rsidTr="00DF1B8C">
        <w:trPr>
          <w:trHeight w:val="914"/>
        </w:trPr>
        <w:tc>
          <w:tcPr>
            <w:tcW w:w="1529" w:type="dxa"/>
          </w:tcPr>
          <w:p w:rsidR="007F5B35" w:rsidRPr="004A088C" w:rsidRDefault="006E4AAE">
            <w:pPr>
              <w:pStyle w:val="TableParagraph"/>
              <w:spacing w:before="60"/>
              <w:ind w:left="107"/>
              <w:rPr>
                <w:rFonts w:ascii="Times New Roman" w:hAnsi="Times New Roman" w:cs="Times New Roman"/>
                <w:b/>
                <w:sz w:val="24"/>
                <w:szCs w:val="24"/>
              </w:rPr>
            </w:pPr>
            <w:r w:rsidRPr="004A088C">
              <w:rPr>
                <w:rFonts w:ascii="Times New Roman" w:hAnsi="Times New Roman" w:cs="Times New Roman"/>
                <w:b/>
                <w:sz w:val="24"/>
                <w:szCs w:val="24"/>
              </w:rPr>
              <w:t>ITB 5.2</w:t>
            </w:r>
          </w:p>
        </w:tc>
        <w:tc>
          <w:tcPr>
            <w:tcW w:w="8100" w:type="dxa"/>
          </w:tcPr>
          <w:p w:rsidR="00DF1B8C" w:rsidRPr="004A088C" w:rsidRDefault="006E4AAE" w:rsidP="00DF1B8C">
            <w:pPr>
              <w:pStyle w:val="TableParagraph"/>
              <w:spacing w:line="410" w:lineRule="auto"/>
              <w:ind w:left="107" w:right="278"/>
              <w:rPr>
                <w:rFonts w:ascii="Times New Roman" w:hAnsi="Times New Roman" w:cs="Times New Roman"/>
                <w:sz w:val="24"/>
                <w:szCs w:val="24"/>
              </w:rPr>
            </w:pPr>
            <w:r w:rsidRPr="004A088C">
              <w:rPr>
                <w:rFonts w:ascii="Times New Roman" w:hAnsi="Times New Roman" w:cs="Times New Roman"/>
                <w:sz w:val="24"/>
                <w:szCs w:val="24"/>
              </w:rPr>
              <w:t>The bidders should fulfill the registration requirements stated</w:t>
            </w:r>
            <w:r w:rsidR="00DF1B8C"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below: </w:t>
            </w:r>
          </w:p>
          <w:p w:rsidR="007F5B35" w:rsidRPr="004A088C" w:rsidRDefault="006E4AAE" w:rsidP="00DF1B8C">
            <w:pPr>
              <w:pStyle w:val="TableParagraph"/>
              <w:spacing w:line="410" w:lineRule="auto"/>
              <w:ind w:left="107" w:right="278"/>
              <w:rPr>
                <w:rFonts w:ascii="Times New Roman" w:hAnsi="Times New Roman" w:cs="Times New Roman"/>
                <w:sz w:val="24"/>
                <w:szCs w:val="24"/>
              </w:rPr>
            </w:pPr>
            <w:r w:rsidRPr="004A088C">
              <w:rPr>
                <w:rFonts w:ascii="Times New Roman" w:hAnsi="Times New Roman" w:cs="Times New Roman"/>
                <w:sz w:val="24"/>
                <w:szCs w:val="24"/>
              </w:rPr>
              <w:t>1.</w:t>
            </w:r>
            <w:r w:rsidR="00DF1B8C" w:rsidRPr="004A088C">
              <w:rPr>
                <w:rFonts w:ascii="Times New Roman" w:hAnsi="Times New Roman" w:cs="Times New Roman"/>
                <w:sz w:val="24"/>
                <w:szCs w:val="24"/>
              </w:rPr>
              <w:t xml:space="preserve"> Registered contractors of A. H. &amp; Vety. and  Dairy Development, Assam</w:t>
            </w:r>
          </w:p>
        </w:tc>
      </w:tr>
      <w:tr w:rsidR="007F5B35" w:rsidRPr="004A088C" w:rsidTr="00DF1B8C">
        <w:trPr>
          <w:trHeight w:val="705"/>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7.2</w:t>
            </w:r>
          </w:p>
        </w:tc>
        <w:tc>
          <w:tcPr>
            <w:tcW w:w="8100" w:type="dxa"/>
          </w:tcPr>
          <w:p w:rsidR="007F5B35" w:rsidRPr="004A088C" w:rsidRDefault="00FC231C" w:rsidP="00E76E04">
            <w:pPr>
              <w:pStyle w:val="TableParagraph"/>
              <w:tabs>
                <w:tab w:val="left" w:pos="1744"/>
              </w:tabs>
              <w:spacing w:line="256" w:lineRule="auto"/>
              <w:ind w:left="107" w:right="336"/>
              <w:rPr>
                <w:rFonts w:ascii="Times New Roman" w:hAnsi="Times New Roman" w:cs="Times New Roman"/>
                <w:i/>
                <w:sz w:val="24"/>
                <w:szCs w:val="24"/>
              </w:rPr>
            </w:pPr>
            <w:hyperlink r:id="rId10">
              <w:r w:rsidR="006E4AAE" w:rsidRPr="004A088C">
                <w:rPr>
                  <w:rFonts w:ascii="Times New Roman" w:hAnsi="Times New Roman" w:cs="Times New Roman"/>
                  <w:sz w:val="24"/>
                  <w:szCs w:val="24"/>
                  <w:u w:val="single"/>
                </w:rPr>
                <w:t>www.</w:t>
              </w:r>
            </w:hyperlink>
            <w:r w:rsidR="00E76E04">
              <w:rPr>
                <w:u w:val="single"/>
              </w:rPr>
              <w:t>a</w:t>
            </w:r>
            <w:r w:rsidR="00933687" w:rsidRPr="004A088C">
              <w:rPr>
                <w:u w:val="single"/>
              </w:rPr>
              <w:t>ssam</w:t>
            </w:r>
            <w:r w:rsidR="00E76E04">
              <w:rPr>
                <w:u w:val="single"/>
              </w:rPr>
              <w:t>vety@gmail.com</w:t>
            </w:r>
            <w:r w:rsidR="006E4AAE" w:rsidRPr="004A088C">
              <w:rPr>
                <w:rFonts w:ascii="Times New Roman" w:hAnsi="Times New Roman" w:cs="Times New Roman"/>
                <w:i/>
                <w:sz w:val="24"/>
                <w:szCs w:val="24"/>
              </w:rPr>
              <w:t>[insert name of website(s) where the Bidding Documents shall be officially published]</w:t>
            </w:r>
          </w:p>
        </w:tc>
      </w:tr>
      <w:tr w:rsidR="007F5B35" w:rsidRPr="004A088C" w:rsidTr="00DF1B8C">
        <w:trPr>
          <w:trHeight w:val="553"/>
        </w:trPr>
        <w:tc>
          <w:tcPr>
            <w:tcW w:w="1529" w:type="dxa"/>
          </w:tcPr>
          <w:p w:rsidR="007F5B35" w:rsidRPr="004A088C" w:rsidRDefault="007F5B35">
            <w:pPr>
              <w:pStyle w:val="TableParagraph"/>
              <w:rPr>
                <w:rFonts w:ascii="Times New Roman" w:hAnsi="Times New Roman" w:cs="Times New Roman"/>
                <w:sz w:val="24"/>
                <w:szCs w:val="24"/>
              </w:rPr>
            </w:pPr>
          </w:p>
        </w:tc>
        <w:tc>
          <w:tcPr>
            <w:tcW w:w="8100" w:type="dxa"/>
          </w:tcPr>
          <w:p w:rsidR="007F5B35" w:rsidRPr="004A088C" w:rsidRDefault="006E4AAE">
            <w:pPr>
              <w:pStyle w:val="TableParagraph"/>
              <w:spacing w:line="316" w:lineRule="exact"/>
              <w:ind w:left="2325"/>
              <w:rPr>
                <w:rFonts w:ascii="Times New Roman" w:hAnsi="Times New Roman" w:cs="Times New Roman"/>
                <w:b/>
                <w:sz w:val="24"/>
                <w:szCs w:val="24"/>
              </w:rPr>
            </w:pPr>
            <w:r w:rsidRPr="004A088C">
              <w:rPr>
                <w:rFonts w:ascii="Times New Roman" w:hAnsi="Times New Roman" w:cs="Times New Roman"/>
                <w:b/>
                <w:sz w:val="24"/>
                <w:szCs w:val="24"/>
              </w:rPr>
              <w:t>B. Bidding Documents</w:t>
            </w:r>
          </w:p>
        </w:tc>
      </w:tr>
      <w:tr w:rsidR="007F5B35" w:rsidRPr="004A088C" w:rsidTr="00DF1B8C">
        <w:trPr>
          <w:trHeight w:val="1452"/>
        </w:trPr>
        <w:tc>
          <w:tcPr>
            <w:tcW w:w="1529" w:type="dxa"/>
          </w:tcPr>
          <w:p w:rsidR="007F5B35" w:rsidRPr="004A088C" w:rsidRDefault="006E4AAE">
            <w:pPr>
              <w:pStyle w:val="TableParagraph"/>
              <w:spacing w:before="115"/>
              <w:ind w:left="107"/>
              <w:rPr>
                <w:rFonts w:ascii="Times New Roman" w:hAnsi="Times New Roman" w:cs="Times New Roman"/>
                <w:b/>
                <w:sz w:val="24"/>
                <w:szCs w:val="24"/>
              </w:rPr>
            </w:pPr>
            <w:r w:rsidRPr="004A088C">
              <w:rPr>
                <w:rFonts w:ascii="Times New Roman" w:hAnsi="Times New Roman" w:cs="Times New Roman"/>
                <w:b/>
                <w:sz w:val="24"/>
                <w:szCs w:val="24"/>
              </w:rPr>
              <w:t>ITB 8.1</w:t>
            </w:r>
          </w:p>
        </w:tc>
        <w:tc>
          <w:tcPr>
            <w:tcW w:w="8100" w:type="dxa"/>
          </w:tcPr>
          <w:p w:rsidR="009F4829" w:rsidRPr="004A088C" w:rsidRDefault="006E4AAE">
            <w:pPr>
              <w:pStyle w:val="TableParagraph"/>
              <w:spacing w:before="118"/>
              <w:ind w:left="107"/>
              <w:rPr>
                <w:rFonts w:ascii="Times New Roman" w:hAnsi="Times New Roman" w:cs="Times New Roman"/>
                <w:sz w:val="24"/>
                <w:szCs w:val="24"/>
              </w:rPr>
            </w:pPr>
            <w:r w:rsidRPr="004A088C">
              <w:rPr>
                <w:rFonts w:ascii="Times New Roman" w:hAnsi="Times New Roman" w:cs="Times New Roman"/>
                <w:sz w:val="24"/>
                <w:szCs w:val="24"/>
              </w:rPr>
              <w:t xml:space="preserve">The Employer’s address for the purpose of any clarification is: </w:t>
            </w:r>
          </w:p>
          <w:p w:rsidR="00DF1B8C" w:rsidRPr="004A088C" w:rsidRDefault="00752006">
            <w:pPr>
              <w:pStyle w:val="TableParagraph"/>
              <w:spacing w:before="118"/>
              <w:ind w:left="107"/>
              <w:rPr>
                <w:rFonts w:ascii="Times New Roman" w:hAnsi="Times New Roman" w:cs="Times New Roman"/>
                <w:i/>
                <w:sz w:val="24"/>
                <w:szCs w:val="24"/>
              </w:rPr>
            </w:pPr>
            <w:r w:rsidRPr="00684383">
              <w:rPr>
                <w:rFonts w:ascii="Times New Roman" w:eastAsia="Times New Roman" w:hAnsi="Times New Roman"/>
              </w:rPr>
              <w:t>A.H. &amp; Vety. Deptt. Assam</w:t>
            </w:r>
            <w:r>
              <w:rPr>
                <w:rFonts w:ascii="Times New Roman" w:eastAsia="Times New Roman" w:hAnsi="Times New Roman"/>
              </w:rPr>
              <w:t xml:space="preserve">, </w:t>
            </w:r>
            <w:r w:rsidRPr="00684383">
              <w:rPr>
                <w:rFonts w:ascii="Times New Roman" w:eastAsia="Times New Roman" w:hAnsi="Times New Roman"/>
              </w:rPr>
              <w:t>Chenikuthi, Guwahati-3</w:t>
            </w:r>
          </w:p>
          <w:p w:rsidR="007F5B35" w:rsidRPr="004A088C" w:rsidRDefault="006E4AAE">
            <w:pPr>
              <w:pStyle w:val="TableParagraph"/>
              <w:spacing w:before="118"/>
              <w:ind w:left="107"/>
              <w:rPr>
                <w:rFonts w:ascii="Times New Roman" w:hAnsi="Times New Roman" w:cs="Times New Roman"/>
                <w:sz w:val="24"/>
                <w:szCs w:val="24"/>
              </w:rPr>
            </w:pPr>
            <w:r w:rsidRPr="004A088C">
              <w:rPr>
                <w:rFonts w:ascii="Times New Roman" w:hAnsi="Times New Roman" w:cs="Times New Roman"/>
                <w:sz w:val="24"/>
                <w:szCs w:val="24"/>
              </w:rPr>
              <w:t>Requests for clarification should be received by the Employer no later than:</w:t>
            </w:r>
          </w:p>
          <w:p w:rsidR="007F5B35" w:rsidRPr="004A088C" w:rsidRDefault="006E4AAE" w:rsidP="00DF1B8C">
            <w:pPr>
              <w:pStyle w:val="TableParagraph"/>
              <w:spacing w:before="21"/>
              <w:ind w:left="107"/>
              <w:rPr>
                <w:rFonts w:ascii="Times New Roman" w:hAnsi="Times New Roman" w:cs="Times New Roman"/>
                <w:i/>
                <w:sz w:val="24"/>
                <w:szCs w:val="24"/>
              </w:rPr>
            </w:pPr>
            <w:r w:rsidRPr="004A088C">
              <w:rPr>
                <w:rFonts w:ascii="Times New Roman" w:hAnsi="Times New Roman" w:cs="Times New Roman"/>
                <w:i/>
                <w:sz w:val="24"/>
                <w:szCs w:val="24"/>
              </w:rPr>
              <w:t>[</w:t>
            </w:r>
            <w:r w:rsidR="00DF1B8C" w:rsidRPr="004A088C">
              <w:rPr>
                <w:rFonts w:ascii="Times New Roman" w:hAnsi="Times New Roman" w:cs="Times New Roman"/>
                <w:i/>
                <w:sz w:val="24"/>
                <w:szCs w:val="24"/>
              </w:rPr>
              <w:t>7 days</w:t>
            </w:r>
            <w:r w:rsidRPr="004A088C">
              <w:rPr>
                <w:rFonts w:ascii="Times New Roman" w:hAnsi="Times New Roman" w:cs="Times New Roman"/>
                <w:i/>
                <w:sz w:val="24"/>
                <w:szCs w:val="24"/>
              </w:rPr>
              <w:t>]</w:t>
            </w:r>
          </w:p>
        </w:tc>
      </w:tr>
      <w:tr w:rsidR="007F5B35" w:rsidRPr="004A088C" w:rsidTr="00DF1B8C">
        <w:trPr>
          <w:trHeight w:val="786"/>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8.2</w:t>
            </w:r>
          </w:p>
        </w:tc>
        <w:tc>
          <w:tcPr>
            <w:tcW w:w="8100" w:type="dxa"/>
          </w:tcPr>
          <w:p w:rsidR="007F5B35" w:rsidRPr="004A088C" w:rsidRDefault="00FC231C" w:rsidP="009F4829">
            <w:pPr>
              <w:pStyle w:val="TableParagraph"/>
              <w:tabs>
                <w:tab w:val="left" w:pos="1744"/>
              </w:tabs>
              <w:spacing w:before="120" w:line="259" w:lineRule="auto"/>
              <w:ind w:left="107" w:right="968"/>
              <w:rPr>
                <w:rFonts w:ascii="Times New Roman" w:hAnsi="Times New Roman" w:cs="Times New Roman"/>
                <w:i/>
                <w:sz w:val="24"/>
                <w:szCs w:val="24"/>
              </w:rPr>
            </w:pPr>
            <w:hyperlink r:id="rId11">
              <w:r w:rsidR="00E76E04" w:rsidRPr="004A088C">
                <w:rPr>
                  <w:rFonts w:ascii="Times New Roman" w:hAnsi="Times New Roman" w:cs="Times New Roman"/>
                  <w:sz w:val="24"/>
                  <w:szCs w:val="24"/>
                  <w:u w:val="single"/>
                </w:rPr>
                <w:t>www.</w:t>
              </w:r>
            </w:hyperlink>
            <w:r w:rsidR="00E76E04">
              <w:rPr>
                <w:u w:val="single"/>
              </w:rPr>
              <w:t>a</w:t>
            </w:r>
            <w:r w:rsidR="00E76E04" w:rsidRPr="004A088C">
              <w:rPr>
                <w:u w:val="single"/>
              </w:rPr>
              <w:t>ssam</w:t>
            </w:r>
            <w:r w:rsidR="00E76E04">
              <w:rPr>
                <w:u w:val="single"/>
              </w:rPr>
              <w:t>vety@gmail.com</w:t>
            </w:r>
            <w:r w:rsidR="005A48C0" w:rsidRPr="004A088C">
              <w:rPr>
                <w:rFonts w:ascii="Times New Roman" w:hAnsi="Times New Roman" w:cs="Times New Roman"/>
                <w:i/>
                <w:sz w:val="24"/>
                <w:szCs w:val="24"/>
              </w:rPr>
              <w:t xml:space="preserve"> </w:t>
            </w:r>
            <w:r w:rsidR="006E4AAE" w:rsidRPr="004A088C">
              <w:rPr>
                <w:rFonts w:ascii="Times New Roman" w:hAnsi="Times New Roman" w:cs="Times New Roman"/>
                <w:i/>
                <w:sz w:val="24"/>
                <w:szCs w:val="24"/>
              </w:rPr>
              <w:t>[where the responses to clarifications requested by Bidders shall be officially</w:t>
            </w:r>
            <w:r w:rsidR="00DF1B8C" w:rsidRPr="004A088C">
              <w:rPr>
                <w:rFonts w:ascii="Times New Roman" w:hAnsi="Times New Roman" w:cs="Times New Roman"/>
                <w:i/>
                <w:sz w:val="24"/>
                <w:szCs w:val="24"/>
              </w:rPr>
              <w:t xml:space="preserve"> </w:t>
            </w:r>
            <w:r w:rsidR="006E4AAE" w:rsidRPr="004A088C">
              <w:rPr>
                <w:rFonts w:ascii="Times New Roman" w:hAnsi="Times New Roman" w:cs="Times New Roman"/>
                <w:i/>
                <w:sz w:val="24"/>
                <w:szCs w:val="24"/>
              </w:rPr>
              <w:t>published]</w:t>
            </w:r>
          </w:p>
        </w:tc>
      </w:tr>
      <w:tr w:rsidR="007F5B35" w:rsidRPr="004A088C" w:rsidTr="00662F04">
        <w:trPr>
          <w:trHeight w:val="1299"/>
        </w:trPr>
        <w:tc>
          <w:tcPr>
            <w:tcW w:w="1529" w:type="dxa"/>
          </w:tcPr>
          <w:p w:rsidR="007F5B35" w:rsidRPr="004A088C" w:rsidRDefault="006E4AAE">
            <w:pPr>
              <w:pStyle w:val="TableParagraph"/>
              <w:spacing w:before="115"/>
              <w:ind w:left="107"/>
              <w:rPr>
                <w:rFonts w:ascii="Times New Roman" w:hAnsi="Times New Roman" w:cs="Times New Roman"/>
                <w:b/>
                <w:sz w:val="24"/>
                <w:szCs w:val="24"/>
              </w:rPr>
            </w:pPr>
            <w:r w:rsidRPr="004A088C">
              <w:rPr>
                <w:rFonts w:ascii="Times New Roman" w:hAnsi="Times New Roman" w:cs="Times New Roman"/>
                <w:b/>
                <w:sz w:val="24"/>
                <w:szCs w:val="24"/>
              </w:rPr>
              <w:t>ITB 9.1</w:t>
            </w:r>
          </w:p>
        </w:tc>
        <w:tc>
          <w:tcPr>
            <w:tcW w:w="8100" w:type="dxa"/>
          </w:tcPr>
          <w:p w:rsidR="007F5B35" w:rsidRPr="004A088C" w:rsidRDefault="006E4AAE">
            <w:pPr>
              <w:pStyle w:val="TableParagraph"/>
              <w:ind w:left="107"/>
              <w:rPr>
                <w:rFonts w:ascii="Times New Roman" w:hAnsi="Times New Roman" w:cs="Times New Roman"/>
                <w:i/>
                <w:sz w:val="24"/>
                <w:szCs w:val="24"/>
              </w:rPr>
            </w:pPr>
            <w:r w:rsidRPr="004A088C">
              <w:rPr>
                <w:rFonts w:ascii="Times New Roman" w:hAnsi="Times New Roman" w:cs="Times New Roman"/>
                <w:sz w:val="24"/>
                <w:szCs w:val="24"/>
              </w:rPr>
              <w:t xml:space="preserve">Pre-Bid Meeting shall be scheduled: </w:t>
            </w:r>
            <w:r w:rsidR="00971E1F">
              <w:rPr>
                <w:rFonts w:ascii="Times New Roman" w:hAnsi="Times New Roman" w:cs="Times New Roman"/>
                <w:i/>
                <w:sz w:val="24"/>
                <w:szCs w:val="24"/>
              </w:rPr>
              <w:t xml:space="preserve">on </w:t>
            </w:r>
            <w:r w:rsidR="00EE4362">
              <w:rPr>
                <w:rFonts w:ascii="Times New Roman" w:hAnsi="Times New Roman" w:cs="Times New Roman"/>
                <w:i/>
                <w:sz w:val="24"/>
                <w:szCs w:val="24"/>
                <w:highlight w:val="yellow"/>
              </w:rPr>
              <w:t>26</w:t>
            </w:r>
            <w:r w:rsidR="00662F04">
              <w:rPr>
                <w:rFonts w:ascii="Times New Roman" w:hAnsi="Times New Roman" w:cs="Times New Roman"/>
                <w:i/>
                <w:sz w:val="24"/>
                <w:szCs w:val="24"/>
                <w:highlight w:val="yellow"/>
              </w:rPr>
              <w:t>.02</w:t>
            </w:r>
            <w:r w:rsidR="00971E1F" w:rsidRPr="00F80D2C">
              <w:rPr>
                <w:rFonts w:ascii="Times New Roman" w:hAnsi="Times New Roman" w:cs="Times New Roman"/>
                <w:i/>
                <w:sz w:val="24"/>
                <w:szCs w:val="24"/>
                <w:highlight w:val="yellow"/>
              </w:rPr>
              <w:t>.202</w:t>
            </w:r>
            <w:r w:rsidR="00662F04">
              <w:rPr>
                <w:rFonts w:ascii="Times New Roman" w:hAnsi="Times New Roman" w:cs="Times New Roman"/>
                <w:i/>
                <w:sz w:val="24"/>
                <w:szCs w:val="24"/>
              </w:rPr>
              <w:t>4</w:t>
            </w:r>
            <w:r w:rsidRPr="004A088C">
              <w:rPr>
                <w:rFonts w:ascii="Times New Roman" w:hAnsi="Times New Roman" w:cs="Times New Roman"/>
                <w:sz w:val="24"/>
                <w:szCs w:val="24"/>
              </w:rPr>
              <w:t xml:space="preserve"> </w:t>
            </w:r>
          </w:p>
          <w:p w:rsidR="007F5B35" w:rsidRPr="004A088C" w:rsidRDefault="007F5B35">
            <w:pPr>
              <w:pStyle w:val="TableParagraph"/>
              <w:spacing w:before="1"/>
              <w:rPr>
                <w:rFonts w:ascii="Times New Roman" w:hAnsi="Times New Roman" w:cs="Times New Roman"/>
                <w:sz w:val="24"/>
                <w:szCs w:val="24"/>
              </w:rPr>
            </w:pPr>
          </w:p>
          <w:p w:rsidR="00971E1F" w:rsidRDefault="006E4AAE" w:rsidP="00971E1F">
            <w:pPr>
              <w:rPr>
                <w:rFonts w:ascii="Times New Roman" w:eastAsia="Times New Roman" w:hAnsi="Times New Roman"/>
              </w:rPr>
            </w:pPr>
            <w:r w:rsidRPr="004A088C">
              <w:rPr>
                <w:rFonts w:ascii="Times New Roman" w:hAnsi="Times New Roman" w:cs="Times New Roman"/>
                <w:spacing w:val="-5"/>
                <w:sz w:val="24"/>
                <w:szCs w:val="24"/>
              </w:rPr>
              <w:t>Venue:</w:t>
            </w:r>
            <w:r w:rsidR="00971E1F" w:rsidRPr="00684383">
              <w:rPr>
                <w:rFonts w:ascii="Times New Roman" w:eastAsia="Times New Roman" w:hAnsi="Times New Roman"/>
              </w:rPr>
              <w:t xml:space="preserve"> </w:t>
            </w:r>
            <w:r w:rsidR="00971E1F">
              <w:rPr>
                <w:rFonts w:ascii="Times New Roman" w:eastAsia="Times New Roman" w:hAnsi="Times New Roman"/>
              </w:rPr>
              <w:t xml:space="preserve">Engineering Section, </w:t>
            </w:r>
            <w:r w:rsidR="00971E1F" w:rsidRPr="00684383">
              <w:rPr>
                <w:rFonts w:ascii="Times New Roman" w:eastAsia="Times New Roman" w:hAnsi="Times New Roman"/>
              </w:rPr>
              <w:t>A.H. &amp; Vety. Deptt. Assam</w:t>
            </w:r>
            <w:r w:rsidR="00971E1F">
              <w:rPr>
                <w:rFonts w:ascii="Times New Roman" w:eastAsia="Times New Roman" w:hAnsi="Times New Roman"/>
              </w:rPr>
              <w:t xml:space="preserve">, </w:t>
            </w:r>
            <w:r w:rsidR="00971E1F" w:rsidRPr="00684383">
              <w:rPr>
                <w:rFonts w:ascii="Times New Roman" w:eastAsia="Times New Roman" w:hAnsi="Times New Roman"/>
              </w:rPr>
              <w:t>Chenikuthi, Guwahati-3</w:t>
            </w:r>
          </w:p>
          <w:p w:rsidR="007F5B35" w:rsidRPr="00662F04" w:rsidRDefault="006E4AAE" w:rsidP="00662F04">
            <w:pPr>
              <w:pStyle w:val="TableParagraph"/>
              <w:ind w:left="107"/>
              <w:rPr>
                <w:rFonts w:ascii="Times New Roman" w:hAnsi="Times New Roman" w:cs="Times New Roman"/>
                <w:i/>
                <w:sz w:val="24"/>
                <w:szCs w:val="24"/>
              </w:rPr>
            </w:pPr>
            <w:r w:rsidRPr="004A088C">
              <w:rPr>
                <w:rFonts w:ascii="Times New Roman" w:hAnsi="Times New Roman" w:cs="Times New Roman"/>
                <w:spacing w:val="-4"/>
                <w:sz w:val="24"/>
                <w:szCs w:val="24"/>
              </w:rPr>
              <w:t>Time and</w:t>
            </w:r>
            <w:r w:rsidR="00DF1B8C"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Date:</w:t>
            </w:r>
            <w:r w:rsidR="00662F04">
              <w:rPr>
                <w:rFonts w:ascii="Times New Roman" w:hAnsi="Times New Roman" w:cs="Times New Roman"/>
                <w:sz w:val="24"/>
                <w:szCs w:val="24"/>
                <w:u w:val="single"/>
              </w:rPr>
              <w:t>1</w:t>
            </w:r>
            <w:r w:rsidR="00971E1F">
              <w:rPr>
                <w:rFonts w:ascii="Times New Roman" w:hAnsi="Times New Roman" w:cs="Times New Roman"/>
                <w:sz w:val="24"/>
                <w:szCs w:val="24"/>
                <w:u w:val="single"/>
              </w:rPr>
              <w:t xml:space="preserve">.00pm on </w:t>
            </w:r>
            <w:r w:rsidR="00EE4362">
              <w:rPr>
                <w:rFonts w:ascii="Times New Roman" w:hAnsi="Times New Roman" w:cs="Times New Roman"/>
                <w:i/>
                <w:sz w:val="24"/>
                <w:szCs w:val="24"/>
                <w:highlight w:val="yellow"/>
              </w:rPr>
              <w:t>26</w:t>
            </w:r>
            <w:r w:rsidR="00662F04">
              <w:rPr>
                <w:rFonts w:ascii="Times New Roman" w:hAnsi="Times New Roman" w:cs="Times New Roman"/>
                <w:i/>
                <w:sz w:val="24"/>
                <w:szCs w:val="24"/>
                <w:highlight w:val="yellow"/>
              </w:rPr>
              <w:t>.02</w:t>
            </w:r>
            <w:r w:rsidR="00FA1804" w:rsidRPr="00F80D2C">
              <w:rPr>
                <w:rFonts w:ascii="Times New Roman" w:hAnsi="Times New Roman" w:cs="Times New Roman"/>
                <w:i/>
                <w:sz w:val="24"/>
                <w:szCs w:val="24"/>
                <w:highlight w:val="yellow"/>
              </w:rPr>
              <w:t>.202</w:t>
            </w:r>
            <w:r w:rsidR="00662F04">
              <w:rPr>
                <w:rFonts w:ascii="Times New Roman" w:hAnsi="Times New Roman" w:cs="Times New Roman"/>
                <w:i/>
                <w:sz w:val="24"/>
                <w:szCs w:val="24"/>
              </w:rPr>
              <w:t>4</w:t>
            </w:r>
            <w:r w:rsidR="00FA1804" w:rsidRPr="004A088C">
              <w:rPr>
                <w:rFonts w:ascii="Times New Roman" w:hAnsi="Times New Roman" w:cs="Times New Roman"/>
                <w:sz w:val="24"/>
                <w:szCs w:val="24"/>
              </w:rPr>
              <w:t xml:space="preserve"> </w:t>
            </w:r>
          </w:p>
        </w:tc>
      </w:tr>
      <w:tr w:rsidR="007F5B35" w:rsidRPr="004A088C" w:rsidTr="00DF1B8C">
        <w:trPr>
          <w:trHeight w:val="746"/>
        </w:trPr>
        <w:tc>
          <w:tcPr>
            <w:tcW w:w="1529" w:type="dxa"/>
          </w:tcPr>
          <w:p w:rsidR="007F5B35" w:rsidRPr="004A088C" w:rsidRDefault="006E4AAE">
            <w:pPr>
              <w:pStyle w:val="TableParagraph"/>
              <w:spacing w:before="115"/>
              <w:ind w:left="107"/>
              <w:rPr>
                <w:rFonts w:ascii="Times New Roman" w:hAnsi="Times New Roman" w:cs="Times New Roman"/>
                <w:b/>
                <w:sz w:val="24"/>
                <w:szCs w:val="24"/>
              </w:rPr>
            </w:pPr>
            <w:r w:rsidRPr="004A088C">
              <w:rPr>
                <w:rFonts w:ascii="Times New Roman" w:hAnsi="Times New Roman" w:cs="Times New Roman"/>
                <w:b/>
                <w:sz w:val="24"/>
                <w:szCs w:val="24"/>
              </w:rPr>
              <w:t>ITB 10.2</w:t>
            </w:r>
          </w:p>
        </w:tc>
        <w:tc>
          <w:tcPr>
            <w:tcW w:w="8100" w:type="dxa"/>
          </w:tcPr>
          <w:p w:rsidR="007F5B35" w:rsidRPr="004A088C" w:rsidRDefault="00FC231C" w:rsidP="009F4829">
            <w:pPr>
              <w:pStyle w:val="TableParagraph"/>
              <w:tabs>
                <w:tab w:val="left" w:pos="1744"/>
              </w:tabs>
              <w:spacing w:line="259" w:lineRule="auto"/>
              <w:ind w:left="107" w:right="294"/>
              <w:rPr>
                <w:rFonts w:ascii="Times New Roman" w:hAnsi="Times New Roman" w:cs="Times New Roman"/>
                <w:i/>
                <w:sz w:val="24"/>
                <w:szCs w:val="24"/>
              </w:rPr>
            </w:pPr>
            <w:hyperlink r:id="rId12">
              <w:r w:rsidR="00E76E04" w:rsidRPr="004A088C">
                <w:rPr>
                  <w:rFonts w:ascii="Times New Roman" w:hAnsi="Times New Roman" w:cs="Times New Roman"/>
                  <w:sz w:val="24"/>
                  <w:szCs w:val="24"/>
                  <w:u w:val="single"/>
                </w:rPr>
                <w:t>www.</w:t>
              </w:r>
            </w:hyperlink>
            <w:r w:rsidR="00E76E04">
              <w:rPr>
                <w:u w:val="single"/>
              </w:rPr>
              <w:t>a</w:t>
            </w:r>
            <w:r w:rsidR="00E76E04" w:rsidRPr="004A088C">
              <w:rPr>
                <w:u w:val="single"/>
              </w:rPr>
              <w:t>ssam</w:t>
            </w:r>
            <w:r w:rsidR="00E76E04">
              <w:rPr>
                <w:u w:val="single"/>
              </w:rPr>
              <w:t>vety@gmail.com</w:t>
            </w:r>
            <w:r w:rsidR="005A48C0" w:rsidRPr="004A088C">
              <w:rPr>
                <w:rFonts w:ascii="Times New Roman" w:hAnsi="Times New Roman" w:cs="Times New Roman"/>
                <w:i/>
                <w:sz w:val="24"/>
                <w:szCs w:val="24"/>
              </w:rPr>
              <w:t xml:space="preserve"> </w:t>
            </w:r>
            <w:r w:rsidR="009F4829" w:rsidRPr="004A088C">
              <w:rPr>
                <w:rFonts w:ascii="Times New Roman" w:hAnsi="Times New Roman" w:cs="Times New Roman"/>
                <w:i/>
                <w:sz w:val="24"/>
                <w:szCs w:val="24"/>
              </w:rPr>
              <w:t>[</w:t>
            </w:r>
            <w:r w:rsidR="006E4AAE" w:rsidRPr="004A088C">
              <w:rPr>
                <w:rFonts w:ascii="Times New Roman" w:hAnsi="Times New Roman" w:cs="Times New Roman"/>
                <w:i/>
                <w:sz w:val="24"/>
                <w:szCs w:val="24"/>
              </w:rPr>
              <w:t>where Amendment(s) shall be officially published]</w:t>
            </w:r>
          </w:p>
        </w:tc>
      </w:tr>
      <w:tr w:rsidR="007F5B35" w:rsidRPr="004A088C" w:rsidTr="00DF1B8C">
        <w:trPr>
          <w:trHeight w:val="817"/>
        </w:trPr>
        <w:tc>
          <w:tcPr>
            <w:tcW w:w="1529" w:type="dxa"/>
          </w:tcPr>
          <w:p w:rsidR="007F5B35" w:rsidRPr="004A088C" w:rsidRDefault="006E4AAE">
            <w:pPr>
              <w:pStyle w:val="TableParagraph"/>
              <w:spacing w:before="115"/>
              <w:ind w:left="107"/>
              <w:rPr>
                <w:rFonts w:ascii="Times New Roman" w:hAnsi="Times New Roman" w:cs="Times New Roman"/>
                <w:b/>
                <w:sz w:val="24"/>
                <w:szCs w:val="24"/>
              </w:rPr>
            </w:pPr>
            <w:r w:rsidRPr="004A088C">
              <w:rPr>
                <w:rFonts w:ascii="Times New Roman" w:hAnsi="Times New Roman" w:cs="Times New Roman"/>
                <w:b/>
                <w:sz w:val="24"/>
                <w:szCs w:val="24"/>
              </w:rPr>
              <w:t>ITB 11.1 (ii)</w:t>
            </w:r>
          </w:p>
        </w:tc>
        <w:tc>
          <w:tcPr>
            <w:tcW w:w="8100" w:type="dxa"/>
          </w:tcPr>
          <w:p w:rsidR="00DF1B8C" w:rsidRPr="004A088C" w:rsidRDefault="006E4AAE">
            <w:pPr>
              <w:pStyle w:val="TableParagraph"/>
              <w:ind w:left="107"/>
              <w:rPr>
                <w:rFonts w:ascii="Times New Roman" w:hAnsi="Times New Roman" w:cs="Times New Roman"/>
                <w:sz w:val="24"/>
                <w:szCs w:val="24"/>
              </w:rPr>
            </w:pPr>
            <w:r w:rsidRPr="004A088C">
              <w:rPr>
                <w:rFonts w:ascii="Times New Roman" w:hAnsi="Times New Roman" w:cs="Times New Roman"/>
                <w:sz w:val="24"/>
                <w:szCs w:val="24"/>
              </w:rPr>
              <w:t xml:space="preserve">The following schedules shall be submitted with the bid: </w:t>
            </w:r>
          </w:p>
          <w:p w:rsidR="00DF1B8C" w:rsidRPr="004A088C" w:rsidRDefault="00DF1B8C" w:rsidP="00DF1B8C">
            <w:pPr>
              <w:pStyle w:val="TableParagraph"/>
              <w:ind w:left="107"/>
              <w:rPr>
                <w:rFonts w:ascii="Times New Roman" w:hAnsi="Times New Roman" w:cs="Times New Roman"/>
                <w:b/>
                <w:i/>
                <w:sz w:val="24"/>
                <w:szCs w:val="24"/>
              </w:rPr>
            </w:pPr>
            <w:r w:rsidRPr="004A088C">
              <w:rPr>
                <w:rFonts w:ascii="Times New Roman" w:hAnsi="Times New Roman" w:cs="Times New Roman"/>
                <w:sz w:val="24"/>
                <w:szCs w:val="24"/>
              </w:rPr>
              <w:t xml:space="preserve">Date:- </w:t>
            </w:r>
            <w:r w:rsidR="00EE4362">
              <w:rPr>
                <w:rFonts w:ascii="Times New Roman" w:hAnsi="Times New Roman" w:cs="Times New Roman"/>
                <w:i/>
                <w:sz w:val="24"/>
                <w:szCs w:val="24"/>
                <w:highlight w:val="yellow"/>
              </w:rPr>
              <w:t>11.03</w:t>
            </w:r>
            <w:r w:rsidR="00283CDA">
              <w:rPr>
                <w:rFonts w:ascii="Times New Roman" w:hAnsi="Times New Roman" w:cs="Times New Roman"/>
                <w:i/>
                <w:sz w:val="24"/>
                <w:szCs w:val="24"/>
                <w:highlight w:val="yellow"/>
              </w:rPr>
              <w:t>.20</w:t>
            </w:r>
            <w:r w:rsidR="00752006" w:rsidRPr="00F80D2C">
              <w:rPr>
                <w:rFonts w:ascii="Times New Roman" w:hAnsi="Times New Roman" w:cs="Times New Roman"/>
                <w:i/>
                <w:sz w:val="24"/>
                <w:szCs w:val="24"/>
                <w:highlight w:val="yellow"/>
              </w:rPr>
              <w:t>2</w:t>
            </w:r>
            <w:r w:rsidR="00F7565D">
              <w:rPr>
                <w:rFonts w:ascii="Times New Roman" w:hAnsi="Times New Roman" w:cs="Times New Roman"/>
                <w:i/>
                <w:sz w:val="24"/>
                <w:szCs w:val="24"/>
                <w:highlight w:val="yellow"/>
              </w:rPr>
              <w:t>4</w:t>
            </w:r>
            <w:r w:rsidR="00283CDA">
              <w:rPr>
                <w:rFonts w:ascii="Times New Roman" w:hAnsi="Times New Roman" w:cs="Times New Roman"/>
                <w:i/>
                <w:sz w:val="24"/>
                <w:szCs w:val="24"/>
                <w:highlight w:val="yellow"/>
              </w:rPr>
              <w:t xml:space="preserve"> </w:t>
            </w:r>
            <w:r w:rsidRPr="00F80D2C">
              <w:rPr>
                <w:rFonts w:ascii="Times New Roman" w:hAnsi="Times New Roman" w:cs="Times New Roman"/>
                <w:i/>
                <w:sz w:val="24"/>
                <w:szCs w:val="24"/>
                <w:highlight w:val="yellow"/>
              </w:rPr>
              <w:t>before  2.00 PM</w:t>
            </w:r>
            <w:r w:rsidRPr="004A088C">
              <w:rPr>
                <w:rFonts w:ascii="Times New Roman" w:hAnsi="Times New Roman" w:cs="Times New Roman"/>
                <w:sz w:val="24"/>
                <w:szCs w:val="24"/>
              </w:rPr>
              <w:t xml:space="preserve"> </w:t>
            </w:r>
          </w:p>
          <w:p w:rsidR="007F5B35" w:rsidRPr="004A088C" w:rsidRDefault="007F5B35">
            <w:pPr>
              <w:pStyle w:val="TableParagraph"/>
              <w:spacing w:before="3" w:line="270" w:lineRule="atLeast"/>
              <w:ind w:left="107"/>
              <w:rPr>
                <w:rFonts w:ascii="Times New Roman" w:hAnsi="Times New Roman" w:cs="Times New Roman"/>
                <w:b/>
                <w:i/>
                <w:sz w:val="24"/>
                <w:szCs w:val="24"/>
              </w:rPr>
            </w:pPr>
          </w:p>
        </w:tc>
      </w:tr>
    </w:tbl>
    <w:p w:rsidR="00DF1B8C" w:rsidRPr="004A088C" w:rsidRDefault="00DF1B8C">
      <w:r w:rsidRPr="004A088C">
        <w:br w:type="page"/>
      </w: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7658"/>
        <w:gridCol w:w="442"/>
      </w:tblGrid>
      <w:tr w:rsidR="007F5B35" w:rsidRPr="004A088C" w:rsidTr="00DF1B8C">
        <w:trPr>
          <w:trHeight w:val="554"/>
        </w:trPr>
        <w:tc>
          <w:tcPr>
            <w:tcW w:w="1529" w:type="dxa"/>
          </w:tcPr>
          <w:p w:rsidR="007F5B35" w:rsidRPr="004A088C" w:rsidRDefault="007F5B35">
            <w:pPr>
              <w:pStyle w:val="TableParagraph"/>
              <w:rPr>
                <w:rFonts w:ascii="Times New Roman" w:hAnsi="Times New Roman" w:cs="Times New Roman"/>
                <w:sz w:val="24"/>
                <w:szCs w:val="24"/>
              </w:rPr>
            </w:pPr>
          </w:p>
        </w:tc>
        <w:tc>
          <w:tcPr>
            <w:tcW w:w="8100" w:type="dxa"/>
            <w:gridSpan w:val="2"/>
          </w:tcPr>
          <w:p w:rsidR="007F5B35" w:rsidRPr="004A088C" w:rsidRDefault="006E4AAE">
            <w:pPr>
              <w:pStyle w:val="TableParagraph"/>
              <w:spacing w:line="318" w:lineRule="exact"/>
              <w:ind w:left="2356"/>
              <w:rPr>
                <w:rFonts w:ascii="Times New Roman" w:hAnsi="Times New Roman" w:cs="Times New Roman"/>
                <w:b/>
                <w:sz w:val="24"/>
                <w:szCs w:val="24"/>
              </w:rPr>
            </w:pPr>
            <w:r w:rsidRPr="004A088C">
              <w:rPr>
                <w:rFonts w:ascii="Times New Roman" w:hAnsi="Times New Roman" w:cs="Times New Roman"/>
                <w:b/>
                <w:sz w:val="24"/>
                <w:szCs w:val="24"/>
              </w:rPr>
              <w:t>C. Preparation of Bids</w:t>
            </w:r>
          </w:p>
        </w:tc>
      </w:tr>
      <w:tr w:rsidR="007F5B35" w:rsidRPr="004A088C">
        <w:trPr>
          <w:gridAfter w:val="1"/>
          <w:wAfter w:w="442" w:type="dxa"/>
          <w:trHeight w:val="1178"/>
        </w:trPr>
        <w:tc>
          <w:tcPr>
            <w:tcW w:w="1529" w:type="dxa"/>
          </w:tcPr>
          <w:p w:rsidR="007F5B35" w:rsidRPr="004A088C" w:rsidRDefault="006E4AAE">
            <w:pPr>
              <w:pStyle w:val="TableParagraph"/>
              <w:spacing w:before="118"/>
              <w:ind w:left="107"/>
              <w:rPr>
                <w:rFonts w:ascii="Times New Roman" w:hAnsi="Times New Roman" w:cs="Times New Roman"/>
                <w:b/>
                <w:sz w:val="24"/>
                <w:szCs w:val="24"/>
              </w:rPr>
            </w:pPr>
            <w:r w:rsidRPr="004A088C">
              <w:rPr>
                <w:rFonts w:ascii="Times New Roman" w:hAnsi="Times New Roman" w:cs="Times New Roman"/>
                <w:b/>
                <w:sz w:val="24"/>
                <w:szCs w:val="24"/>
              </w:rPr>
              <w:t>ITB 11.1</w:t>
            </w:r>
          </w:p>
          <w:p w:rsidR="007F5B35" w:rsidRPr="004A088C" w:rsidRDefault="006E4AAE">
            <w:pPr>
              <w:pStyle w:val="TableParagraph"/>
              <w:spacing w:before="18"/>
              <w:ind w:left="107"/>
              <w:rPr>
                <w:rFonts w:ascii="Times New Roman" w:hAnsi="Times New Roman" w:cs="Times New Roman"/>
                <w:b/>
                <w:sz w:val="24"/>
                <w:szCs w:val="24"/>
              </w:rPr>
            </w:pPr>
            <w:r w:rsidRPr="004A088C">
              <w:rPr>
                <w:rFonts w:ascii="Times New Roman" w:hAnsi="Times New Roman" w:cs="Times New Roman"/>
                <w:b/>
                <w:sz w:val="24"/>
                <w:szCs w:val="24"/>
              </w:rPr>
              <w:t>(viii)</w:t>
            </w:r>
          </w:p>
        </w:tc>
        <w:tc>
          <w:tcPr>
            <w:tcW w:w="7658" w:type="dxa"/>
          </w:tcPr>
          <w:p w:rsidR="007F5B35" w:rsidRPr="004A088C" w:rsidRDefault="006E4AAE">
            <w:pPr>
              <w:pStyle w:val="TableParagraph"/>
              <w:spacing w:before="120"/>
              <w:ind w:left="107"/>
              <w:rPr>
                <w:rFonts w:ascii="Times New Roman" w:hAnsi="Times New Roman" w:cs="Times New Roman"/>
                <w:sz w:val="24"/>
                <w:szCs w:val="24"/>
              </w:rPr>
            </w:pPr>
            <w:r w:rsidRPr="004A088C">
              <w:rPr>
                <w:rFonts w:ascii="Times New Roman" w:hAnsi="Times New Roman" w:cs="Times New Roman"/>
                <w:sz w:val="24"/>
                <w:szCs w:val="24"/>
              </w:rPr>
              <w:t>The Bidder shall submit the following additional documents in its Bid:</w:t>
            </w:r>
          </w:p>
          <w:p w:rsidR="007F5B35" w:rsidRPr="004A088C" w:rsidRDefault="00DF1B8C">
            <w:pPr>
              <w:pStyle w:val="TableParagraph"/>
              <w:spacing w:before="141" w:line="259" w:lineRule="auto"/>
              <w:ind w:left="107"/>
              <w:rPr>
                <w:rFonts w:ascii="Times New Roman" w:hAnsi="Times New Roman" w:cs="Times New Roman"/>
                <w:i/>
                <w:sz w:val="24"/>
                <w:szCs w:val="24"/>
              </w:rPr>
            </w:pPr>
            <w:r w:rsidRPr="004A088C">
              <w:rPr>
                <w:rFonts w:ascii="Times New Roman" w:hAnsi="Times New Roman" w:cs="Times New Roman"/>
                <w:i/>
                <w:sz w:val="24"/>
                <w:szCs w:val="24"/>
              </w:rPr>
              <w:t>Nil</w:t>
            </w:r>
          </w:p>
        </w:tc>
      </w:tr>
      <w:tr w:rsidR="007F5B35" w:rsidRPr="004A088C">
        <w:trPr>
          <w:gridAfter w:val="1"/>
          <w:wAfter w:w="442" w:type="dxa"/>
          <w:trHeight w:val="1341"/>
        </w:trPr>
        <w:tc>
          <w:tcPr>
            <w:tcW w:w="1529" w:type="dxa"/>
          </w:tcPr>
          <w:p w:rsidR="007F5B35" w:rsidRPr="004A088C" w:rsidRDefault="006E4AAE">
            <w:pPr>
              <w:pStyle w:val="TableParagraph"/>
              <w:spacing w:before="117"/>
              <w:ind w:left="107"/>
              <w:rPr>
                <w:rFonts w:ascii="Times New Roman" w:hAnsi="Times New Roman" w:cs="Times New Roman"/>
                <w:b/>
                <w:sz w:val="24"/>
                <w:szCs w:val="24"/>
              </w:rPr>
            </w:pPr>
            <w:r w:rsidRPr="004A088C">
              <w:rPr>
                <w:rFonts w:ascii="Times New Roman" w:hAnsi="Times New Roman" w:cs="Times New Roman"/>
                <w:b/>
                <w:sz w:val="24"/>
                <w:szCs w:val="24"/>
              </w:rPr>
              <w:t>ITB 13.1</w:t>
            </w:r>
          </w:p>
        </w:tc>
        <w:tc>
          <w:tcPr>
            <w:tcW w:w="7658" w:type="dxa"/>
          </w:tcPr>
          <w:p w:rsidR="007F5B35" w:rsidRPr="004A088C" w:rsidRDefault="006E4AAE" w:rsidP="00E104C3">
            <w:pPr>
              <w:pStyle w:val="TableParagraph"/>
              <w:spacing w:before="122"/>
              <w:ind w:left="107"/>
              <w:rPr>
                <w:rFonts w:ascii="Times New Roman" w:hAnsi="Times New Roman" w:cs="Times New Roman"/>
                <w:i/>
                <w:sz w:val="24"/>
                <w:szCs w:val="24"/>
              </w:rPr>
            </w:pPr>
            <w:r w:rsidRPr="004A088C">
              <w:rPr>
                <w:rFonts w:ascii="Times New Roman" w:hAnsi="Times New Roman" w:cs="Times New Roman"/>
                <w:sz w:val="24"/>
                <w:szCs w:val="24"/>
              </w:rPr>
              <w:t xml:space="preserve">Alternative Bids </w:t>
            </w:r>
            <w:r w:rsidRPr="004A088C">
              <w:rPr>
                <w:rFonts w:ascii="Times New Roman" w:hAnsi="Times New Roman" w:cs="Times New Roman"/>
                <w:b/>
                <w:i/>
                <w:sz w:val="24"/>
                <w:szCs w:val="24"/>
              </w:rPr>
              <w:t>“shall not be”</w:t>
            </w:r>
            <w:r w:rsidR="00E104C3" w:rsidRPr="004A088C">
              <w:rPr>
                <w:rFonts w:ascii="Times New Roman" w:hAnsi="Times New Roman" w:cs="Times New Roman"/>
                <w:b/>
                <w:i/>
                <w:sz w:val="24"/>
                <w:szCs w:val="24"/>
              </w:rPr>
              <w:t xml:space="preserve"> </w:t>
            </w:r>
            <w:r w:rsidRPr="004A088C">
              <w:rPr>
                <w:rFonts w:ascii="Times New Roman" w:hAnsi="Times New Roman" w:cs="Times New Roman"/>
                <w:sz w:val="24"/>
                <w:szCs w:val="24"/>
              </w:rPr>
              <w:t>considered.</w:t>
            </w:r>
          </w:p>
        </w:tc>
      </w:tr>
      <w:tr w:rsidR="007F5B35" w:rsidRPr="004A088C">
        <w:trPr>
          <w:gridAfter w:val="1"/>
          <w:wAfter w:w="442" w:type="dxa"/>
          <w:trHeight w:val="1058"/>
        </w:trPr>
        <w:tc>
          <w:tcPr>
            <w:tcW w:w="1529" w:type="dxa"/>
          </w:tcPr>
          <w:p w:rsidR="007F5B35" w:rsidRPr="004A088C" w:rsidRDefault="006E4AAE">
            <w:pPr>
              <w:pStyle w:val="TableParagraph"/>
              <w:spacing w:before="114"/>
              <w:ind w:left="102"/>
              <w:rPr>
                <w:rFonts w:ascii="Times New Roman" w:hAnsi="Times New Roman" w:cs="Times New Roman"/>
                <w:b/>
                <w:sz w:val="24"/>
                <w:szCs w:val="24"/>
              </w:rPr>
            </w:pPr>
            <w:r w:rsidRPr="004A088C">
              <w:rPr>
                <w:rFonts w:ascii="Times New Roman" w:hAnsi="Times New Roman" w:cs="Times New Roman"/>
                <w:b/>
                <w:sz w:val="24"/>
                <w:szCs w:val="24"/>
              </w:rPr>
              <w:t>ITB 14.4</w:t>
            </w:r>
          </w:p>
        </w:tc>
        <w:tc>
          <w:tcPr>
            <w:tcW w:w="7658" w:type="dxa"/>
          </w:tcPr>
          <w:p w:rsidR="007F5B35" w:rsidRPr="004A088C" w:rsidRDefault="006E4AAE" w:rsidP="009F4829">
            <w:pPr>
              <w:pStyle w:val="TableParagraph"/>
              <w:spacing w:before="117" w:line="259" w:lineRule="auto"/>
              <w:ind w:left="102" w:right="555"/>
              <w:jc w:val="both"/>
              <w:rPr>
                <w:rFonts w:ascii="Times New Roman" w:hAnsi="Times New Roman" w:cs="Times New Roman"/>
                <w:sz w:val="24"/>
                <w:szCs w:val="24"/>
              </w:rPr>
            </w:pPr>
            <w:r w:rsidRPr="004A088C">
              <w:rPr>
                <w:rFonts w:ascii="Times New Roman" w:hAnsi="Times New Roman" w:cs="Times New Roman"/>
                <w:sz w:val="24"/>
                <w:szCs w:val="24"/>
              </w:rPr>
              <w:t xml:space="preserve">The price quoted by the bidder shall be </w:t>
            </w:r>
            <w:r w:rsidRPr="004A088C">
              <w:rPr>
                <w:rFonts w:ascii="Times New Roman" w:hAnsi="Times New Roman" w:cs="Times New Roman"/>
                <w:b/>
                <w:sz w:val="24"/>
                <w:szCs w:val="24"/>
              </w:rPr>
              <w:t xml:space="preserve">fixed </w:t>
            </w:r>
            <w:r w:rsidRPr="004A088C">
              <w:rPr>
                <w:rFonts w:ascii="Times New Roman" w:hAnsi="Times New Roman" w:cs="Times New Roman"/>
                <w:sz w:val="24"/>
                <w:szCs w:val="24"/>
              </w:rPr>
              <w:t>during the Bidder’s performance of the Contract and shall not be subject to variation on any account.</w:t>
            </w:r>
          </w:p>
        </w:tc>
      </w:tr>
      <w:tr w:rsidR="007F5B35" w:rsidRPr="004A088C">
        <w:trPr>
          <w:gridAfter w:val="1"/>
          <w:wAfter w:w="442" w:type="dxa"/>
          <w:trHeight w:val="786"/>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18.1</w:t>
            </w:r>
          </w:p>
        </w:tc>
        <w:tc>
          <w:tcPr>
            <w:tcW w:w="7658" w:type="dxa"/>
          </w:tcPr>
          <w:p w:rsidR="007F5B35" w:rsidRPr="004A088C" w:rsidRDefault="006E4AAE" w:rsidP="009F4829">
            <w:pPr>
              <w:pStyle w:val="TableParagraph"/>
              <w:tabs>
                <w:tab w:val="left" w:pos="3062"/>
              </w:tabs>
              <w:spacing w:before="120" w:line="259" w:lineRule="auto"/>
              <w:ind w:left="102" w:right="267"/>
              <w:jc w:val="both"/>
              <w:rPr>
                <w:rFonts w:ascii="Times New Roman" w:hAnsi="Times New Roman" w:cs="Times New Roman"/>
                <w:sz w:val="24"/>
                <w:szCs w:val="24"/>
              </w:rPr>
            </w:pPr>
            <w:r w:rsidRPr="004A088C">
              <w:rPr>
                <w:rFonts w:ascii="Times New Roman" w:hAnsi="Times New Roman" w:cs="Times New Roman"/>
                <w:sz w:val="24"/>
                <w:szCs w:val="24"/>
              </w:rPr>
              <w:t xml:space="preserve">The bid validity period shall be </w:t>
            </w:r>
            <w:r w:rsidR="006C4E96" w:rsidRPr="004A088C">
              <w:rPr>
                <w:rFonts w:ascii="Times New Roman" w:hAnsi="Times New Roman" w:cs="Times New Roman"/>
                <w:sz w:val="24"/>
                <w:szCs w:val="24"/>
              </w:rPr>
              <w:t>180</w:t>
            </w:r>
            <w:r w:rsidR="005A48C0" w:rsidRPr="004A088C">
              <w:rPr>
                <w:rFonts w:ascii="Times New Roman" w:hAnsi="Times New Roman" w:cs="Times New Roman"/>
                <w:sz w:val="24"/>
                <w:szCs w:val="24"/>
              </w:rPr>
              <w:t xml:space="preserve"> </w:t>
            </w:r>
            <w:r w:rsidR="006C4E96" w:rsidRPr="004A088C">
              <w:rPr>
                <w:rFonts w:ascii="Times New Roman" w:hAnsi="Times New Roman" w:cs="Times New Roman"/>
                <w:sz w:val="24"/>
                <w:szCs w:val="24"/>
              </w:rPr>
              <w:t>days</w:t>
            </w:r>
            <w:r w:rsidRPr="004A088C">
              <w:rPr>
                <w:rFonts w:ascii="Times New Roman" w:hAnsi="Times New Roman" w:cs="Times New Roman"/>
                <w:b/>
                <w:sz w:val="24"/>
                <w:szCs w:val="24"/>
              </w:rPr>
              <w:t xml:space="preserve"> </w:t>
            </w:r>
            <w:r w:rsidRPr="004A088C">
              <w:rPr>
                <w:rFonts w:ascii="Times New Roman" w:hAnsi="Times New Roman" w:cs="Times New Roman"/>
                <w:sz w:val="24"/>
                <w:szCs w:val="24"/>
              </w:rPr>
              <w:t>after the deadline for</w:t>
            </w:r>
            <w:r w:rsidR="006C4E9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6C4E9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submission</w:t>
            </w:r>
            <w:r w:rsidR="006C4E96" w:rsidRPr="004A088C">
              <w:rPr>
                <w:rFonts w:ascii="Times New Roman" w:hAnsi="Times New Roman" w:cs="Times New Roman"/>
                <w:sz w:val="24"/>
                <w:szCs w:val="24"/>
              </w:rPr>
              <w:t>.</w:t>
            </w:r>
          </w:p>
        </w:tc>
      </w:tr>
      <w:tr w:rsidR="007F5B35" w:rsidRPr="004A088C" w:rsidTr="006C4E96">
        <w:trPr>
          <w:gridAfter w:val="1"/>
          <w:wAfter w:w="442" w:type="dxa"/>
          <w:trHeight w:val="599"/>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19.1</w:t>
            </w:r>
          </w:p>
        </w:tc>
        <w:tc>
          <w:tcPr>
            <w:tcW w:w="7658" w:type="dxa"/>
          </w:tcPr>
          <w:p w:rsidR="006C4E96" w:rsidRPr="004A088C" w:rsidRDefault="003A05D7" w:rsidP="009F4829">
            <w:pPr>
              <w:pStyle w:val="TableParagraph"/>
              <w:spacing w:before="117"/>
              <w:ind w:left="102"/>
              <w:jc w:val="both"/>
              <w:rPr>
                <w:rFonts w:ascii="Times New Roman" w:hAnsi="Times New Roman" w:cs="Times New Roman"/>
                <w:i/>
                <w:sz w:val="24"/>
                <w:szCs w:val="24"/>
              </w:rPr>
            </w:pPr>
            <w:r>
              <w:rPr>
                <w:rFonts w:ascii="Times New Roman" w:hAnsi="Times New Roman" w:cs="Times New Roman"/>
                <w:sz w:val="24"/>
                <w:szCs w:val="24"/>
              </w:rPr>
              <w:t xml:space="preserve"> Bid Processing Fee.</w:t>
            </w:r>
            <w:r w:rsidR="006E4AAE" w:rsidRPr="004A088C">
              <w:rPr>
                <w:rFonts w:ascii="Times New Roman" w:hAnsi="Times New Roman" w:cs="Times New Roman"/>
                <w:sz w:val="24"/>
                <w:szCs w:val="24"/>
              </w:rPr>
              <w:t xml:space="preserve"> </w:t>
            </w:r>
            <w:r w:rsidR="006C4E96" w:rsidRPr="004A088C">
              <w:rPr>
                <w:rFonts w:ascii="Times New Roman" w:hAnsi="Times New Roman" w:cs="Times New Roman"/>
                <w:b/>
                <w:i/>
                <w:sz w:val="24"/>
                <w:szCs w:val="24"/>
              </w:rPr>
              <w:t>Rs.</w:t>
            </w:r>
            <w:r w:rsidR="00730BE4">
              <w:rPr>
                <w:rFonts w:ascii="Times New Roman" w:hAnsi="Times New Roman" w:cs="Times New Roman"/>
                <w:b/>
                <w:i/>
                <w:sz w:val="24"/>
                <w:szCs w:val="24"/>
              </w:rPr>
              <w:t>2</w:t>
            </w:r>
            <w:r w:rsidR="00752006">
              <w:rPr>
                <w:rFonts w:ascii="Times New Roman" w:hAnsi="Times New Roman" w:cs="Times New Roman"/>
                <w:b/>
                <w:i/>
                <w:sz w:val="24"/>
                <w:szCs w:val="24"/>
              </w:rPr>
              <w:t>00</w:t>
            </w:r>
            <w:r w:rsidR="00730BE4">
              <w:rPr>
                <w:rFonts w:ascii="Times New Roman" w:hAnsi="Times New Roman" w:cs="Times New Roman"/>
                <w:b/>
                <w:i/>
                <w:sz w:val="24"/>
                <w:szCs w:val="24"/>
              </w:rPr>
              <w:t>.00 (Rupees two</w:t>
            </w:r>
            <w:r w:rsidR="006C4E96" w:rsidRPr="004A088C">
              <w:rPr>
                <w:rFonts w:ascii="Times New Roman" w:hAnsi="Times New Roman" w:cs="Times New Roman"/>
                <w:b/>
                <w:i/>
                <w:sz w:val="24"/>
                <w:szCs w:val="24"/>
              </w:rPr>
              <w:t xml:space="preserve"> hundred only) </w:t>
            </w:r>
          </w:p>
          <w:p w:rsidR="007F5B35" w:rsidRPr="004A088C" w:rsidRDefault="007F5B35">
            <w:pPr>
              <w:pStyle w:val="TableParagraph"/>
              <w:spacing w:before="123" w:line="259" w:lineRule="auto"/>
              <w:ind w:left="102" w:right="177"/>
              <w:rPr>
                <w:rFonts w:ascii="Times New Roman" w:hAnsi="Times New Roman" w:cs="Times New Roman"/>
                <w:i/>
                <w:sz w:val="24"/>
                <w:szCs w:val="24"/>
              </w:rPr>
            </w:pPr>
          </w:p>
        </w:tc>
      </w:tr>
      <w:tr w:rsidR="007F5B35" w:rsidRPr="004A088C" w:rsidTr="006C4E96">
        <w:trPr>
          <w:gridAfter w:val="1"/>
          <w:wAfter w:w="442" w:type="dxa"/>
          <w:trHeight w:val="770"/>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20.3 (c)</w:t>
            </w:r>
          </w:p>
        </w:tc>
        <w:tc>
          <w:tcPr>
            <w:tcW w:w="7658" w:type="dxa"/>
          </w:tcPr>
          <w:p w:rsidR="007F5B35" w:rsidRPr="004A088C" w:rsidRDefault="006E4AAE">
            <w:pPr>
              <w:pStyle w:val="TableParagraph"/>
              <w:tabs>
                <w:tab w:val="left" w:pos="5417"/>
              </w:tabs>
              <w:spacing w:before="117" w:line="259" w:lineRule="auto"/>
              <w:ind w:left="102" w:right="138"/>
              <w:rPr>
                <w:rFonts w:ascii="Times New Roman" w:hAnsi="Times New Roman" w:cs="Times New Roman"/>
                <w:b/>
                <w:sz w:val="24"/>
                <w:szCs w:val="24"/>
              </w:rPr>
            </w:pPr>
            <w:r w:rsidRPr="004A088C">
              <w:rPr>
                <w:rFonts w:ascii="Times New Roman" w:hAnsi="Times New Roman" w:cs="Times New Roman"/>
                <w:sz w:val="24"/>
                <w:szCs w:val="24"/>
              </w:rPr>
              <w:t>Bid Security deposit through digital</w:t>
            </w:r>
            <w:r w:rsidR="006C4E96" w:rsidRPr="004A088C">
              <w:rPr>
                <w:rFonts w:ascii="Times New Roman" w:hAnsi="Times New Roman" w:cs="Times New Roman"/>
                <w:sz w:val="24"/>
                <w:szCs w:val="24"/>
              </w:rPr>
              <w:t xml:space="preserve"> </w:t>
            </w:r>
            <w:r w:rsidRPr="004A088C">
              <w:rPr>
                <w:rFonts w:ascii="Times New Roman" w:hAnsi="Times New Roman" w:cs="Times New Roman"/>
                <w:sz w:val="24"/>
                <w:szCs w:val="24"/>
              </w:rPr>
              <w:t>mode</w:t>
            </w:r>
            <w:r w:rsidR="006C4E96"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Pr="004A088C">
              <w:rPr>
                <w:rFonts w:ascii="Times New Roman" w:hAnsi="Times New Roman" w:cs="Times New Roman"/>
                <w:b/>
                <w:sz w:val="24"/>
                <w:szCs w:val="24"/>
              </w:rPr>
              <w:t xml:space="preserve"> “not permitted”</w:t>
            </w:r>
          </w:p>
          <w:p w:rsidR="007F5B35" w:rsidRPr="004A088C" w:rsidRDefault="006C4E96">
            <w:pPr>
              <w:pStyle w:val="TableParagraph"/>
              <w:spacing w:before="123" w:line="259" w:lineRule="auto"/>
              <w:ind w:left="102" w:right="336"/>
              <w:rPr>
                <w:rFonts w:ascii="Times New Roman" w:hAnsi="Times New Roman" w:cs="Times New Roman"/>
                <w:i/>
                <w:sz w:val="24"/>
                <w:szCs w:val="24"/>
              </w:rPr>
            </w:pPr>
            <w:r w:rsidRPr="004A088C">
              <w:rPr>
                <w:rFonts w:ascii="Times New Roman" w:hAnsi="Times New Roman" w:cs="Times New Roman"/>
                <w:sz w:val="24"/>
                <w:szCs w:val="24"/>
              </w:rPr>
              <w:t xml:space="preserve"> </w:t>
            </w:r>
          </w:p>
        </w:tc>
      </w:tr>
      <w:tr w:rsidR="007F5B35" w:rsidRPr="004A088C">
        <w:trPr>
          <w:gridAfter w:val="1"/>
          <w:wAfter w:w="442" w:type="dxa"/>
          <w:trHeight w:val="906"/>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20.3 (d)</w:t>
            </w:r>
          </w:p>
        </w:tc>
        <w:tc>
          <w:tcPr>
            <w:tcW w:w="7658" w:type="dxa"/>
          </w:tcPr>
          <w:p w:rsidR="007F5B35" w:rsidRPr="004A088C" w:rsidRDefault="006E4AAE" w:rsidP="006C4E96">
            <w:pPr>
              <w:pStyle w:val="TableParagraph"/>
              <w:tabs>
                <w:tab w:val="left" w:pos="5514"/>
              </w:tabs>
              <w:spacing w:before="120"/>
              <w:ind w:left="102"/>
              <w:rPr>
                <w:rFonts w:ascii="Times New Roman" w:hAnsi="Times New Roman" w:cs="Times New Roman"/>
                <w:b/>
                <w:i/>
                <w:sz w:val="24"/>
                <w:szCs w:val="24"/>
              </w:rPr>
            </w:pPr>
            <w:r w:rsidRPr="004A088C">
              <w:rPr>
                <w:rFonts w:ascii="Times New Roman" w:hAnsi="Times New Roman" w:cs="Times New Roman"/>
                <w:sz w:val="24"/>
                <w:szCs w:val="24"/>
              </w:rPr>
              <w:t>Other acceptable forms of Bid</w:t>
            </w:r>
            <w:r w:rsidR="006C4E96"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5A48C0" w:rsidRPr="004A088C">
              <w:rPr>
                <w:rFonts w:ascii="Times New Roman" w:hAnsi="Times New Roman" w:cs="Times New Roman"/>
                <w:sz w:val="24"/>
                <w:szCs w:val="24"/>
              </w:rPr>
              <w:t xml:space="preserve"> </w:t>
            </w:r>
            <w:r w:rsidR="006C4E96" w:rsidRPr="004A088C">
              <w:rPr>
                <w:rFonts w:ascii="Times New Roman" w:hAnsi="Times New Roman" w:cs="Times New Roman"/>
                <w:sz w:val="24"/>
                <w:szCs w:val="24"/>
                <w:u w:val="single"/>
              </w:rPr>
              <w:t>Nil</w:t>
            </w:r>
          </w:p>
        </w:tc>
      </w:tr>
      <w:tr w:rsidR="007F5B35" w:rsidRPr="004A088C">
        <w:trPr>
          <w:gridAfter w:val="1"/>
          <w:wAfter w:w="442" w:type="dxa"/>
          <w:trHeight w:val="785"/>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20.8</w:t>
            </w:r>
          </w:p>
        </w:tc>
        <w:tc>
          <w:tcPr>
            <w:tcW w:w="7658" w:type="dxa"/>
          </w:tcPr>
          <w:p w:rsidR="007F5B35" w:rsidRPr="004A088C" w:rsidRDefault="006E4AAE">
            <w:pPr>
              <w:pStyle w:val="TableParagraph"/>
              <w:spacing w:before="120"/>
              <w:ind w:left="102"/>
              <w:rPr>
                <w:rFonts w:ascii="Times New Roman" w:hAnsi="Times New Roman" w:cs="Times New Roman"/>
                <w:sz w:val="24"/>
                <w:szCs w:val="24"/>
              </w:rPr>
            </w:pPr>
            <w:r w:rsidRPr="004A088C">
              <w:rPr>
                <w:rFonts w:ascii="Times New Roman" w:hAnsi="Times New Roman" w:cs="Times New Roman"/>
                <w:sz w:val="24"/>
                <w:szCs w:val="24"/>
              </w:rPr>
              <w:t>In case bids are re-invited, the bid security originally deposited by a Bidder</w:t>
            </w:r>
          </w:p>
          <w:p w:rsidR="007F5B35" w:rsidRPr="004A088C" w:rsidRDefault="006E4AAE" w:rsidP="006C4E96">
            <w:pPr>
              <w:pStyle w:val="TableParagraph"/>
              <w:tabs>
                <w:tab w:val="left" w:pos="1015"/>
              </w:tabs>
              <w:spacing w:before="18"/>
              <w:ind w:left="102"/>
              <w:rPr>
                <w:rFonts w:ascii="Times New Roman" w:hAnsi="Times New Roman" w:cs="Times New Roman"/>
                <w:sz w:val="24"/>
                <w:szCs w:val="24"/>
              </w:rPr>
            </w:pPr>
            <w:r w:rsidRPr="004A088C">
              <w:rPr>
                <w:rFonts w:ascii="Times New Roman" w:hAnsi="Times New Roman" w:cs="Times New Roman"/>
                <w:b/>
                <w:sz w:val="24"/>
                <w:szCs w:val="24"/>
              </w:rPr>
              <w:t>“</w:t>
            </w:r>
            <w:proofErr w:type="gramStart"/>
            <w:r w:rsidRPr="004A088C">
              <w:rPr>
                <w:rFonts w:ascii="Times New Roman" w:hAnsi="Times New Roman" w:cs="Times New Roman"/>
                <w:b/>
                <w:sz w:val="24"/>
                <w:szCs w:val="24"/>
              </w:rPr>
              <w:t>shall</w:t>
            </w:r>
            <w:proofErr w:type="gramEnd"/>
            <w:r w:rsidRPr="004A088C">
              <w:rPr>
                <w:rFonts w:ascii="Times New Roman" w:hAnsi="Times New Roman" w:cs="Times New Roman"/>
                <w:b/>
                <w:sz w:val="24"/>
                <w:szCs w:val="24"/>
              </w:rPr>
              <w:t xml:space="preserve"> be”</w:t>
            </w:r>
            <w:r w:rsidR="006C4E96" w:rsidRPr="004A088C">
              <w:rPr>
                <w:rFonts w:ascii="Times New Roman" w:hAnsi="Times New Roman" w:cs="Times New Roman"/>
                <w:b/>
                <w:sz w:val="24"/>
                <w:szCs w:val="24"/>
              </w:rPr>
              <w:t xml:space="preserve"> </w:t>
            </w:r>
            <w:r w:rsidRPr="004A088C">
              <w:rPr>
                <w:rFonts w:ascii="Times New Roman" w:hAnsi="Times New Roman" w:cs="Times New Roman"/>
                <w:sz w:val="24"/>
                <w:szCs w:val="24"/>
              </w:rPr>
              <w:t>considered.</w:t>
            </w:r>
          </w:p>
        </w:tc>
      </w:tr>
      <w:tr w:rsidR="007F5B35" w:rsidRPr="004A088C" w:rsidTr="006C4E96">
        <w:trPr>
          <w:gridAfter w:val="1"/>
          <w:wAfter w:w="442" w:type="dxa"/>
          <w:trHeight w:val="824"/>
        </w:trPr>
        <w:tc>
          <w:tcPr>
            <w:tcW w:w="1529" w:type="dxa"/>
          </w:tcPr>
          <w:p w:rsidR="007F5B35" w:rsidRPr="004A088C" w:rsidRDefault="006E4AAE">
            <w:pPr>
              <w:pStyle w:val="TableParagraph"/>
              <w:spacing w:before="117"/>
              <w:ind w:left="102"/>
              <w:rPr>
                <w:rFonts w:ascii="Times New Roman" w:hAnsi="Times New Roman" w:cs="Times New Roman"/>
                <w:b/>
                <w:sz w:val="24"/>
                <w:szCs w:val="24"/>
              </w:rPr>
            </w:pPr>
            <w:r w:rsidRPr="004A088C">
              <w:rPr>
                <w:rFonts w:ascii="Times New Roman" w:hAnsi="Times New Roman" w:cs="Times New Roman"/>
                <w:b/>
                <w:sz w:val="24"/>
                <w:szCs w:val="24"/>
              </w:rPr>
              <w:t>ITB 20.10</w:t>
            </w:r>
          </w:p>
        </w:tc>
        <w:tc>
          <w:tcPr>
            <w:tcW w:w="7658" w:type="dxa"/>
          </w:tcPr>
          <w:p w:rsidR="007F5B35" w:rsidRPr="004A088C" w:rsidRDefault="006E4AAE" w:rsidP="006C4E96">
            <w:pPr>
              <w:pStyle w:val="TableParagraph"/>
              <w:spacing w:before="122" w:line="256" w:lineRule="auto"/>
              <w:ind w:left="102" w:right="826"/>
              <w:rPr>
                <w:rFonts w:ascii="Times New Roman" w:hAnsi="Times New Roman" w:cs="Times New Roman"/>
                <w:sz w:val="24"/>
                <w:szCs w:val="24"/>
              </w:rPr>
            </w:pPr>
            <w:r w:rsidRPr="004A088C">
              <w:rPr>
                <w:rFonts w:ascii="Times New Roman" w:hAnsi="Times New Roman" w:cs="Times New Roman"/>
                <w:sz w:val="24"/>
                <w:szCs w:val="24"/>
              </w:rPr>
              <w:t xml:space="preserve">The bid security </w:t>
            </w:r>
            <w:r w:rsidRPr="004A088C">
              <w:rPr>
                <w:rFonts w:ascii="Times New Roman" w:hAnsi="Times New Roman" w:cs="Times New Roman"/>
                <w:i/>
                <w:sz w:val="24"/>
                <w:szCs w:val="24"/>
              </w:rPr>
              <w:t>“</w:t>
            </w:r>
            <w:r w:rsidRPr="004A088C">
              <w:rPr>
                <w:rFonts w:ascii="Times New Roman" w:hAnsi="Times New Roman" w:cs="Times New Roman"/>
                <w:b/>
                <w:i/>
                <w:sz w:val="24"/>
                <w:szCs w:val="24"/>
              </w:rPr>
              <w:t>shall be</w:t>
            </w:r>
            <w:r w:rsidRPr="004A088C">
              <w:rPr>
                <w:rFonts w:ascii="Times New Roman" w:hAnsi="Times New Roman" w:cs="Times New Roman"/>
                <w:i/>
                <w:sz w:val="24"/>
                <w:szCs w:val="24"/>
              </w:rPr>
              <w:t xml:space="preserve">” </w:t>
            </w:r>
            <w:r w:rsidRPr="004A088C">
              <w:rPr>
                <w:rFonts w:ascii="Times New Roman" w:hAnsi="Times New Roman" w:cs="Times New Roman"/>
                <w:sz w:val="24"/>
                <w:szCs w:val="24"/>
              </w:rPr>
              <w:t>adjusted with the amount of performance security required from him.</w:t>
            </w:r>
          </w:p>
        </w:tc>
      </w:tr>
      <w:tr w:rsidR="007F5B35" w:rsidRPr="004A088C">
        <w:trPr>
          <w:gridAfter w:val="1"/>
          <w:wAfter w:w="442" w:type="dxa"/>
          <w:trHeight w:val="786"/>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21.1</w:t>
            </w:r>
          </w:p>
        </w:tc>
        <w:tc>
          <w:tcPr>
            <w:tcW w:w="7658" w:type="dxa"/>
          </w:tcPr>
          <w:p w:rsidR="007F5B35" w:rsidRPr="004A088C" w:rsidRDefault="006E4AAE">
            <w:pPr>
              <w:pStyle w:val="TableParagraph"/>
              <w:spacing w:before="117"/>
              <w:ind w:left="102"/>
              <w:rPr>
                <w:rFonts w:ascii="Times New Roman" w:hAnsi="Times New Roman" w:cs="Times New Roman"/>
                <w:b/>
                <w:sz w:val="24"/>
                <w:szCs w:val="24"/>
              </w:rPr>
            </w:pPr>
            <w:r w:rsidRPr="004A088C">
              <w:rPr>
                <w:rFonts w:ascii="Times New Roman" w:hAnsi="Times New Roman" w:cs="Times New Roman"/>
                <w:sz w:val="24"/>
                <w:szCs w:val="24"/>
              </w:rPr>
              <w:t>In addition to the original of the Bid, the number of copies required is</w:t>
            </w:r>
            <w:r w:rsidRPr="004A088C">
              <w:rPr>
                <w:rFonts w:ascii="Times New Roman" w:hAnsi="Times New Roman" w:cs="Times New Roman"/>
                <w:b/>
                <w:sz w:val="24"/>
                <w:szCs w:val="24"/>
              </w:rPr>
              <w:t>:</w:t>
            </w:r>
          </w:p>
          <w:p w:rsidR="007F5B35" w:rsidRPr="004A088C" w:rsidRDefault="006C4E96">
            <w:pPr>
              <w:pStyle w:val="TableParagraph"/>
              <w:tabs>
                <w:tab w:val="left" w:pos="3660"/>
              </w:tabs>
              <w:spacing w:before="23"/>
              <w:ind w:left="102"/>
              <w:rPr>
                <w:rFonts w:ascii="Times New Roman" w:hAnsi="Times New Roman" w:cs="Times New Roman"/>
                <w:b/>
                <w:i/>
                <w:sz w:val="24"/>
                <w:szCs w:val="24"/>
              </w:rPr>
            </w:pPr>
            <w:r w:rsidRPr="004A088C">
              <w:rPr>
                <w:rFonts w:ascii="Times New Roman" w:hAnsi="Times New Roman" w:cs="Times New Roman"/>
                <w:b/>
                <w:i/>
                <w:sz w:val="24"/>
                <w:szCs w:val="24"/>
              </w:rPr>
              <w:t>One(1)</w:t>
            </w:r>
          </w:p>
        </w:tc>
      </w:tr>
      <w:tr w:rsidR="007F5B35" w:rsidRPr="004A088C">
        <w:trPr>
          <w:gridAfter w:val="1"/>
          <w:wAfter w:w="442" w:type="dxa"/>
          <w:trHeight w:val="1212"/>
        </w:trPr>
        <w:tc>
          <w:tcPr>
            <w:tcW w:w="1529" w:type="dxa"/>
          </w:tcPr>
          <w:p w:rsidR="007F5B35" w:rsidRPr="004A088C" w:rsidRDefault="00FC231C">
            <w:pPr>
              <w:pStyle w:val="TableParagraph"/>
              <w:spacing w:before="115"/>
              <w:ind w:left="107"/>
              <w:rPr>
                <w:rFonts w:ascii="Times New Roman" w:hAnsi="Times New Roman" w:cs="Times New Roman"/>
                <w:b/>
                <w:sz w:val="24"/>
                <w:szCs w:val="24"/>
              </w:rPr>
            </w:pPr>
            <w:r>
              <w:rPr>
                <w:rFonts w:ascii="Times New Roman" w:hAnsi="Times New Roman" w:cs="Times New Roman"/>
                <w:sz w:val="24"/>
                <w:szCs w:val="24"/>
              </w:rPr>
              <w:pict>
                <v:line id="_x0000_s1047" style="position:absolute;left:0;text-align:left;z-index:-257430528;mso-position-horizontal-relative:page;mso-position-vertical-relative:page" from="153.4pt,128.45pt" to="245.2pt,128.45pt" strokeweight=".34664mm">
                  <w10:wrap anchorx="page" anchory="page"/>
                </v:line>
              </w:pict>
            </w:r>
            <w:r w:rsidR="006E4AAE" w:rsidRPr="004A088C">
              <w:rPr>
                <w:rFonts w:ascii="Times New Roman" w:hAnsi="Times New Roman" w:cs="Times New Roman"/>
                <w:b/>
                <w:sz w:val="24"/>
                <w:szCs w:val="24"/>
              </w:rPr>
              <w:t>ITB 21.2</w:t>
            </w:r>
          </w:p>
        </w:tc>
        <w:tc>
          <w:tcPr>
            <w:tcW w:w="7658" w:type="dxa"/>
          </w:tcPr>
          <w:p w:rsidR="007F5B35" w:rsidRPr="004A088C" w:rsidRDefault="006E4AAE" w:rsidP="00172FED">
            <w:pPr>
              <w:pStyle w:val="TableParagraph"/>
              <w:spacing w:before="60" w:line="259" w:lineRule="auto"/>
              <w:ind w:left="107" w:right="110"/>
              <w:rPr>
                <w:rFonts w:ascii="Times New Roman" w:hAnsi="Times New Roman" w:cs="Times New Roman"/>
                <w:b/>
                <w:i/>
                <w:sz w:val="24"/>
                <w:szCs w:val="24"/>
              </w:rPr>
            </w:pPr>
            <w:r w:rsidRPr="004A088C">
              <w:rPr>
                <w:rFonts w:ascii="Times New Roman" w:hAnsi="Times New Roman" w:cs="Times New Roman"/>
                <w:sz w:val="24"/>
                <w:szCs w:val="24"/>
              </w:rPr>
              <w:t>The written confirmation of authorization to sign on behalf of the Bidder shall consist of</w:t>
            </w:r>
            <w:r w:rsidRPr="004A088C">
              <w:rPr>
                <w:rFonts w:ascii="Times New Roman" w:hAnsi="Times New Roman" w:cs="Times New Roman"/>
                <w:b/>
                <w:sz w:val="24"/>
                <w:szCs w:val="24"/>
              </w:rPr>
              <w:t xml:space="preserve">: </w:t>
            </w:r>
            <w:r w:rsidR="00172FED" w:rsidRPr="004A088C">
              <w:rPr>
                <w:rFonts w:ascii="Times New Roman" w:hAnsi="Times New Roman" w:cs="Times New Roman"/>
                <w:sz w:val="24"/>
                <w:szCs w:val="24"/>
              </w:rPr>
              <w:t>authorization shall consist of a written confirmation from original bidder.</w:t>
            </w:r>
          </w:p>
        </w:tc>
      </w:tr>
      <w:tr w:rsidR="007F5B35" w:rsidRPr="004A088C" w:rsidTr="00C1501E">
        <w:trPr>
          <w:gridAfter w:val="1"/>
          <w:wAfter w:w="442" w:type="dxa"/>
          <w:trHeight w:val="311"/>
        </w:trPr>
        <w:tc>
          <w:tcPr>
            <w:tcW w:w="1529" w:type="dxa"/>
          </w:tcPr>
          <w:p w:rsidR="007F5B35" w:rsidRPr="004A088C" w:rsidRDefault="007F5B35">
            <w:pPr>
              <w:pStyle w:val="TableParagraph"/>
              <w:rPr>
                <w:rFonts w:ascii="Times New Roman" w:hAnsi="Times New Roman" w:cs="Times New Roman"/>
                <w:sz w:val="24"/>
                <w:szCs w:val="24"/>
              </w:rPr>
            </w:pPr>
          </w:p>
        </w:tc>
        <w:tc>
          <w:tcPr>
            <w:tcW w:w="7658" w:type="dxa"/>
          </w:tcPr>
          <w:p w:rsidR="007F5B35" w:rsidRPr="004A088C" w:rsidRDefault="006E4AAE">
            <w:pPr>
              <w:pStyle w:val="TableParagraph"/>
              <w:spacing w:line="318" w:lineRule="exact"/>
              <w:ind w:left="1447"/>
              <w:rPr>
                <w:rFonts w:ascii="Times New Roman" w:hAnsi="Times New Roman" w:cs="Times New Roman"/>
                <w:b/>
                <w:sz w:val="24"/>
                <w:szCs w:val="24"/>
              </w:rPr>
            </w:pPr>
            <w:r w:rsidRPr="004A088C">
              <w:rPr>
                <w:rFonts w:ascii="Times New Roman" w:hAnsi="Times New Roman" w:cs="Times New Roman"/>
                <w:b/>
                <w:sz w:val="24"/>
                <w:szCs w:val="24"/>
              </w:rPr>
              <w:t>D. Submission and Opening of Bids</w:t>
            </w:r>
          </w:p>
        </w:tc>
      </w:tr>
      <w:tr w:rsidR="007F5B35" w:rsidRPr="004A088C">
        <w:trPr>
          <w:gridAfter w:val="1"/>
          <w:wAfter w:w="442" w:type="dxa"/>
          <w:trHeight w:val="1391"/>
        </w:trPr>
        <w:tc>
          <w:tcPr>
            <w:tcW w:w="1529" w:type="dxa"/>
          </w:tcPr>
          <w:p w:rsidR="007F5B35" w:rsidRPr="004A088C" w:rsidRDefault="006E4AAE">
            <w:pPr>
              <w:pStyle w:val="TableParagraph"/>
              <w:spacing w:before="57"/>
              <w:ind w:left="102"/>
              <w:rPr>
                <w:rFonts w:ascii="Times New Roman" w:hAnsi="Times New Roman" w:cs="Times New Roman"/>
                <w:b/>
                <w:sz w:val="24"/>
                <w:szCs w:val="24"/>
              </w:rPr>
            </w:pPr>
            <w:r w:rsidRPr="004A088C">
              <w:rPr>
                <w:rFonts w:ascii="Times New Roman" w:hAnsi="Times New Roman" w:cs="Times New Roman"/>
                <w:b/>
                <w:sz w:val="24"/>
                <w:szCs w:val="24"/>
              </w:rPr>
              <w:t>ITB 23.1</w:t>
            </w:r>
          </w:p>
        </w:tc>
        <w:tc>
          <w:tcPr>
            <w:tcW w:w="7658" w:type="dxa"/>
          </w:tcPr>
          <w:p w:rsidR="00C1501E" w:rsidRPr="004A088C" w:rsidRDefault="006E4AAE" w:rsidP="00C1501E">
            <w:pPr>
              <w:pStyle w:val="TableParagraph"/>
              <w:tabs>
                <w:tab w:val="left" w:pos="6219"/>
              </w:tabs>
              <w:spacing w:before="60"/>
              <w:ind w:left="102"/>
              <w:rPr>
                <w:rFonts w:ascii="Times New Roman" w:hAnsi="Times New Roman" w:cs="Times New Roman"/>
                <w:sz w:val="24"/>
                <w:szCs w:val="24"/>
                <w:u w:val="single"/>
              </w:rPr>
            </w:pPr>
            <w:r w:rsidRPr="004A088C">
              <w:rPr>
                <w:rFonts w:ascii="Times New Roman" w:hAnsi="Times New Roman" w:cs="Times New Roman"/>
                <w:sz w:val="24"/>
                <w:szCs w:val="24"/>
              </w:rPr>
              <w:t>Employer’s address for bid submission</w:t>
            </w:r>
            <w:r w:rsidR="00336017"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336017" w:rsidRPr="004A088C">
              <w:rPr>
                <w:rFonts w:ascii="Times New Roman" w:hAnsi="Times New Roman" w:cs="Times New Roman"/>
                <w:sz w:val="24"/>
                <w:szCs w:val="24"/>
              </w:rPr>
              <w:t xml:space="preserve"> </w:t>
            </w:r>
            <w:r w:rsidR="00E76E04">
              <w:rPr>
                <w:rFonts w:ascii="Times New Roman" w:hAnsi="Times New Roman" w:cs="Times New Roman"/>
                <w:sz w:val="24"/>
                <w:szCs w:val="24"/>
              </w:rPr>
              <w:t xml:space="preserve">Director, </w:t>
            </w:r>
            <w:r w:rsidR="00E76E04" w:rsidRPr="00684383">
              <w:rPr>
                <w:rFonts w:ascii="Times New Roman" w:eastAsia="Times New Roman" w:hAnsi="Times New Roman"/>
              </w:rPr>
              <w:t>A.H. &amp; Vety. Deptt. Assam</w:t>
            </w:r>
            <w:r w:rsidR="00E76E04">
              <w:rPr>
                <w:rFonts w:ascii="Times New Roman" w:eastAsia="Times New Roman" w:hAnsi="Times New Roman"/>
              </w:rPr>
              <w:t xml:space="preserve">, </w:t>
            </w:r>
            <w:r w:rsidR="00E76E04" w:rsidRPr="00684383">
              <w:rPr>
                <w:rFonts w:ascii="Times New Roman" w:eastAsia="Times New Roman" w:hAnsi="Times New Roman"/>
              </w:rPr>
              <w:t>Chenikuthi, Guwahati-3</w:t>
            </w:r>
            <w:r w:rsidR="00C1501E" w:rsidRPr="004A088C">
              <w:rPr>
                <w:rFonts w:ascii="Times New Roman" w:hAnsi="Times New Roman" w:cs="Times New Roman"/>
                <w:sz w:val="24"/>
                <w:szCs w:val="24"/>
                <w:u w:val="single"/>
              </w:rPr>
              <w:t>.</w:t>
            </w:r>
          </w:p>
          <w:p w:rsidR="007F5B35" w:rsidRPr="004A088C" w:rsidRDefault="006E4AAE" w:rsidP="00C1501E">
            <w:pPr>
              <w:pStyle w:val="TableParagraph"/>
              <w:tabs>
                <w:tab w:val="left" w:pos="6219"/>
              </w:tabs>
              <w:spacing w:before="60"/>
              <w:ind w:left="102"/>
              <w:rPr>
                <w:rFonts w:ascii="Times New Roman" w:hAnsi="Times New Roman" w:cs="Times New Roman"/>
                <w:sz w:val="24"/>
                <w:szCs w:val="24"/>
              </w:rPr>
            </w:pPr>
            <w:r w:rsidRPr="004A088C">
              <w:rPr>
                <w:rFonts w:ascii="Times New Roman" w:hAnsi="Times New Roman" w:cs="Times New Roman"/>
                <w:sz w:val="24"/>
                <w:szCs w:val="24"/>
              </w:rPr>
              <w:t>The deadline for Bid Submission</w:t>
            </w:r>
            <w:r w:rsidR="00336017"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F80D2C">
              <w:rPr>
                <w:rFonts w:ascii="Times New Roman" w:hAnsi="Times New Roman" w:cs="Times New Roman"/>
                <w:sz w:val="24"/>
                <w:szCs w:val="24"/>
              </w:rPr>
              <w:t xml:space="preserve"> </w:t>
            </w:r>
            <w:r w:rsidR="00336017" w:rsidRPr="004A088C">
              <w:rPr>
                <w:rFonts w:ascii="Times New Roman" w:hAnsi="Times New Roman" w:cs="Times New Roman"/>
                <w:sz w:val="24"/>
                <w:szCs w:val="24"/>
                <w:u w:val="single"/>
              </w:rPr>
              <w:t xml:space="preserve">on or before </w:t>
            </w:r>
            <w:r w:rsidR="00336017" w:rsidRPr="004A088C">
              <w:rPr>
                <w:rFonts w:ascii="Times New Roman" w:hAnsi="Times New Roman" w:cs="Times New Roman"/>
                <w:b/>
                <w:sz w:val="24"/>
                <w:szCs w:val="24"/>
                <w:u w:val="single"/>
              </w:rPr>
              <w:t xml:space="preserve">2.00PM of </w:t>
            </w:r>
            <w:r w:rsidR="00A726C0">
              <w:rPr>
                <w:rFonts w:ascii="Times New Roman" w:hAnsi="Times New Roman" w:cs="Times New Roman"/>
                <w:b/>
                <w:sz w:val="24"/>
                <w:szCs w:val="24"/>
                <w:highlight w:val="yellow"/>
                <w:u w:val="single"/>
              </w:rPr>
              <w:t>11.03</w:t>
            </w:r>
            <w:r w:rsidR="00DF2AA9" w:rsidRPr="00DF2AA9">
              <w:rPr>
                <w:rFonts w:ascii="Times New Roman" w:hAnsi="Times New Roman" w:cs="Times New Roman"/>
                <w:b/>
                <w:sz w:val="24"/>
                <w:szCs w:val="24"/>
                <w:highlight w:val="yellow"/>
                <w:u w:val="single"/>
              </w:rPr>
              <w:t>.</w:t>
            </w:r>
            <w:r w:rsidR="00336017" w:rsidRPr="00DF2AA9">
              <w:rPr>
                <w:rFonts w:ascii="Times New Roman" w:hAnsi="Times New Roman" w:cs="Times New Roman"/>
                <w:b/>
                <w:sz w:val="24"/>
                <w:szCs w:val="24"/>
                <w:highlight w:val="yellow"/>
                <w:u w:val="single"/>
              </w:rPr>
              <w:t>202</w:t>
            </w:r>
            <w:r w:rsidR="0071539C">
              <w:rPr>
                <w:rFonts w:ascii="Times New Roman" w:hAnsi="Times New Roman" w:cs="Times New Roman"/>
                <w:b/>
                <w:sz w:val="24"/>
                <w:szCs w:val="24"/>
                <w:u w:val="single"/>
              </w:rPr>
              <w:t>4</w:t>
            </w:r>
          </w:p>
          <w:p w:rsidR="007F5B35" w:rsidRPr="004A088C" w:rsidRDefault="007F5B35">
            <w:pPr>
              <w:pStyle w:val="TableParagraph"/>
              <w:spacing w:before="81"/>
              <w:ind w:left="102"/>
              <w:rPr>
                <w:rFonts w:ascii="Times New Roman" w:hAnsi="Times New Roman" w:cs="Times New Roman"/>
                <w:i/>
                <w:sz w:val="24"/>
                <w:szCs w:val="24"/>
              </w:rPr>
            </w:pPr>
          </w:p>
        </w:tc>
      </w:tr>
      <w:tr w:rsidR="007F5B35" w:rsidRPr="004A088C">
        <w:trPr>
          <w:gridAfter w:val="1"/>
          <w:wAfter w:w="442" w:type="dxa"/>
          <w:trHeight w:val="1392"/>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26.1</w:t>
            </w:r>
          </w:p>
        </w:tc>
        <w:tc>
          <w:tcPr>
            <w:tcW w:w="7658" w:type="dxa"/>
          </w:tcPr>
          <w:p w:rsidR="007F5B35" w:rsidRPr="004A088C" w:rsidRDefault="006E4AAE">
            <w:pPr>
              <w:pStyle w:val="TableParagraph"/>
              <w:tabs>
                <w:tab w:val="left" w:pos="4723"/>
              </w:tabs>
              <w:spacing w:before="60"/>
              <w:ind w:left="102"/>
              <w:rPr>
                <w:rFonts w:ascii="Times New Roman" w:hAnsi="Times New Roman" w:cs="Times New Roman"/>
                <w:sz w:val="24"/>
                <w:szCs w:val="24"/>
              </w:rPr>
            </w:pPr>
            <w:r w:rsidRPr="004A088C">
              <w:rPr>
                <w:rFonts w:ascii="Times New Roman" w:hAnsi="Times New Roman" w:cs="Times New Roman"/>
                <w:sz w:val="24"/>
                <w:szCs w:val="24"/>
              </w:rPr>
              <w:t>The bid opening shall take place</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proofErr w:type="gramStart"/>
            <w:r w:rsidR="00C1501E" w:rsidRPr="004A088C">
              <w:rPr>
                <w:rFonts w:ascii="Times New Roman" w:hAnsi="Times New Roman" w:cs="Times New Roman"/>
                <w:sz w:val="24"/>
                <w:szCs w:val="24"/>
                <w:u w:val="single"/>
              </w:rPr>
              <w:t>:-</w:t>
            </w:r>
            <w:proofErr w:type="gramEnd"/>
            <w:r w:rsidR="00C1501E" w:rsidRPr="004A088C">
              <w:rPr>
                <w:rFonts w:ascii="Times New Roman" w:hAnsi="Times New Roman" w:cs="Times New Roman"/>
                <w:sz w:val="24"/>
                <w:szCs w:val="24"/>
                <w:u w:val="single"/>
              </w:rPr>
              <w:t xml:space="preserve"> Directorate of </w:t>
            </w:r>
            <w:r w:rsidR="00E76E04" w:rsidRPr="00684383">
              <w:rPr>
                <w:rFonts w:ascii="Times New Roman" w:eastAsia="Times New Roman" w:hAnsi="Times New Roman"/>
              </w:rPr>
              <w:t>A.H. &amp; Vety. Deptt. Assam</w:t>
            </w:r>
            <w:r w:rsidR="00E76E04">
              <w:rPr>
                <w:rFonts w:ascii="Times New Roman" w:eastAsia="Times New Roman" w:hAnsi="Times New Roman"/>
              </w:rPr>
              <w:t xml:space="preserve">, </w:t>
            </w:r>
            <w:r w:rsidR="00E76E04" w:rsidRPr="00684383">
              <w:rPr>
                <w:rFonts w:ascii="Times New Roman" w:eastAsia="Times New Roman" w:hAnsi="Times New Roman"/>
              </w:rPr>
              <w:t>Chenikuthi, Guwahati-3</w:t>
            </w:r>
          </w:p>
          <w:p w:rsidR="007F5B35" w:rsidRPr="004A088C" w:rsidRDefault="006E4AAE" w:rsidP="003A05D7">
            <w:pPr>
              <w:pStyle w:val="TableParagraph"/>
              <w:tabs>
                <w:tab w:val="left" w:pos="4671"/>
              </w:tabs>
              <w:spacing w:before="80"/>
              <w:ind w:left="102"/>
              <w:rPr>
                <w:rFonts w:ascii="Times New Roman" w:hAnsi="Times New Roman" w:cs="Times New Roman"/>
                <w:i/>
                <w:sz w:val="24"/>
                <w:szCs w:val="24"/>
              </w:rPr>
            </w:pPr>
            <w:r w:rsidRPr="004A088C">
              <w:rPr>
                <w:rFonts w:ascii="Times New Roman" w:hAnsi="Times New Roman" w:cs="Times New Roman"/>
                <w:sz w:val="24"/>
                <w:szCs w:val="24"/>
              </w:rPr>
              <w:t>The date and time for Bid opening</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C1501E" w:rsidRPr="004A088C">
              <w:rPr>
                <w:rFonts w:ascii="Times New Roman" w:hAnsi="Times New Roman" w:cs="Times New Roman"/>
                <w:i/>
                <w:sz w:val="24"/>
                <w:szCs w:val="24"/>
              </w:rPr>
              <w:t xml:space="preserve"> at </w:t>
            </w:r>
            <w:r w:rsidR="00646232">
              <w:rPr>
                <w:rFonts w:ascii="Times New Roman" w:hAnsi="Times New Roman" w:cs="Times New Roman"/>
                <w:b/>
                <w:i/>
                <w:sz w:val="24"/>
                <w:szCs w:val="24"/>
              </w:rPr>
              <w:t>2.3</w:t>
            </w:r>
            <w:r w:rsidR="00C1501E" w:rsidRPr="004A088C">
              <w:rPr>
                <w:rFonts w:ascii="Times New Roman" w:hAnsi="Times New Roman" w:cs="Times New Roman"/>
                <w:b/>
                <w:i/>
                <w:sz w:val="24"/>
                <w:szCs w:val="24"/>
              </w:rPr>
              <w:t>0 PM on</w:t>
            </w:r>
            <w:r w:rsidR="00971E1F">
              <w:rPr>
                <w:rFonts w:ascii="Times New Roman" w:hAnsi="Times New Roman" w:cs="Times New Roman"/>
                <w:b/>
                <w:i/>
                <w:sz w:val="24"/>
                <w:szCs w:val="24"/>
              </w:rPr>
              <w:t xml:space="preserve"> </w:t>
            </w:r>
            <w:r w:rsidR="00A726C0">
              <w:rPr>
                <w:rFonts w:ascii="Times New Roman" w:hAnsi="Times New Roman" w:cs="Times New Roman"/>
                <w:b/>
                <w:sz w:val="24"/>
                <w:szCs w:val="24"/>
                <w:highlight w:val="yellow"/>
                <w:u w:val="single"/>
              </w:rPr>
              <w:t>11.03</w:t>
            </w:r>
            <w:r w:rsidR="00FC31DE" w:rsidRPr="00DF2AA9">
              <w:rPr>
                <w:rFonts w:ascii="Times New Roman" w:hAnsi="Times New Roman" w:cs="Times New Roman"/>
                <w:b/>
                <w:sz w:val="24"/>
                <w:szCs w:val="24"/>
                <w:highlight w:val="yellow"/>
                <w:u w:val="single"/>
              </w:rPr>
              <w:t>.202</w:t>
            </w:r>
            <w:r w:rsidR="007262A4">
              <w:rPr>
                <w:rFonts w:ascii="Times New Roman" w:hAnsi="Times New Roman" w:cs="Times New Roman"/>
                <w:b/>
                <w:sz w:val="24"/>
                <w:szCs w:val="24"/>
                <w:u w:val="single"/>
              </w:rPr>
              <w:t>4</w:t>
            </w:r>
            <w:r w:rsidR="00C24543">
              <w:rPr>
                <w:rFonts w:ascii="Times New Roman" w:hAnsi="Times New Roman" w:cs="Times New Roman"/>
                <w:b/>
                <w:sz w:val="24"/>
                <w:szCs w:val="24"/>
                <w:u w:val="single"/>
              </w:rPr>
              <w:t>.</w:t>
            </w:r>
          </w:p>
        </w:tc>
      </w:tr>
      <w:tr w:rsidR="007F5B35" w:rsidRPr="004A088C">
        <w:trPr>
          <w:gridAfter w:val="1"/>
          <w:wAfter w:w="442" w:type="dxa"/>
          <w:trHeight w:val="467"/>
        </w:trPr>
        <w:tc>
          <w:tcPr>
            <w:tcW w:w="9187" w:type="dxa"/>
            <w:gridSpan w:val="2"/>
          </w:tcPr>
          <w:p w:rsidR="007F5B35" w:rsidRPr="004A088C" w:rsidRDefault="006E4AAE">
            <w:pPr>
              <w:pStyle w:val="TableParagraph"/>
              <w:spacing w:before="56"/>
              <w:ind w:left="2056"/>
              <w:rPr>
                <w:rFonts w:ascii="Times New Roman" w:hAnsi="Times New Roman" w:cs="Times New Roman"/>
                <w:b/>
                <w:sz w:val="24"/>
                <w:szCs w:val="24"/>
              </w:rPr>
            </w:pPr>
            <w:r w:rsidRPr="004A088C">
              <w:rPr>
                <w:rFonts w:ascii="Times New Roman" w:hAnsi="Times New Roman" w:cs="Times New Roman"/>
                <w:b/>
                <w:sz w:val="24"/>
                <w:szCs w:val="24"/>
              </w:rPr>
              <w:t>E. Evaluation and Comparison of Bids</w:t>
            </w:r>
          </w:p>
        </w:tc>
      </w:tr>
      <w:tr w:rsidR="007F5B35" w:rsidRPr="004A088C">
        <w:trPr>
          <w:gridAfter w:val="1"/>
          <w:wAfter w:w="442" w:type="dxa"/>
          <w:trHeight w:val="1019"/>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34.1</w:t>
            </w:r>
          </w:p>
        </w:tc>
        <w:tc>
          <w:tcPr>
            <w:tcW w:w="7658" w:type="dxa"/>
          </w:tcPr>
          <w:p w:rsidR="007F5B35" w:rsidRPr="004A088C" w:rsidRDefault="006E4AAE" w:rsidP="00C1501E">
            <w:pPr>
              <w:pStyle w:val="TableParagraph"/>
              <w:tabs>
                <w:tab w:val="left" w:pos="3265"/>
              </w:tabs>
              <w:spacing w:line="259" w:lineRule="auto"/>
              <w:ind w:left="107" w:right="94"/>
              <w:jc w:val="both"/>
              <w:rPr>
                <w:rFonts w:ascii="Times New Roman" w:hAnsi="Times New Roman" w:cs="Times New Roman"/>
                <w:sz w:val="24"/>
                <w:szCs w:val="24"/>
              </w:rPr>
            </w:pPr>
            <w:r w:rsidRPr="004A088C">
              <w:rPr>
                <w:rFonts w:ascii="Times New Roman" w:hAnsi="Times New Roman" w:cs="Times New Roman"/>
                <w:sz w:val="24"/>
                <w:szCs w:val="24"/>
              </w:rPr>
              <w:t>The</w:t>
            </w:r>
            <w:r w:rsidR="00172FED"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C1501E" w:rsidRPr="004A088C">
              <w:rPr>
                <w:rFonts w:ascii="Times New Roman" w:hAnsi="Times New Roman" w:cs="Times New Roman"/>
                <w:sz w:val="24"/>
                <w:szCs w:val="24"/>
              </w:rPr>
              <w:t xml:space="preserve"> does not intend </w:t>
            </w:r>
            <w:r w:rsidRPr="004A088C">
              <w:rPr>
                <w:rFonts w:ascii="Times New Roman" w:hAnsi="Times New Roman" w:cs="Times New Roman"/>
                <w:sz w:val="24"/>
                <w:szCs w:val="24"/>
              </w:rPr>
              <w:t>to execute certain specific parts of the Works by sub-contractors selected in advance.</w:t>
            </w:r>
          </w:p>
        </w:tc>
      </w:tr>
      <w:tr w:rsidR="007F5B35" w:rsidRPr="004A088C" w:rsidTr="003976FE">
        <w:trPr>
          <w:gridAfter w:val="1"/>
          <w:wAfter w:w="442" w:type="dxa"/>
          <w:trHeight w:val="1400"/>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34.3</w:t>
            </w:r>
          </w:p>
        </w:tc>
        <w:tc>
          <w:tcPr>
            <w:tcW w:w="7658" w:type="dxa"/>
          </w:tcPr>
          <w:p w:rsidR="003976FE" w:rsidRPr="004A088C" w:rsidRDefault="006E4AAE" w:rsidP="003976FE">
            <w:pPr>
              <w:pStyle w:val="TableParagraph"/>
              <w:spacing w:line="259" w:lineRule="auto"/>
              <w:ind w:left="165" w:right="133"/>
              <w:rPr>
                <w:rFonts w:ascii="Times New Roman" w:hAnsi="Times New Roman" w:cs="Times New Roman"/>
                <w:i/>
                <w:spacing w:val="-5"/>
                <w:sz w:val="24"/>
                <w:szCs w:val="24"/>
              </w:rPr>
            </w:pPr>
            <w:proofErr w:type="spellStart"/>
            <w:r w:rsidRPr="004A088C">
              <w:rPr>
                <w:rFonts w:ascii="Times New Roman" w:hAnsi="Times New Roman" w:cs="Times New Roman"/>
                <w:i/>
                <w:spacing w:val="-5"/>
                <w:sz w:val="24"/>
                <w:szCs w:val="24"/>
              </w:rPr>
              <w:t>Sub</w:t>
            </w:r>
            <w:r w:rsidR="003976FE" w:rsidRPr="004A088C">
              <w:rPr>
                <w:rFonts w:ascii="Times New Roman" w:hAnsi="Times New Roman" w:cs="Times New Roman"/>
                <w:i/>
                <w:spacing w:val="-5"/>
                <w:sz w:val="24"/>
                <w:szCs w:val="24"/>
              </w:rPr>
              <w:t xml:space="preserve"> </w:t>
            </w:r>
            <w:r w:rsidRPr="004A088C">
              <w:rPr>
                <w:rFonts w:ascii="Times New Roman" w:hAnsi="Times New Roman" w:cs="Times New Roman"/>
                <w:i/>
                <w:spacing w:val="-5"/>
                <w:sz w:val="24"/>
                <w:szCs w:val="24"/>
              </w:rPr>
              <w:t>contracting</w:t>
            </w:r>
            <w:proofErr w:type="spellEnd"/>
            <w:r w:rsidRPr="004A088C">
              <w:rPr>
                <w:rFonts w:ascii="Times New Roman" w:hAnsi="Times New Roman" w:cs="Times New Roman"/>
                <w:i/>
                <w:spacing w:val="-5"/>
                <w:sz w:val="24"/>
                <w:szCs w:val="24"/>
              </w:rPr>
              <w:t xml:space="preserve"> </w:t>
            </w:r>
            <w:proofErr w:type="gramStart"/>
            <w:r w:rsidRPr="004A088C">
              <w:rPr>
                <w:rFonts w:ascii="Times New Roman" w:hAnsi="Times New Roman" w:cs="Times New Roman"/>
                <w:i/>
                <w:spacing w:val="-3"/>
                <w:sz w:val="24"/>
                <w:szCs w:val="24"/>
              </w:rPr>
              <w:t xml:space="preserve">is </w:t>
            </w:r>
            <w:r w:rsidR="003976FE" w:rsidRPr="004A088C">
              <w:rPr>
                <w:rFonts w:ascii="Times New Roman" w:hAnsi="Times New Roman" w:cs="Times New Roman"/>
                <w:i/>
                <w:spacing w:val="-3"/>
                <w:sz w:val="24"/>
                <w:szCs w:val="24"/>
              </w:rPr>
              <w:t xml:space="preserve"> Not</w:t>
            </w:r>
            <w:proofErr w:type="gramEnd"/>
            <w:r w:rsidR="003976FE" w:rsidRPr="004A088C">
              <w:rPr>
                <w:rFonts w:ascii="Times New Roman" w:hAnsi="Times New Roman" w:cs="Times New Roman"/>
                <w:i/>
                <w:spacing w:val="-3"/>
                <w:sz w:val="24"/>
                <w:szCs w:val="24"/>
              </w:rPr>
              <w:t xml:space="preserve"> </w:t>
            </w:r>
            <w:r w:rsidRPr="004A088C">
              <w:rPr>
                <w:rFonts w:ascii="Times New Roman" w:hAnsi="Times New Roman" w:cs="Times New Roman"/>
                <w:i/>
                <w:spacing w:val="-5"/>
                <w:sz w:val="24"/>
                <w:szCs w:val="24"/>
              </w:rPr>
              <w:t>permissible</w:t>
            </w:r>
            <w:r w:rsidR="003976FE" w:rsidRPr="004A088C">
              <w:rPr>
                <w:rFonts w:ascii="Times New Roman" w:hAnsi="Times New Roman" w:cs="Times New Roman"/>
                <w:i/>
                <w:spacing w:val="-5"/>
                <w:sz w:val="24"/>
                <w:szCs w:val="24"/>
              </w:rPr>
              <w:t>.</w:t>
            </w:r>
            <w:r w:rsidRPr="004A088C">
              <w:rPr>
                <w:rFonts w:ascii="Times New Roman" w:hAnsi="Times New Roman" w:cs="Times New Roman"/>
                <w:i/>
                <w:spacing w:val="-5"/>
                <w:sz w:val="24"/>
                <w:szCs w:val="24"/>
              </w:rPr>
              <w:t xml:space="preserve"> </w:t>
            </w:r>
          </w:p>
          <w:p w:rsidR="003976FE" w:rsidRPr="004A088C" w:rsidRDefault="005A48C0" w:rsidP="008A46C0">
            <w:pPr>
              <w:pStyle w:val="TableParagraph"/>
              <w:numPr>
                <w:ilvl w:val="0"/>
                <w:numId w:val="39"/>
              </w:numPr>
              <w:spacing w:line="259" w:lineRule="auto"/>
              <w:ind w:right="133"/>
              <w:rPr>
                <w:rFonts w:ascii="Times New Roman" w:hAnsi="Times New Roman" w:cs="Times New Roman"/>
                <w:i/>
                <w:sz w:val="24"/>
                <w:szCs w:val="24"/>
              </w:rPr>
            </w:pPr>
            <w:r w:rsidRPr="004A088C">
              <w:rPr>
                <w:rFonts w:ascii="Times New Roman" w:hAnsi="Times New Roman" w:cs="Times New Roman"/>
                <w:spacing w:val="-5"/>
                <w:sz w:val="24"/>
                <w:szCs w:val="24"/>
              </w:rPr>
              <w:t>Deleted</w:t>
            </w:r>
          </w:p>
          <w:p w:rsidR="003976FE" w:rsidRPr="004A088C" w:rsidRDefault="005A48C0" w:rsidP="008A46C0">
            <w:pPr>
              <w:pStyle w:val="TableParagraph"/>
              <w:numPr>
                <w:ilvl w:val="0"/>
                <w:numId w:val="39"/>
              </w:numPr>
              <w:spacing w:line="259" w:lineRule="auto"/>
              <w:ind w:right="133"/>
              <w:rPr>
                <w:rFonts w:ascii="Times New Roman" w:hAnsi="Times New Roman" w:cs="Times New Roman"/>
                <w:i/>
                <w:sz w:val="24"/>
                <w:szCs w:val="24"/>
              </w:rPr>
            </w:pPr>
            <w:r w:rsidRPr="004A088C">
              <w:rPr>
                <w:rFonts w:ascii="Times New Roman" w:hAnsi="Times New Roman" w:cs="Times New Roman"/>
                <w:spacing w:val="-5"/>
                <w:sz w:val="24"/>
                <w:szCs w:val="24"/>
              </w:rPr>
              <w:t>Deleted</w:t>
            </w:r>
          </w:p>
          <w:p w:rsidR="007F5B35" w:rsidRPr="004A088C" w:rsidRDefault="005A48C0" w:rsidP="008A46C0">
            <w:pPr>
              <w:pStyle w:val="TableParagraph"/>
              <w:numPr>
                <w:ilvl w:val="0"/>
                <w:numId w:val="39"/>
              </w:numPr>
              <w:spacing w:line="259" w:lineRule="auto"/>
              <w:ind w:right="133"/>
              <w:rPr>
                <w:rFonts w:ascii="Times New Roman" w:hAnsi="Times New Roman" w:cs="Times New Roman"/>
                <w:i/>
                <w:sz w:val="24"/>
                <w:szCs w:val="24"/>
              </w:rPr>
            </w:pPr>
            <w:r w:rsidRPr="004A088C">
              <w:rPr>
                <w:rFonts w:ascii="Times New Roman" w:hAnsi="Times New Roman" w:cs="Times New Roman"/>
                <w:spacing w:val="-5"/>
                <w:sz w:val="24"/>
                <w:szCs w:val="24"/>
              </w:rPr>
              <w:t>Deleted</w:t>
            </w:r>
            <w:r w:rsidR="006E4AAE" w:rsidRPr="004A088C">
              <w:rPr>
                <w:rFonts w:ascii="Times New Roman" w:hAnsi="Times New Roman" w:cs="Times New Roman"/>
                <w:spacing w:val="-5"/>
                <w:sz w:val="24"/>
                <w:szCs w:val="24"/>
              </w:rPr>
              <w:t>.</w:t>
            </w:r>
          </w:p>
        </w:tc>
      </w:tr>
      <w:tr w:rsidR="007F5B35" w:rsidRPr="004A088C" w:rsidTr="003976FE">
        <w:trPr>
          <w:gridAfter w:val="1"/>
          <w:wAfter w:w="442" w:type="dxa"/>
          <w:trHeight w:val="536"/>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35.3</w:t>
            </w:r>
          </w:p>
        </w:tc>
        <w:tc>
          <w:tcPr>
            <w:tcW w:w="7658" w:type="dxa"/>
          </w:tcPr>
          <w:p w:rsidR="007F5B35" w:rsidRPr="004A088C" w:rsidRDefault="00C1501E">
            <w:pPr>
              <w:pStyle w:val="TableParagraph"/>
              <w:spacing w:line="259" w:lineRule="auto"/>
              <w:ind w:left="107" w:right="97"/>
              <w:jc w:val="both"/>
              <w:rPr>
                <w:rFonts w:ascii="Times New Roman" w:hAnsi="Times New Roman" w:cs="Times New Roman"/>
                <w:sz w:val="24"/>
                <w:szCs w:val="24"/>
              </w:rPr>
            </w:pPr>
            <w:r w:rsidRPr="004A088C">
              <w:rPr>
                <w:rFonts w:ascii="Times New Roman" w:hAnsi="Times New Roman" w:cs="Times New Roman"/>
                <w:sz w:val="24"/>
                <w:szCs w:val="24"/>
              </w:rPr>
              <w:t>Not applicable</w:t>
            </w:r>
          </w:p>
          <w:p w:rsidR="007F5B35" w:rsidRPr="004A088C" w:rsidRDefault="007F5B35">
            <w:pPr>
              <w:pStyle w:val="TableParagraph"/>
              <w:spacing w:before="200" w:line="259" w:lineRule="auto"/>
              <w:ind w:left="107" w:right="96"/>
              <w:jc w:val="both"/>
              <w:rPr>
                <w:rFonts w:ascii="Times New Roman" w:hAnsi="Times New Roman" w:cs="Times New Roman"/>
                <w:i/>
                <w:sz w:val="24"/>
                <w:szCs w:val="24"/>
              </w:rPr>
            </w:pPr>
          </w:p>
        </w:tc>
      </w:tr>
    </w:tbl>
    <w:p w:rsidR="007F5B35" w:rsidRPr="004A088C" w:rsidRDefault="007F5B35">
      <w:pPr>
        <w:spacing w:line="259" w:lineRule="auto"/>
        <w:jc w:val="both"/>
        <w:rPr>
          <w:rFonts w:ascii="Times New Roman" w:hAnsi="Times New Roman" w:cs="Times New Roman"/>
          <w:sz w:val="24"/>
          <w:szCs w:val="24"/>
        </w:rPr>
        <w:sectPr w:rsidR="007F5B35" w:rsidRPr="004A088C">
          <w:pgSz w:w="12240" w:h="15840"/>
          <w:pgMar w:top="1020" w:right="840" w:bottom="800" w:left="800" w:header="825" w:footer="606" w:gutter="0"/>
          <w:cols w:space="720"/>
        </w:sectPr>
      </w:pPr>
    </w:p>
    <w:p w:rsidR="007F5B35" w:rsidRPr="004A088C" w:rsidRDefault="006E4AAE">
      <w:pPr>
        <w:pStyle w:val="Heading3"/>
        <w:rPr>
          <w:rFonts w:ascii="Times New Roman" w:hAnsi="Times New Roman" w:cs="Times New Roman"/>
          <w:sz w:val="24"/>
          <w:szCs w:val="24"/>
        </w:rPr>
      </w:pPr>
      <w:r w:rsidRPr="004A088C">
        <w:rPr>
          <w:rFonts w:ascii="Times New Roman" w:hAnsi="Times New Roman" w:cs="Times New Roman"/>
          <w:sz w:val="24"/>
          <w:szCs w:val="24"/>
        </w:rPr>
        <w:t>Section IV – Evaluation and Qualification Criteria</w:t>
      </w:r>
    </w:p>
    <w:p w:rsidR="007F5B35" w:rsidRPr="004A088C" w:rsidRDefault="007F5B35">
      <w:pPr>
        <w:pStyle w:val="BodyText"/>
        <w:spacing w:before="4"/>
        <w:rPr>
          <w:rFonts w:ascii="Times New Roman" w:hAnsi="Times New Roman" w:cs="Times New Roman"/>
          <w:b/>
          <w:sz w:val="24"/>
          <w:szCs w:val="24"/>
        </w:rPr>
      </w:pPr>
    </w:p>
    <w:p w:rsidR="007F5B35" w:rsidRPr="004A088C" w:rsidRDefault="006E4AAE" w:rsidP="001E09E5">
      <w:pPr>
        <w:pStyle w:val="BodyText"/>
        <w:ind w:left="640" w:right="594"/>
        <w:jc w:val="both"/>
        <w:rPr>
          <w:rFonts w:ascii="Times New Roman" w:hAnsi="Times New Roman" w:cs="Times New Roman"/>
          <w:sz w:val="24"/>
          <w:szCs w:val="24"/>
        </w:rPr>
      </w:pPr>
      <w:r w:rsidRPr="004A088C">
        <w:rPr>
          <w:rFonts w:ascii="Times New Roman" w:hAnsi="Times New Roman" w:cs="Times New Roman"/>
          <w:sz w:val="24"/>
          <w:szCs w:val="24"/>
        </w:rPr>
        <w:t xml:space="preserve">This Section contains all the criteria that the Employer shall use to evaluate a bid and qualify the Bidders. </w:t>
      </w:r>
      <w:proofErr w:type="gramStart"/>
      <w:r w:rsidRPr="004A088C">
        <w:rPr>
          <w:rFonts w:ascii="Times New Roman" w:hAnsi="Times New Roman" w:cs="Times New Roman"/>
          <w:sz w:val="24"/>
          <w:szCs w:val="24"/>
        </w:rPr>
        <w:t>in</w:t>
      </w:r>
      <w:proofErr w:type="gramEnd"/>
      <w:r w:rsidRPr="004A088C">
        <w:rPr>
          <w:rFonts w:ascii="Times New Roman" w:hAnsi="Times New Roman" w:cs="Times New Roman"/>
          <w:sz w:val="24"/>
          <w:szCs w:val="24"/>
        </w:rPr>
        <w:t xml:space="preserve"> accordance with ITB 35 and 36, no other factors, methods or criteria shall be used. The</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provide</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information</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requested</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included</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Section</w:t>
      </w:r>
      <w:r w:rsidR="005A48C0" w:rsidRPr="004A088C">
        <w:rPr>
          <w:rFonts w:ascii="Times New Roman" w:hAnsi="Times New Roman" w:cs="Times New Roman"/>
          <w:sz w:val="24"/>
          <w:szCs w:val="24"/>
        </w:rPr>
        <w:t xml:space="preserve"> </w:t>
      </w:r>
      <w:r w:rsidRPr="004A088C">
        <w:rPr>
          <w:rFonts w:ascii="Times New Roman" w:hAnsi="Times New Roman" w:cs="Times New Roman"/>
          <w:sz w:val="24"/>
          <w:szCs w:val="24"/>
        </w:rPr>
        <w:t>VI-Bidding Forms.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Heading9"/>
        <w:numPr>
          <w:ilvl w:val="0"/>
          <w:numId w:val="16"/>
        </w:numPr>
        <w:tabs>
          <w:tab w:val="left" w:pos="888"/>
        </w:tabs>
        <w:rPr>
          <w:rFonts w:ascii="Times New Roman" w:hAnsi="Times New Roman" w:cs="Times New Roman"/>
          <w:sz w:val="24"/>
          <w:szCs w:val="24"/>
        </w:rPr>
      </w:pPr>
      <w:r w:rsidRPr="004A088C">
        <w:rPr>
          <w:rFonts w:ascii="Times New Roman" w:hAnsi="Times New Roman" w:cs="Times New Roman"/>
          <w:sz w:val="24"/>
          <w:szCs w:val="24"/>
        </w:rPr>
        <w:t>Evaluation - ITB 35.2(e)</w:t>
      </w:r>
    </w:p>
    <w:p w:rsidR="007F5B35" w:rsidRPr="004A088C" w:rsidRDefault="006E4AAE">
      <w:pPr>
        <w:pStyle w:val="BodyText"/>
        <w:ind w:left="640"/>
        <w:jc w:val="both"/>
        <w:rPr>
          <w:rFonts w:ascii="Times New Roman" w:hAnsi="Times New Roman" w:cs="Times New Roman"/>
          <w:sz w:val="24"/>
          <w:szCs w:val="24"/>
        </w:rPr>
      </w:pPr>
      <w:r w:rsidRPr="004A088C">
        <w:rPr>
          <w:rFonts w:ascii="Times New Roman" w:hAnsi="Times New Roman" w:cs="Times New Roman"/>
          <w:sz w:val="24"/>
          <w:szCs w:val="24"/>
        </w:rPr>
        <w:t>In addition to the criteria listed in ITB 35.2 (a) – (d), the following criteria shall apply.</w:t>
      </w:r>
    </w:p>
    <w:p w:rsidR="007F5B35" w:rsidRPr="004A088C" w:rsidRDefault="006E4AAE">
      <w:pPr>
        <w:pStyle w:val="BodyText"/>
        <w:spacing w:before="185" w:line="259" w:lineRule="auto"/>
        <w:ind w:left="640" w:right="521"/>
        <w:jc w:val="both"/>
        <w:rPr>
          <w:rFonts w:ascii="Times New Roman" w:hAnsi="Times New Roman" w:cs="Times New Roman"/>
          <w:sz w:val="24"/>
          <w:szCs w:val="24"/>
        </w:rPr>
      </w:pPr>
      <w:r w:rsidRPr="004A088C">
        <w:rPr>
          <w:rFonts w:ascii="Times New Roman" w:hAnsi="Times New Roman" w:cs="Times New Roman"/>
          <w:sz w:val="24"/>
          <w:szCs w:val="24"/>
        </w:rPr>
        <w:t xml:space="preserve">Evaluation of the Bidder's Technical Bid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w:t>
      </w:r>
      <w:r w:rsidRPr="004A088C">
        <w:rPr>
          <w:rFonts w:ascii="Times New Roman" w:hAnsi="Times New Roman" w:cs="Times New Roman"/>
          <w:b/>
          <w:sz w:val="24"/>
          <w:szCs w:val="24"/>
        </w:rPr>
        <w:t>Section V - Works Requirements</w:t>
      </w:r>
      <w:r w:rsidRPr="004A088C">
        <w:rPr>
          <w:rFonts w:ascii="Times New Roman" w:hAnsi="Times New Roman" w:cs="Times New Roman"/>
          <w:sz w:val="24"/>
          <w:szCs w:val="24"/>
        </w:rPr>
        <w:t>. Such an evaluation shall be based on the qualification criteria listed below.</w:t>
      </w:r>
    </w:p>
    <w:p w:rsidR="007F5B35" w:rsidRPr="004A088C" w:rsidRDefault="006E4AAE" w:rsidP="008A46C0">
      <w:pPr>
        <w:pStyle w:val="ListParagraph"/>
        <w:numPr>
          <w:ilvl w:val="0"/>
          <w:numId w:val="16"/>
        </w:numPr>
        <w:tabs>
          <w:tab w:val="left" w:pos="910"/>
        </w:tabs>
        <w:spacing w:before="196"/>
        <w:ind w:left="909" w:hanging="270"/>
        <w:rPr>
          <w:rFonts w:ascii="Times New Roman" w:hAnsi="Times New Roman" w:cs="Times New Roman"/>
          <w:b/>
          <w:sz w:val="24"/>
          <w:szCs w:val="24"/>
        </w:rPr>
      </w:pPr>
      <w:r w:rsidRPr="004A088C">
        <w:rPr>
          <w:rFonts w:ascii="Times New Roman" w:hAnsi="Times New Roman" w:cs="Times New Roman"/>
          <w:b/>
          <w:sz w:val="24"/>
          <w:szCs w:val="24"/>
        </w:rPr>
        <w:t>Qualification</w:t>
      </w:r>
      <w:r w:rsidR="00C150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Criteria:</w:t>
      </w:r>
    </w:p>
    <w:p w:rsidR="007F5B35" w:rsidRPr="004A088C" w:rsidRDefault="006E4AAE" w:rsidP="008A46C0">
      <w:pPr>
        <w:pStyle w:val="ListParagraph"/>
        <w:numPr>
          <w:ilvl w:val="1"/>
          <w:numId w:val="16"/>
        </w:numPr>
        <w:tabs>
          <w:tab w:val="left" w:pos="945"/>
        </w:tabs>
        <w:spacing w:before="221"/>
        <w:rPr>
          <w:rFonts w:ascii="Times New Roman" w:hAnsi="Times New Roman" w:cs="Times New Roman"/>
          <w:b/>
          <w:sz w:val="24"/>
          <w:szCs w:val="24"/>
        </w:rPr>
      </w:pPr>
      <w:r w:rsidRPr="004A088C">
        <w:rPr>
          <w:rFonts w:ascii="Times New Roman" w:hAnsi="Times New Roman" w:cs="Times New Roman"/>
          <w:b/>
          <w:sz w:val="24"/>
          <w:szCs w:val="24"/>
        </w:rPr>
        <w:t>Bidder should demonstrate that they fulfill the following qualification</w:t>
      </w:r>
      <w:r w:rsidR="00C150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Criteria:</w:t>
      </w:r>
    </w:p>
    <w:p w:rsidR="007F5B35" w:rsidRPr="004A088C" w:rsidRDefault="007F5B35">
      <w:pPr>
        <w:pStyle w:val="BodyText"/>
        <w:spacing w:before="1"/>
        <w:rPr>
          <w:rFonts w:ascii="Times New Roman" w:hAnsi="Times New Roman" w:cs="Times New Roman"/>
          <w:b/>
          <w:sz w:val="24"/>
          <w:szCs w:val="24"/>
        </w:rPr>
      </w:pPr>
    </w:p>
    <w:p w:rsidR="007F5B35" w:rsidRPr="004A088C" w:rsidRDefault="006E4AAE" w:rsidP="008A46C0">
      <w:pPr>
        <w:pStyle w:val="ListParagraph"/>
        <w:numPr>
          <w:ilvl w:val="2"/>
          <w:numId w:val="16"/>
        </w:numPr>
        <w:tabs>
          <w:tab w:val="left" w:pos="1361"/>
          <w:tab w:val="left" w:pos="7863"/>
        </w:tabs>
        <w:spacing w:before="1"/>
        <w:ind w:right="735"/>
        <w:rPr>
          <w:rFonts w:ascii="Times New Roman" w:hAnsi="Times New Roman" w:cs="Times New Roman"/>
          <w:b/>
          <w:i/>
          <w:sz w:val="24"/>
          <w:szCs w:val="24"/>
        </w:rPr>
      </w:pPr>
      <w:r w:rsidRPr="004A088C">
        <w:rPr>
          <w:rFonts w:ascii="Times New Roman" w:hAnsi="Times New Roman" w:cs="Times New Roman"/>
          <w:sz w:val="24"/>
          <w:szCs w:val="24"/>
        </w:rPr>
        <w:t xml:space="preserve">The bidder </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should have achieved a minimum annual financial turnover in any single year (defined as a billing for works in progress and completed in all classes of civil engineering construction works only) over the last 5 (five) financial years</w:t>
      </w:r>
      <w:r w:rsidR="003A05D7">
        <w:rPr>
          <w:rFonts w:ascii="Times New Roman" w:hAnsi="Times New Roman" w:cs="Times New Roman"/>
          <w:sz w:val="24"/>
          <w:szCs w:val="24"/>
        </w:rPr>
        <w:t xml:space="preserve"> 2018-119 to 2022-23</w:t>
      </w:r>
      <w:r w:rsidRPr="004A088C">
        <w:rPr>
          <w:rFonts w:ascii="Times New Roman" w:hAnsi="Times New Roman" w:cs="Times New Roman"/>
          <w:sz w:val="24"/>
          <w:szCs w:val="24"/>
        </w:rPr>
        <w:t xml:space="preserve"> </w:t>
      </w:r>
      <w:r w:rsidR="001E09E5">
        <w:rPr>
          <w:rFonts w:ascii="Times New Roman" w:hAnsi="Times New Roman" w:cs="Times New Roman"/>
          <w:sz w:val="24"/>
          <w:szCs w:val="24"/>
        </w:rPr>
        <w:t xml:space="preserve">amounting </w:t>
      </w:r>
      <w:r w:rsidR="002D6A5B">
        <w:rPr>
          <w:rFonts w:ascii="Times New Roman" w:hAnsi="Times New Roman" w:cs="Times New Roman"/>
          <w:sz w:val="24"/>
          <w:szCs w:val="24"/>
        </w:rPr>
        <w:t xml:space="preserve">to </w:t>
      </w:r>
      <w:r w:rsidR="00C24543">
        <w:rPr>
          <w:rFonts w:ascii="Times New Roman" w:hAnsi="Times New Roman" w:cs="Times New Roman"/>
          <w:sz w:val="24"/>
          <w:szCs w:val="24"/>
          <w:highlight w:val="yellow"/>
        </w:rPr>
        <w:t>Rs.10.00</w:t>
      </w:r>
      <w:r w:rsidR="002D6A5B" w:rsidRPr="00171019">
        <w:rPr>
          <w:rFonts w:ascii="Times New Roman" w:hAnsi="Times New Roman" w:cs="Times New Roman"/>
          <w:sz w:val="24"/>
          <w:szCs w:val="24"/>
          <w:highlight w:val="yellow"/>
        </w:rPr>
        <w:t>L</w:t>
      </w:r>
      <w:r w:rsidRPr="004A088C">
        <w:rPr>
          <w:rFonts w:ascii="Times New Roman" w:hAnsi="Times New Roman" w:cs="Times New Roman"/>
          <w:sz w:val="24"/>
          <w:szCs w:val="24"/>
        </w:rPr>
        <w:t xml:space="preserve"> </w:t>
      </w:r>
    </w:p>
    <w:p w:rsidR="007F5B35" w:rsidRPr="004A088C" w:rsidRDefault="006E4AAE" w:rsidP="008A46C0">
      <w:pPr>
        <w:pStyle w:val="ListParagraph"/>
        <w:numPr>
          <w:ilvl w:val="2"/>
          <w:numId w:val="16"/>
        </w:numPr>
        <w:tabs>
          <w:tab w:val="left" w:pos="1361"/>
        </w:tabs>
        <w:spacing w:before="2" w:line="237" w:lineRule="auto"/>
        <w:ind w:right="979"/>
        <w:rPr>
          <w:rFonts w:ascii="Times New Roman" w:hAnsi="Times New Roman" w:cs="Times New Roman"/>
          <w:b/>
          <w:sz w:val="24"/>
          <w:szCs w:val="24"/>
        </w:rPr>
      </w:pPr>
      <w:r w:rsidRPr="004A088C">
        <w:rPr>
          <w:rFonts w:ascii="Times New Roman" w:hAnsi="Times New Roman" w:cs="Times New Roman"/>
          <w:sz w:val="24"/>
          <w:szCs w:val="24"/>
        </w:rPr>
        <w:t xml:space="preserve">The </w:t>
      </w:r>
      <w:r w:rsidR="00971E1F" w:rsidRPr="004A088C">
        <w:rPr>
          <w:rFonts w:ascii="Times New Roman" w:hAnsi="Times New Roman" w:cs="Times New Roman"/>
          <w:sz w:val="24"/>
          <w:szCs w:val="24"/>
        </w:rPr>
        <w:t>bidder must</w:t>
      </w:r>
      <w:r w:rsidRPr="004A088C">
        <w:rPr>
          <w:rFonts w:ascii="Times New Roman" w:hAnsi="Times New Roman" w:cs="Times New Roman"/>
          <w:sz w:val="24"/>
          <w:szCs w:val="24"/>
        </w:rPr>
        <w:t xml:space="preserve"> be a profit-making entity for the last 5 (five) financial years </w:t>
      </w:r>
      <w:r w:rsidR="00C64250">
        <w:rPr>
          <w:rFonts w:ascii="Times New Roman" w:hAnsi="Times New Roman" w:cs="Times New Roman"/>
          <w:sz w:val="24"/>
          <w:szCs w:val="24"/>
        </w:rPr>
        <w:t>2018-</w:t>
      </w:r>
      <w:r w:rsidR="003A05D7">
        <w:rPr>
          <w:rFonts w:ascii="Times New Roman" w:hAnsi="Times New Roman" w:cs="Times New Roman"/>
          <w:sz w:val="24"/>
          <w:szCs w:val="24"/>
        </w:rPr>
        <w:t>19</w:t>
      </w:r>
      <w:r w:rsidR="00A944A2" w:rsidRPr="004A088C">
        <w:rPr>
          <w:rFonts w:ascii="Times New Roman" w:hAnsi="Times New Roman" w:cs="Times New Roman"/>
          <w:sz w:val="24"/>
          <w:szCs w:val="24"/>
        </w:rPr>
        <w:t xml:space="preserve"> to </w:t>
      </w:r>
      <w:r w:rsidR="003A05D7">
        <w:rPr>
          <w:rFonts w:ascii="Times New Roman" w:hAnsi="Times New Roman" w:cs="Times New Roman"/>
          <w:sz w:val="24"/>
          <w:szCs w:val="24"/>
        </w:rPr>
        <w:t>2022-23</w:t>
      </w:r>
      <w:r w:rsidR="00A944A2" w:rsidRPr="004A088C">
        <w:rPr>
          <w:rFonts w:ascii="Times New Roman" w:hAnsi="Times New Roman" w:cs="Times New Roman"/>
          <w:sz w:val="24"/>
          <w:szCs w:val="24"/>
        </w:rPr>
        <w:t>.</w:t>
      </w:r>
    </w:p>
    <w:p w:rsidR="007F5B35" w:rsidRPr="004A088C" w:rsidRDefault="006E4AAE" w:rsidP="008A46C0">
      <w:pPr>
        <w:pStyle w:val="ListParagraph"/>
        <w:numPr>
          <w:ilvl w:val="2"/>
          <w:numId w:val="16"/>
        </w:numPr>
        <w:tabs>
          <w:tab w:val="left" w:pos="1361"/>
          <w:tab w:val="left" w:pos="3792"/>
          <w:tab w:val="left" w:pos="6775"/>
        </w:tabs>
        <w:ind w:right="661"/>
        <w:rPr>
          <w:rFonts w:ascii="Times New Roman" w:hAnsi="Times New Roman" w:cs="Times New Roman"/>
          <w:b/>
          <w:i/>
          <w:sz w:val="24"/>
          <w:szCs w:val="24"/>
        </w:rPr>
      </w:pPr>
      <w:r w:rsidRPr="004A088C">
        <w:rPr>
          <w:rFonts w:ascii="Times New Roman" w:hAnsi="Times New Roman" w:cs="Times New Roman"/>
          <w:sz w:val="24"/>
          <w:szCs w:val="24"/>
        </w:rPr>
        <w:t>The bidder should have satisfactorily completed, as a prime contractor at least one similar work of value not less</w:t>
      </w:r>
      <w:r w:rsidR="00A944A2" w:rsidRPr="004A088C">
        <w:rPr>
          <w:rFonts w:ascii="Times New Roman" w:hAnsi="Times New Roman" w:cs="Times New Roman"/>
          <w:sz w:val="24"/>
          <w:szCs w:val="24"/>
        </w:rPr>
        <w:t xml:space="preserve"> </w:t>
      </w:r>
      <w:r w:rsidRPr="004A088C">
        <w:rPr>
          <w:rFonts w:ascii="Times New Roman" w:hAnsi="Times New Roman" w:cs="Times New Roman"/>
          <w:sz w:val="24"/>
          <w:szCs w:val="24"/>
        </w:rPr>
        <w:t>than</w:t>
      </w:r>
      <w:r w:rsidR="00A944A2" w:rsidRPr="004A088C">
        <w:rPr>
          <w:rFonts w:ascii="Times New Roman" w:hAnsi="Times New Roman" w:cs="Times New Roman"/>
          <w:sz w:val="24"/>
          <w:szCs w:val="24"/>
        </w:rPr>
        <w:t xml:space="preserve"> </w:t>
      </w:r>
      <w:r w:rsidR="00C64250">
        <w:rPr>
          <w:rFonts w:ascii="Times New Roman" w:hAnsi="Times New Roman" w:cs="Times New Roman"/>
          <w:sz w:val="24"/>
          <w:szCs w:val="24"/>
          <w:highlight w:val="yellow"/>
        </w:rPr>
        <w:t>Rs.2</w:t>
      </w:r>
      <w:r w:rsidR="002D6A5B" w:rsidRPr="00171019">
        <w:rPr>
          <w:rFonts w:ascii="Times New Roman" w:hAnsi="Times New Roman" w:cs="Times New Roman"/>
          <w:sz w:val="24"/>
          <w:szCs w:val="24"/>
          <w:highlight w:val="yellow"/>
        </w:rPr>
        <w:t>.00L</w:t>
      </w:r>
      <w:r w:rsidR="00A944A2" w:rsidRPr="004A088C">
        <w:rPr>
          <w:rFonts w:ascii="Times New Roman" w:hAnsi="Times New Roman" w:cs="Times New Roman"/>
          <w:sz w:val="24"/>
          <w:szCs w:val="24"/>
        </w:rPr>
        <w:t>.</w:t>
      </w:r>
    </w:p>
    <w:p w:rsidR="007F5B35" w:rsidRPr="004A088C" w:rsidRDefault="007F5B35">
      <w:pPr>
        <w:pStyle w:val="BodyText"/>
        <w:spacing w:before="1"/>
        <w:rPr>
          <w:rFonts w:ascii="Times New Roman" w:hAnsi="Times New Roman" w:cs="Times New Roman"/>
          <w:b/>
          <w:i/>
          <w:sz w:val="24"/>
          <w:szCs w:val="24"/>
        </w:rPr>
      </w:pPr>
    </w:p>
    <w:p w:rsidR="00AA0CBC" w:rsidRPr="00E30D23" w:rsidRDefault="00AA0CBC" w:rsidP="00AA0CBC">
      <w:pPr>
        <w:pStyle w:val="ListParagraph"/>
        <w:numPr>
          <w:ilvl w:val="2"/>
          <w:numId w:val="16"/>
        </w:numPr>
        <w:tabs>
          <w:tab w:val="left" w:pos="1361"/>
          <w:tab w:val="left" w:pos="5307"/>
        </w:tabs>
        <w:ind w:right="724"/>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i</w:t>
      </w:r>
      <w:proofErr w:type="spellEnd"/>
      <w:r>
        <w:rPr>
          <w:rFonts w:ascii="Times New Roman" w:hAnsi="Times New Roman" w:cs="Times New Roman"/>
          <w:sz w:val="24"/>
          <w:szCs w:val="24"/>
          <w:highlight w:val="yellow"/>
        </w:rPr>
        <w:t xml:space="preserve">. </w:t>
      </w:r>
      <w:r w:rsidR="00C24543">
        <w:rPr>
          <w:rFonts w:ascii="Times New Roman" w:hAnsi="Times New Roman" w:cs="Times New Roman"/>
          <w:sz w:val="24"/>
          <w:szCs w:val="24"/>
          <w:highlight w:val="yellow"/>
        </w:rPr>
        <w:t>Deleted</w:t>
      </w:r>
      <w:r>
        <w:rPr>
          <w:rFonts w:ascii="Times New Roman" w:hAnsi="Times New Roman"/>
          <w:highlight w:val="yellow"/>
        </w:rPr>
        <w:t>.</w:t>
      </w:r>
    </w:p>
    <w:p w:rsidR="00AA0CBC" w:rsidRDefault="00AA0CBC" w:rsidP="00AA0CBC">
      <w:pPr>
        <w:pStyle w:val="ListParagraph"/>
        <w:tabs>
          <w:tab w:val="left" w:pos="1361"/>
          <w:tab w:val="left" w:pos="5307"/>
        </w:tabs>
        <w:ind w:right="724" w:firstLine="0"/>
        <w:rPr>
          <w:rFonts w:ascii="Times New Roman" w:hAnsi="Times New Roman"/>
        </w:rPr>
      </w:pPr>
      <w:r>
        <w:rPr>
          <w:rFonts w:ascii="Times New Roman" w:hAnsi="Times New Roman" w:cs="Times New Roman"/>
          <w:sz w:val="24"/>
          <w:szCs w:val="24"/>
          <w:highlight w:val="yellow"/>
        </w:rPr>
        <w:t xml:space="preserve">ii. </w:t>
      </w:r>
      <w:r>
        <w:rPr>
          <w:rFonts w:ascii="Times New Roman" w:hAnsi="Times New Roman"/>
        </w:rPr>
        <w:t>GST registration certificate with upto date Challan.</w:t>
      </w:r>
    </w:p>
    <w:p w:rsidR="00BF1587" w:rsidRDefault="00AA0CBC" w:rsidP="00AA0CBC">
      <w:pPr>
        <w:pStyle w:val="ListParagraph"/>
        <w:ind w:hanging="84"/>
        <w:rPr>
          <w:rFonts w:ascii="Times New Roman" w:hAnsi="Times New Roman"/>
        </w:rPr>
      </w:pPr>
      <w:r>
        <w:rPr>
          <w:rFonts w:ascii="Times New Roman" w:hAnsi="Times New Roman" w:cs="Times New Roman"/>
          <w:sz w:val="24"/>
          <w:szCs w:val="24"/>
          <w:highlight w:val="yellow"/>
        </w:rPr>
        <w:t xml:space="preserve">iii. </w:t>
      </w:r>
      <w:r>
        <w:rPr>
          <w:rFonts w:ascii="Times New Roman" w:hAnsi="Times New Roman"/>
        </w:rPr>
        <w:t>EP</w:t>
      </w:r>
      <w:r w:rsidR="003A05D7">
        <w:rPr>
          <w:rFonts w:ascii="Times New Roman" w:hAnsi="Times New Roman"/>
        </w:rPr>
        <w:t xml:space="preserve">F with upto </w:t>
      </w:r>
      <w:r w:rsidR="00BB65D3">
        <w:rPr>
          <w:rFonts w:ascii="Times New Roman" w:hAnsi="Times New Roman"/>
        </w:rPr>
        <w:t>date payment</w:t>
      </w:r>
      <w:r>
        <w:rPr>
          <w:rFonts w:ascii="Times New Roman" w:hAnsi="Times New Roman"/>
        </w:rPr>
        <w:t xml:space="preserve"> Challan along with upto date Labour Licence</w:t>
      </w:r>
    </w:p>
    <w:p w:rsidR="007F5B35" w:rsidRPr="004A088C" w:rsidRDefault="00971E1F" w:rsidP="008A46C0">
      <w:pPr>
        <w:pStyle w:val="ListParagraph"/>
        <w:numPr>
          <w:ilvl w:val="2"/>
          <w:numId w:val="16"/>
        </w:numPr>
        <w:tabs>
          <w:tab w:val="left" w:pos="1361"/>
          <w:tab w:val="left" w:pos="5307"/>
        </w:tabs>
        <w:ind w:right="724"/>
        <w:rPr>
          <w:rFonts w:ascii="Times New Roman" w:hAnsi="Times New Roman" w:cs="Times New Roman"/>
          <w:sz w:val="24"/>
          <w:szCs w:val="24"/>
        </w:rPr>
      </w:pPr>
      <w:r w:rsidRPr="004A088C">
        <w:rPr>
          <w:rFonts w:ascii="Times New Roman" w:hAnsi="Times New Roman" w:cs="Times New Roman"/>
          <w:sz w:val="24"/>
          <w:szCs w:val="24"/>
        </w:rPr>
        <w:t>Deleted</w:t>
      </w:r>
      <w:r w:rsidR="006E4AAE" w:rsidRPr="004A088C">
        <w:rPr>
          <w:rFonts w:ascii="Times New Roman" w:hAnsi="Times New Roman" w:cs="Times New Roman"/>
          <w:sz w:val="24"/>
          <w:szCs w:val="24"/>
        </w:rPr>
        <w:t>.</w:t>
      </w:r>
    </w:p>
    <w:p w:rsidR="007F5B35" w:rsidRPr="004A088C" w:rsidRDefault="00A944A2" w:rsidP="002D6A5B">
      <w:pPr>
        <w:pStyle w:val="ListParagraph"/>
        <w:numPr>
          <w:ilvl w:val="2"/>
          <w:numId w:val="16"/>
        </w:numPr>
        <w:tabs>
          <w:tab w:val="left" w:pos="1360"/>
          <w:tab w:val="left" w:pos="1361"/>
        </w:tabs>
        <w:ind w:right="1446"/>
        <w:rPr>
          <w:rFonts w:ascii="Times New Roman" w:hAnsi="Times New Roman" w:cs="Times New Roman"/>
          <w:sz w:val="24"/>
          <w:szCs w:val="24"/>
        </w:rPr>
      </w:pPr>
      <w:r w:rsidRPr="002D6A5B">
        <w:rPr>
          <w:rFonts w:ascii="Times New Roman" w:hAnsi="Times New Roman" w:cs="Times New Roman"/>
          <w:sz w:val="24"/>
          <w:szCs w:val="24"/>
        </w:rPr>
        <w:t xml:space="preserve">Deleted. </w:t>
      </w:r>
    </w:p>
    <w:p w:rsidR="007F5B35" w:rsidRDefault="00971E1F" w:rsidP="00D644E3">
      <w:pPr>
        <w:pStyle w:val="ListParagraph"/>
        <w:numPr>
          <w:ilvl w:val="2"/>
          <w:numId w:val="16"/>
        </w:numPr>
        <w:tabs>
          <w:tab w:val="left" w:pos="1361"/>
        </w:tabs>
        <w:spacing w:before="10"/>
        <w:ind w:right="604"/>
        <w:rPr>
          <w:rFonts w:ascii="Times New Roman" w:hAnsi="Times New Roman" w:cs="Times New Roman"/>
          <w:b/>
          <w:i/>
          <w:sz w:val="24"/>
          <w:szCs w:val="24"/>
        </w:rPr>
      </w:pPr>
      <w:r w:rsidRPr="00D644E3">
        <w:rPr>
          <w:rFonts w:ascii="Times New Roman" w:hAnsi="Times New Roman" w:cs="Times New Roman"/>
          <w:sz w:val="24"/>
          <w:szCs w:val="24"/>
        </w:rPr>
        <w:t>Deleted</w:t>
      </w:r>
      <w:r w:rsidR="006E4AAE" w:rsidRPr="00D644E3">
        <w:rPr>
          <w:rFonts w:ascii="Times New Roman" w:hAnsi="Times New Roman" w:cs="Times New Roman"/>
          <w:sz w:val="24"/>
          <w:szCs w:val="24"/>
        </w:rPr>
        <w:t xml:space="preserve"> </w:t>
      </w:r>
      <w:r w:rsidR="003976FE" w:rsidRPr="00D644E3">
        <w:rPr>
          <w:rFonts w:ascii="Times New Roman" w:hAnsi="Times New Roman" w:cs="Times New Roman"/>
          <w:b/>
          <w:i/>
          <w:sz w:val="24"/>
          <w:szCs w:val="24"/>
        </w:rPr>
        <w:t xml:space="preserve"> </w:t>
      </w:r>
    </w:p>
    <w:p w:rsidR="007E3673" w:rsidRPr="007E3673" w:rsidRDefault="007E3673" w:rsidP="00D644E3">
      <w:pPr>
        <w:pStyle w:val="ListParagraph"/>
        <w:numPr>
          <w:ilvl w:val="2"/>
          <w:numId w:val="16"/>
        </w:numPr>
        <w:tabs>
          <w:tab w:val="left" w:pos="1361"/>
        </w:tabs>
        <w:spacing w:before="10"/>
        <w:ind w:right="604"/>
        <w:rPr>
          <w:rFonts w:ascii="Times New Roman" w:hAnsi="Times New Roman" w:cs="Times New Roman"/>
          <w:i/>
          <w:sz w:val="24"/>
          <w:szCs w:val="24"/>
          <w:highlight w:val="yellow"/>
        </w:rPr>
      </w:pPr>
      <w:r w:rsidRPr="007E3673">
        <w:rPr>
          <w:rFonts w:ascii="Times New Roman" w:hAnsi="Times New Roman" w:cs="Times New Roman"/>
          <w:sz w:val="24"/>
          <w:szCs w:val="24"/>
          <w:highlight w:val="yellow"/>
        </w:rPr>
        <w:t>The Bidder who quotes the rate equivalent to beyond 15% below the current SOR should submit the justification of quoting the rate in details with proper rate analysis along with photographic evidences with their Bid and the Bid process Management Committee has right to reject the Bid if his  justifications are found incorrect after physical verification</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2"/>
          <w:numId w:val="16"/>
        </w:numPr>
        <w:tabs>
          <w:tab w:val="left" w:pos="1361"/>
        </w:tabs>
        <w:ind w:right="804"/>
        <w:rPr>
          <w:rFonts w:ascii="Times New Roman" w:hAnsi="Times New Roman" w:cs="Times New Roman"/>
          <w:b/>
          <w:i/>
          <w:sz w:val="24"/>
          <w:szCs w:val="24"/>
        </w:rPr>
      </w:pPr>
      <w:r w:rsidRPr="004A088C">
        <w:rPr>
          <w:rFonts w:ascii="Times New Roman" w:hAnsi="Times New Roman" w:cs="Times New Roman"/>
          <w:sz w:val="24"/>
          <w:szCs w:val="24"/>
        </w:rPr>
        <w:t xml:space="preserve">The bidder should demonstrate that they have availability (either owned or leased or to be purchased) of the following critical equipment for this work: </w:t>
      </w:r>
      <w:r w:rsidRPr="004A088C">
        <w:rPr>
          <w:rFonts w:ascii="Times New Roman" w:hAnsi="Times New Roman" w:cs="Times New Roman"/>
          <w:b/>
          <w:i/>
          <w:sz w:val="24"/>
          <w:szCs w:val="24"/>
        </w:rPr>
        <w:t>[insert list of critical equipment and their minimum number</w:t>
      </w:r>
      <w:r w:rsidR="004D01D4" w:rsidRPr="004A088C">
        <w:rPr>
          <w:rFonts w:ascii="Times New Roman" w:hAnsi="Times New Roman" w:cs="Times New Roman"/>
          <w:b/>
          <w:i/>
          <w:sz w:val="24"/>
          <w:szCs w:val="24"/>
        </w:rPr>
        <w:t xml:space="preserve"> </w:t>
      </w:r>
      <w:r w:rsidRPr="004A088C">
        <w:rPr>
          <w:rFonts w:ascii="Times New Roman" w:hAnsi="Times New Roman" w:cs="Times New Roman"/>
          <w:b/>
          <w:i/>
          <w:sz w:val="24"/>
          <w:szCs w:val="24"/>
        </w:rPr>
        <w:t>required]</w:t>
      </w:r>
    </w:p>
    <w:p w:rsidR="007F5B35" w:rsidRPr="004A088C" w:rsidRDefault="007F5B35">
      <w:pPr>
        <w:pStyle w:val="BodyText"/>
        <w:spacing w:before="3"/>
        <w:rPr>
          <w:rFonts w:ascii="Times New Roman" w:hAnsi="Times New Roman" w:cs="Times New Roman"/>
          <w:b/>
          <w:i/>
          <w:sz w:val="24"/>
          <w:szCs w:val="24"/>
        </w:rPr>
      </w:pPr>
    </w:p>
    <w:tbl>
      <w:tblPr>
        <w:tblW w:w="0" w:type="auto"/>
        <w:tblInd w:w="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770"/>
        <w:gridCol w:w="2701"/>
      </w:tblGrid>
      <w:tr w:rsidR="007F5B35" w:rsidRPr="004A088C">
        <w:trPr>
          <w:trHeight w:val="496"/>
        </w:trPr>
        <w:tc>
          <w:tcPr>
            <w:tcW w:w="720" w:type="dxa"/>
          </w:tcPr>
          <w:p w:rsidR="007F5B35" w:rsidRPr="004A088C" w:rsidRDefault="006E4AAE">
            <w:pPr>
              <w:pStyle w:val="TableParagraph"/>
              <w:spacing w:line="225" w:lineRule="exact"/>
              <w:ind w:left="178" w:right="169"/>
              <w:jc w:val="center"/>
              <w:rPr>
                <w:rFonts w:ascii="Times New Roman" w:hAnsi="Times New Roman" w:cs="Times New Roman"/>
                <w:b/>
                <w:sz w:val="24"/>
                <w:szCs w:val="24"/>
              </w:rPr>
            </w:pPr>
            <w:r w:rsidRPr="004A088C">
              <w:rPr>
                <w:rFonts w:ascii="Times New Roman" w:hAnsi="Times New Roman" w:cs="Times New Roman"/>
                <w:b/>
                <w:sz w:val="24"/>
                <w:szCs w:val="24"/>
              </w:rPr>
              <w:t>No.</w:t>
            </w:r>
          </w:p>
        </w:tc>
        <w:tc>
          <w:tcPr>
            <w:tcW w:w="4770" w:type="dxa"/>
          </w:tcPr>
          <w:p w:rsidR="007F5B35" w:rsidRPr="004A088C" w:rsidRDefault="006E4AAE">
            <w:pPr>
              <w:pStyle w:val="TableParagraph"/>
              <w:spacing w:line="225" w:lineRule="exact"/>
              <w:ind w:left="650"/>
              <w:rPr>
                <w:rFonts w:ascii="Times New Roman" w:hAnsi="Times New Roman" w:cs="Times New Roman"/>
                <w:b/>
                <w:sz w:val="24"/>
                <w:szCs w:val="24"/>
              </w:rPr>
            </w:pPr>
            <w:r w:rsidRPr="004A088C">
              <w:rPr>
                <w:rFonts w:ascii="Times New Roman" w:hAnsi="Times New Roman" w:cs="Times New Roman"/>
                <w:b/>
                <w:sz w:val="24"/>
                <w:szCs w:val="24"/>
              </w:rPr>
              <w:t>Equipment Type and Characteristics</w:t>
            </w:r>
          </w:p>
        </w:tc>
        <w:tc>
          <w:tcPr>
            <w:tcW w:w="2701" w:type="dxa"/>
          </w:tcPr>
          <w:p w:rsidR="007F5B35" w:rsidRPr="004A088C" w:rsidRDefault="006E4AAE">
            <w:pPr>
              <w:pStyle w:val="TableParagraph"/>
              <w:spacing w:line="225" w:lineRule="exact"/>
              <w:ind w:left="485" w:right="477"/>
              <w:jc w:val="center"/>
              <w:rPr>
                <w:rFonts w:ascii="Times New Roman" w:hAnsi="Times New Roman" w:cs="Times New Roman"/>
                <w:b/>
                <w:sz w:val="24"/>
                <w:szCs w:val="24"/>
              </w:rPr>
            </w:pPr>
            <w:r w:rsidRPr="004A088C">
              <w:rPr>
                <w:rFonts w:ascii="Times New Roman" w:hAnsi="Times New Roman" w:cs="Times New Roman"/>
                <w:b/>
                <w:sz w:val="24"/>
                <w:szCs w:val="24"/>
              </w:rPr>
              <w:t>Minimum Number</w:t>
            </w:r>
          </w:p>
          <w:p w:rsidR="007F5B35" w:rsidRPr="004A088C" w:rsidRDefault="006E4AAE">
            <w:pPr>
              <w:pStyle w:val="TableParagraph"/>
              <w:spacing w:before="17"/>
              <w:ind w:left="485" w:right="477"/>
              <w:jc w:val="center"/>
              <w:rPr>
                <w:rFonts w:ascii="Times New Roman" w:hAnsi="Times New Roman" w:cs="Times New Roman"/>
                <w:b/>
                <w:sz w:val="24"/>
                <w:szCs w:val="24"/>
              </w:rPr>
            </w:pPr>
            <w:r w:rsidRPr="004A088C">
              <w:rPr>
                <w:rFonts w:ascii="Times New Roman" w:hAnsi="Times New Roman" w:cs="Times New Roman"/>
                <w:b/>
                <w:sz w:val="24"/>
                <w:szCs w:val="24"/>
              </w:rPr>
              <w:t>required</w:t>
            </w:r>
          </w:p>
        </w:tc>
      </w:tr>
      <w:tr w:rsidR="007F5B35" w:rsidRPr="004A088C">
        <w:trPr>
          <w:trHeight w:val="388"/>
        </w:trPr>
        <w:tc>
          <w:tcPr>
            <w:tcW w:w="720" w:type="dxa"/>
          </w:tcPr>
          <w:p w:rsidR="007F5B35" w:rsidRPr="004A088C" w:rsidRDefault="006E4AAE">
            <w:pPr>
              <w:pStyle w:val="TableParagraph"/>
              <w:spacing w:line="274" w:lineRule="exact"/>
              <w:ind w:left="8"/>
              <w:jc w:val="center"/>
              <w:rPr>
                <w:rFonts w:ascii="Times New Roman" w:hAnsi="Times New Roman" w:cs="Times New Roman"/>
                <w:sz w:val="24"/>
                <w:szCs w:val="24"/>
              </w:rPr>
            </w:pPr>
            <w:r w:rsidRPr="004A088C">
              <w:rPr>
                <w:rFonts w:ascii="Times New Roman" w:hAnsi="Times New Roman" w:cs="Times New Roman"/>
                <w:w w:val="99"/>
                <w:sz w:val="24"/>
                <w:szCs w:val="24"/>
              </w:rPr>
              <w:t>1</w:t>
            </w:r>
          </w:p>
        </w:tc>
        <w:tc>
          <w:tcPr>
            <w:tcW w:w="4770" w:type="dxa"/>
          </w:tcPr>
          <w:p w:rsidR="007F5B35" w:rsidRPr="004A088C" w:rsidRDefault="004D01D4">
            <w:pPr>
              <w:pStyle w:val="TableParagraph"/>
              <w:rPr>
                <w:rFonts w:ascii="Times New Roman" w:hAnsi="Times New Roman" w:cs="Times New Roman"/>
                <w:sz w:val="24"/>
                <w:szCs w:val="24"/>
              </w:rPr>
            </w:pPr>
            <w:r w:rsidRPr="004A088C">
              <w:rPr>
                <w:rFonts w:ascii="Times New Roman" w:hAnsi="Times New Roman" w:cs="Times New Roman"/>
                <w:sz w:val="24"/>
                <w:szCs w:val="24"/>
              </w:rPr>
              <w:t xml:space="preserve"> Truck</w:t>
            </w:r>
          </w:p>
        </w:tc>
        <w:tc>
          <w:tcPr>
            <w:tcW w:w="2701" w:type="dxa"/>
          </w:tcPr>
          <w:p w:rsidR="007F5B35" w:rsidRPr="004A088C" w:rsidRDefault="00BE53C3">
            <w:pPr>
              <w:pStyle w:val="TableParagraph"/>
              <w:rPr>
                <w:rFonts w:ascii="Times New Roman" w:hAnsi="Times New Roman" w:cs="Times New Roman"/>
                <w:sz w:val="24"/>
                <w:szCs w:val="24"/>
              </w:rPr>
            </w:pPr>
            <w:r>
              <w:rPr>
                <w:rFonts w:ascii="Times New Roman" w:hAnsi="Times New Roman" w:cs="Times New Roman"/>
                <w:sz w:val="24"/>
                <w:szCs w:val="24"/>
              </w:rPr>
              <w:t xml:space="preserve">                    1</w:t>
            </w:r>
          </w:p>
        </w:tc>
      </w:tr>
      <w:tr w:rsidR="007F5B35" w:rsidRPr="004A088C">
        <w:trPr>
          <w:trHeight w:val="390"/>
        </w:trPr>
        <w:tc>
          <w:tcPr>
            <w:tcW w:w="720" w:type="dxa"/>
          </w:tcPr>
          <w:p w:rsidR="007F5B35" w:rsidRPr="004A088C" w:rsidRDefault="006E4AAE">
            <w:pPr>
              <w:pStyle w:val="TableParagraph"/>
              <w:spacing w:line="229" w:lineRule="exact"/>
              <w:ind w:left="9"/>
              <w:jc w:val="center"/>
              <w:rPr>
                <w:rFonts w:ascii="Times New Roman" w:hAnsi="Times New Roman" w:cs="Times New Roman"/>
                <w:sz w:val="24"/>
                <w:szCs w:val="24"/>
              </w:rPr>
            </w:pPr>
            <w:r w:rsidRPr="004A088C">
              <w:rPr>
                <w:rFonts w:ascii="Times New Roman" w:hAnsi="Times New Roman" w:cs="Times New Roman"/>
                <w:w w:val="99"/>
                <w:sz w:val="24"/>
                <w:szCs w:val="24"/>
              </w:rPr>
              <w:t>2</w:t>
            </w:r>
          </w:p>
        </w:tc>
        <w:tc>
          <w:tcPr>
            <w:tcW w:w="4770" w:type="dxa"/>
          </w:tcPr>
          <w:p w:rsidR="007F5B35" w:rsidRPr="004A088C" w:rsidRDefault="004D01D4">
            <w:pPr>
              <w:pStyle w:val="TableParagraph"/>
              <w:rPr>
                <w:rFonts w:ascii="Times New Roman" w:hAnsi="Times New Roman" w:cs="Times New Roman"/>
                <w:sz w:val="24"/>
                <w:szCs w:val="24"/>
              </w:rPr>
            </w:pPr>
            <w:r w:rsidRPr="004A088C">
              <w:rPr>
                <w:rFonts w:ascii="Times New Roman" w:hAnsi="Times New Roman" w:cs="Times New Roman"/>
                <w:sz w:val="24"/>
                <w:szCs w:val="24"/>
              </w:rPr>
              <w:t xml:space="preserve"> Mixer machine</w:t>
            </w:r>
          </w:p>
        </w:tc>
        <w:tc>
          <w:tcPr>
            <w:tcW w:w="2701" w:type="dxa"/>
          </w:tcPr>
          <w:p w:rsidR="007F5B35" w:rsidRPr="004A088C" w:rsidRDefault="00BE53C3">
            <w:pPr>
              <w:pStyle w:val="TableParagraph"/>
              <w:rPr>
                <w:rFonts w:ascii="Times New Roman" w:hAnsi="Times New Roman" w:cs="Times New Roman"/>
                <w:sz w:val="24"/>
                <w:szCs w:val="24"/>
              </w:rPr>
            </w:pPr>
            <w:r>
              <w:rPr>
                <w:rFonts w:ascii="Times New Roman" w:hAnsi="Times New Roman" w:cs="Times New Roman"/>
                <w:sz w:val="24"/>
                <w:szCs w:val="24"/>
              </w:rPr>
              <w:t xml:space="preserve">                    1</w:t>
            </w:r>
          </w:p>
        </w:tc>
      </w:tr>
    </w:tbl>
    <w:p w:rsidR="007F5B35" w:rsidRPr="004A088C" w:rsidRDefault="007F5B35">
      <w:pPr>
        <w:pStyle w:val="BodyText"/>
        <w:rPr>
          <w:rFonts w:ascii="Times New Roman" w:hAnsi="Times New Roman" w:cs="Times New Roman"/>
          <w:b/>
          <w:i/>
          <w:sz w:val="24"/>
          <w:szCs w:val="24"/>
        </w:rPr>
      </w:pPr>
    </w:p>
    <w:p w:rsidR="007F5B35" w:rsidRPr="004A088C" w:rsidRDefault="007F5B35">
      <w:pPr>
        <w:pStyle w:val="BodyText"/>
        <w:spacing w:before="9"/>
        <w:rPr>
          <w:rFonts w:ascii="Times New Roman" w:hAnsi="Times New Roman" w:cs="Times New Roman"/>
          <w:b/>
          <w:i/>
          <w:sz w:val="24"/>
          <w:szCs w:val="24"/>
        </w:rPr>
      </w:pPr>
    </w:p>
    <w:p w:rsidR="007F5B35" w:rsidRPr="004A088C" w:rsidRDefault="006E4AAE" w:rsidP="008A46C0">
      <w:pPr>
        <w:pStyle w:val="ListParagraph"/>
        <w:numPr>
          <w:ilvl w:val="2"/>
          <w:numId w:val="16"/>
        </w:numPr>
        <w:tabs>
          <w:tab w:val="left" w:pos="1360"/>
          <w:tab w:val="left" w:pos="1361"/>
        </w:tabs>
        <w:ind w:right="874"/>
        <w:rPr>
          <w:rFonts w:ascii="Times New Roman" w:hAnsi="Times New Roman" w:cs="Times New Roman"/>
          <w:b/>
          <w:i/>
          <w:sz w:val="24"/>
          <w:szCs w:val="24"/>
        </w:rPr>
      </w:pPr>
      <w:r w:rsidRPr="004A088C">
        <w:rPr>
          <w:rFonts w:ascii="Times New Roman" w:hAnsi="Times New Roman" w:cs="Times New Roman"/>
          <w:sz w:val="24"/>
          <w:szCs w:val="24"/>
        </w:rPr>
        <w:t>The bidder should have availability for this work, personnel with adequate</w:t>
      </w:r>
      <w:r w:rsidR="004D01D4"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qualification and experience as required below: </w:t>
      </w:r>
      <w:r w:rsidRPr="004A088C">
        <w:rPr>
          <w:rFonts w:ascii="Times New Roman" w:hAnsi="Times New Roman" w:cs="Times New Roman"/>
          <w:b/>
          <w:i/>
          <w:sz w:val="24"/>
          <w:szCs w:val="24"/>
        </w:rPr>
        <w:t>[insert list of personnel (their position / specialization with required qualification and relevant work</w:t>
      </w:r>
      <w:r w:rsidR="004D01D4" w:rsidRPr="004A088C">
        <w:rPr>
          <w:rFonts w:ascii="Times New Roman" w:hAnsi="Times New Roman" w:cs="Times New Roman"/>
          <w:b/>
          <w:i/>
          <w:sz w:val="24"/>
          <w:szCs w:val="24"/>
        </w:rPr>
        <w:t xml:space="preserve"> </w:t>
      </w:r>
      <w:r w:rsidRPr="004A088C">
        <w:rPr>
          <w:rFonts w:ascii="Times New Roman" w:hAnsi="Times New Roman" w:cs="Times New Roman"/>
          <w:b/>
          <w:i/>
          <w:sz w:val="24"/>
          <w:szCs w:val="24"/>
        </w:rPr>
        <w:t>experience]</w:t>
      </w:r>
    </w:p>
    <w:p w:rsidR="007F5B35" w:rsidRPr="004A088C" w:rsidRDefault="007F5B35">
      <w:pPr>
        <w:pStyle w:val="BodyText"/>
        <w:spacing w:before="3" w:after="1"/>
        <w:rPr>
          <w:rFonts w:ascii="Times New Roman" w:hAnsi="Times New Roman" w:cs="Times New Roman"/>
          <w:b/>
          <w:i/>
          <w:sz w:val="24"/>
          <w:szCs w:val="24"/>
        </w:rPr>
      </w:pPr>
    </w:p>
    <w:tbl>
      <w:tblPr>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3275"/>
        <w:gridCol w:w="2432"/>
        <w:gridCol w:w="2624"/>
      </w:tblGrid>
      <w:tr w:rsidR="007F5B35" w:rsidRPr="004A088C">
        <w:trPr>
          <w:trHeight w:val="758"/>
        </w:trPr>
        <w:tc>
          <w:tcPr>
            <w:tcW w:w="696" w:type="dxa"/>
          </w:tcPr>
          <w:p w:rsidR="007F5B35" w:rsidRPr="004A088C" w:rsidRDefault="006E4AAE">
            <w:pPr>
              <w:pStyle w:val="TableParagraph"/>
              <w:spacing w:before="122"/>
              <w:ind w:left="206" w:right="58" w:hanging="51"/>
              <w:rPr>
                <w:rFonts w:ascii="Times New Roman" w:hAnsi="Times New Roman" w:cs="Times New Roman"/>
                <w:b/>
                <w:sz w:val="24"/>
                <w:szCs w:val="24"/>
              </w:rPr>
            </w:pPr>
            <w:r w:rsidRPr="004A088C">
              <w:rPr>
                <w:rFonts w:ascii="Times New Roman" w:hAnsi="Times New Roman" w:cs="Times New Roman"/>
                <w:b/>
                <w:sz w:val="24"/>
                <w:szCs w:val="24"/>
              </w:rPr>
              <w:t>Item No.</w:t>
            </w:r>
          </w:p>
        </w:tc>
        <w:tc>
          <w:tcPr>
            <w:tcW w:w="3275" w:type="dxa"/>
          </w:tcPr>
          <w:p w:rsidR="007F5B35" w:rsidRPr="004A088C" w:rsidRDefault="007F5B35">
            <w:pPr>
              <w:pStyle w:val="TableParagraph"/>
              <w:spacing w:before="5"/>
              <w:rPr>
                <w:rFonts w:ascii="Times New Roman" w:hAnsi="Times New Roman" w:cs="Times New Roman"/>
                <w:b/>
                <w:i/>
                <w:sz w:val="24"/>
                <w:szCs w:val="24"/>
              </w:rPr>
            </w:pPr>
          </w:p>
          <w:p w:rsidR="007F5B35" w:rsidRPr="004A088C" w:rsidRDefault="006E4AAE">
            <w:pPr>
              <w:pStyle w:val="TableParagraph"/>
              <w:ind w:left="487"/>
              <w:rPr>
                <w:rFonts w:ascii="Times New Roman" w:hAnsi="Times New Roman" w:cs="Times New Roman"/>
                <w:b/>
                <w:sz w:val="24"/>
                <w:szCs w:val="24"/>
              </w:rPr>
            </w:pPr>
            <w:r w:rsidRPr="004A088C">
              <w:rPr>
                <w:rFonts w:ascii="Times New Roman" w:hAnsi="Times New Roman" w:cs="Times New Roman"/>
                <w:b/>
                <w:sz w:val="24"/>
                <w:szCs w:val="24"/>
              </w:rPr>
              <w:t>Position/specialization</w:t>
            </w:r>
          </w:p>
        </w:tc>
        <w:tc>
          <w:tcPr>
            <w:tcW w:w="2432" w:type="dxa"/>
          </w:tcPr>
          <w:p w:rsidR="007F5B35" w:rsidRPr="004A088C" w:rsidRDefault="006E4AAE">
            <w:pPr>
              <w:pStyle w:val="TableParagraph"/>
              <w:spacing w:before="122"/>
              <w:ind w:left="541" w:right="163" w:hanging="284"/>
              <w:rPr>
                <w:rFonts w:ascii="Times New Roman" w:hAnsi="Times New Roman" w:cs="Times New Roman"/>
                <w:b/>
                <w:sz w:val="24"/>
                <w:szCs w:val="24"/>
              </w:rPr>
            </w:pPr>
            <w:r w:rsidRPr="004A088C">
              <w:rPr>
                <w:rFonts w:ascii="Times New Roman" w:hAnsi="Times New Roman" w:cs="Times New Roman"/>
                <w:b/>
                <w:sz w:val="24"/>
                <w:szCs w:val="24"/>
              </w:rPr>
              <w:t>Relevant academic qualifications</w:t>
            </w:r>
          </w:p>
        </w:tc>
        <w:tc>
          <w:tcPr>
            <w:tcW w:w="2624" w:type="dxa"/>
          </w:tcPr>
          <w:p w:rsidR="007F5B35" w:rsidRPr="004A088C" w:rsidRDefault="006E4AAE">
            <w:pPr>
              <w:pStyle w:val="TableParagraph"/>
              <w:ind w:left="407" w:right="333"/>
              <w:jc w:val="center"/>
              <w:rPr>
                <w:rFonts w:ascii="Times New Roman" w:hAnsi="Times New Roman" w:cs="Times New Roman"/>
                <w:b/>
                <w:sz w:val="24"/>
                <w:szCs w:val="24"/>
              </w:rPr>
            </w:pPr>
            <w:r w:rsidRPr="004A088C">
              <w:rPr>
                <w:rFonts w:ascii="Times New Roman" w:hAnsi="Times New Roman" w:cs="Times New Roman"/>
                <w:b/>
                <w:sz w:val="24"/>
                <w:szCs w:val="24"/>
              </w:rPr>
              <w:t>Minimum years of relevant work</w:t>
            </w:r>
          </w:p>
          <w:p w:rsidR="007F5B35" w:rsidRPr="004A088C" w:rsidRDefault="006E4AAE">
            <w:pPr>
              <w:pStyle w:val="TableParagraph"/>
              <w:spacing w:line="237" w:lineRule="exact"/>
              <w:ind w:left="407" w:right="330"/>
              <w:jc w:val="center"/>
              <w:rPr>
                <w:rFonts w:ascii="Times New Roman" w:hAnsi="Times New Roman" w:cs="Times New Roman"/>
                <w:b/>
                <w:sz w:val="24"/>
                <w:szCs w:val="24"/>
              </w:rPr>
            </w:pPr>
            <w:r w:rsidRPr="004A088C">
              <w:rPr>
                <w:rFonts w:ascii="Times New Roman" w:hAnsi="Times New Roman" w:cs="Times New Roman"/>
                <w:b/>
                <w:sz w:val="24"/>
                <w:szCs w:val="24"/>
              </w:rPr>
              <w:t>experience</w:t>
            </w:r>
          </w:p>
        </w:tc>
      </w:tr>
      <w:tr w:rsidR="007F5B35" w:rsidRPr="004A088C">
        <w:trPr>
          <w:trHeight w:val="434"/>
        </w:trPr>
        <w:tc>
          <w:tcPr>
            <w:tcW w:w="696" w:type="dxa"/>
          </w:tcPr>
          <w:p w:rsidR="007F5B35" w:rsidRPr="004A088C" w:rsidRDefault="006E4AAE">
            <w:pPr>
              <w:pStyle w:val="TableParagraph"/>
              <w:spacing w:line="250" w:lineRule="exact"/>
              <w:ind w:left="79"/>
              <w:jc w:val="center"/>
              <w:rPr>
                <w:rFonts w:ascii="Times New Roman" w:hAnsi="Times New Roman" w:cs="Times New Roman"/>
                <w:sz w:val="24"/>
                <w:szCs w:val="24"/>
              </w:rPr>
            </w:pPr>
            <w:r w:rsidRPr="004A088C">
              <w:rPr>
                <w:rFonts w:ascii="Times New Roman" w:hAnsi="Times New Roman" w:cs="Times New Roman"/>
                <w:sz w:val="24"/>
                <w:szCs w:val="24"/>
              </w:rPr>
              <w:t>1</w:t>
            </w:r>
          </w:p>
        </w:tc>
        <w:tc>
          <w:tcPr>
            <w:tcW w:w="3275" w:type="dxa"/>
          </w:tcPr>
          <w:p w:rsidR="007F5B35" w:rsidRPr="004A088C" w:rsidRDefault="004D01D4" w:rsidP="004D01D4">
            <w:pPr>
              <w:pStyle w:val="TableParagraph"/>
              <w:ind w:left="113"/>
              <w:rPr>
                <w:rFonts w:ascii="Times New Roman" w:hAnsi="Times New Roman" w:cs="Times New Roman"/>
                <w:sz w:val="24"/>
                <w:szCs w:val="24"/>
              </w:rPr>
            </w:pPr>
            <w:r w:rsidRPr="004A088C">
              <w:rPr>
                <w:rFonts w:ascii="Times New Roman" w:hAnsi="Times New Roman" w:cs="Times New Roman"/>
                <w:sz w:val="24"/>
                <w:szCs w:val="24"/>
              </w:rPr>
              <w:t xml:space="preserve">  Junior Engineer(civil)</w:t>
            </w:r>
          </w:p>
        </w:tc>
        <w:tc>
          <w:tcPr>
            <w:tcW w:w="2432" w:type="dxa"/>
          </w:tcPr>
          <w:p w:rsidR="007F5B35" w:rsidRPr="004A088C" w:rsidRDefault="004D01D4" w:rsidP="004D01D4">
            <w:pPr>
              <w:pStyle w:val="TableParagraph"/>
              <w:ind w:left="168"/>
              <w:rPr>
                <w:rFonts w:ascii="Times New Roman" w:hAnsi="Times New Roman" w:cs="Times New Roman"/>
                <w:sz w:val="24"/>
                <w:szCs w:val="24"/>
              </w:rPr>
            </w:pPr>
            <w:r w:rsidRPr="004A088C">
              <w:rPr>
                <w:rFonts w:ascii="Times New Roman" w:hAnsi="Times New Roman" w:cs="Times New Roman"/>
                <w:sz w:val="24"/>
                <w:szCs w:val="24"/>
              </w:rPr>
              <w:t xml:space="preserve"> Diploma in Civil   engineering</w:t>
            </w:r>
          </w:p>
        </w:tc>
        <w:tc>
          <w:tcPr>
            <w:tcW w:w="2624" w:type="dxa"/>
          </w:tcPr>
          <w:p w:rsidR="007F5B35" w:rsidRPr="004A088C" w:rsidRDefault="004D01D4" w:rsidP="004D01D4">
            <w:pPr>
              <w:pStyle w:val="TableParagraph"/>
              <w:ind w:left="166"/>
              <w:rPr>
                <w:rFonts w:ascii="Times New Roman" w:hAnsi="Times New Roman" w:cs="Times New Roman"/>
                <w:sz w:val="24"/>
                <w:szCs w:val="24"/>
              </w:rPr>
            </w:pPr>
            <w:r w:rsidRPr="004A088C">
              <w:rPr>
                <w:rFonts w:ascii="Times New Roman" w:hAnsi="Times New Roman" w:cs="Times New Roman"/>
                <w:sz w:val="24"/>
                <w:szCs w:val="24"/>
              </w:rPr>
              <w:t>3 years</w:t>
            </w:r>
          </w:p>
        </w:tc>
      </w:tr>
      <w:tr w:rsidR="007F5B35" w:rsidRPr="004A088C">
        <w:trPr>
          <w:trHeight w:val="434"/>
        </w:trPr>
        <w:tc>
          <w:tcPr>
            <w:tcW w:w="696" w:type="dxa"/>
          </w:tcPr>
          <w:p w:rsidR="007F5B35" w:rsidRPr="004A088C" w:rsidRDefault="006E4AAE">
            <w:pPr>
              <w:pStyle w:val="TableParagraph"/>
              <w:spacing w:line="250" w:lineRule="exact"/>
              <w:ind w:left="79"/>
              <w:jc w:val="center"/>
              <w:rPr>
                <w:rFonts w:ascii="Times New Roman" w:hAnsi="Times New Roman" w:cs="Times New Roman"/>
                <w:sz w:val="24"/>
                <w:szCs w:val="24"/>
              </w:rPr>
            </w:pPr>
            <w:r w:rsidRPr="004A088C">
              <w:rPr>
                <w:rFonts w:ascii="Times New Roman" w:hAnsi="Times New Roman" w:cs="Times New Roman"/>
                <w:sz w:val="24"/>
                <w:szCs w:val="24"/>
              </w:rPr>
              <w:t>2</w:t>
            </w:r>
          </w:p>
        </w:tc>
        <w:tc>
          <w:tcPr>
            <w:tcW w:w="3275" w:type="dxa"/>
          </w:tcPr>
          <w:p w:rsidR="007F5B35" w:rsidRPr="004A088C" w:rsidRDefault="004D01D4" w:rsidP="004D01D4">
            <w:pPr>
              <w:pStyle w:val="TableParagraph"/>
              <w:ind w:left="203"/>
              <w:rPr>
                <w:rFonts w:ascii="Times New Roman" w:hAnsi="Times New Roman" w:cs="Times New Roman"/>
                <w:sz w:val="24"/>
                <w:szCs w:val="24"/>
              </w:rPr>
            </w:pPr>
            <w:proofErr w:type="spellStart"/>
            <w:r w:rsidRPr="004A088C">
              <w:rPr>
                <w:rFonts w:ascii="Times New Roman" w:hAnsi="Times New Roman" w:cs="Times New Roman"/>
                <w:sz w:val="24"/>
                <w:szCs w:val="24"/>
              </w:rPr>
              <w:t>Mohorara</w:t>
            </w:r>
            <w:proofErr w:type="spellEnd"/>
          </w:p>
        </w:tc>
        <w:tc>
          <w:tcPr>
            <w:tcW w:w="2432" w:type="dxa"/>
          </w:tcPr>
          <w:p w:rsidR="007F5B35" w:rsidRPr="004A088C" w:rsidRDefault="004D01D4" w:rsidP="004D01D4">
            <w:pPr>
              <w:pStyle w:val="TableParagraph"/>
              <w:ind w:left="258"/>
              <w:rPr>
                <w:rFonts w:ascii="Times New Roman" w:hAnsi="Times New Roman" w:cs="Times New Roman"/>
                <w:sz w:val="24"/>
                <w:szCs w:val="24"/>
              </w:rPr>
            </w:pPr>
            <w:r w:rsidRPr="004A088C">
              <w:rPr>
                <w:rFonts w:ascii="Times New Roman" w:hAnsi="Times New Roman" w:cs="Times New Roman"/>
                <w:sz w:val="24"/>
                <w:szCs w:val="24"/>
              </w:rPr>
              <w:t>HSLC passed</w:t>
            </w:r>
          </w:p>
        </w:tc>
        <w:tc>
          <w:tcPr>
            <w:tcW w:w="2624" w:type="dxa"/>
          </w:tcPr>
          <w:p w:rsidR="007F5B35" w:rsidRPr="004A088C" w:rsidRDefault="004D01D4" w:rsidP="004D01D4">
            <w:pPr>
              <w:pStyle w:val="TableParagraph"/>
              <w:ind w:firstLine="166"/>
              <w:rPr>
                <w:rFonts w:ascii="Times New Roman" w:hAnsi="Times New Roman" w:cs="Times New Roman"/>
                <w:sz w:val="24"/>
                <w:szCs w:val="24"/>
              </w:rPr>
            </w:pPr>
            <w:r w:rsidRPr="004A088C">
              <w:rPr>
                <w:rFonts w:ascii="Times New Roman" w:hAnsi="Times New Roman" w:cs="Times New Roman"/>
                <w:sz w:val="24"/>
                <w:szCs w:val="24"/>
              </w:rPr>
              <w:t>3 years</w:t>
            </w:r>
          </w:p>
        </w:tc>
      </w:tr>
    </w:tbl>
    <w:p w:rsidR="007F5B35" w:rsidRPr="004A088C" w:rsidRDefault="007F5B35">
      <w:pPr>
        <w:pStyle w:val="BodyText"/>
        <w:spacing w:before="8"/>
        <w:rPr>
          <w:rFonts w:ascii="Times New Roman" w:hAnsi="Times New Roman" w:cs="Times New Roman"/>
          <w:b/>
          <w:i/>
          <w:sz w:val="24"/>
          <w:szCs w:val="24"/>
        </w:rPr>
      </w:pPr>
    </w:p>
    <w:p w:rsidR="007F5B35" w:rsidRPr="004A088C" w:rsidRDefault="006E4AAE" w:rsidP="008A46C0">
      <w:pPr>
        <w:pStyle w:val="ListParagraph"/>
        <w:numPr>
          <w:ilvl w:val="2"/>
          <w:numId w:val="16"/>
        </w:numPr>
        <w:tabs>
          <w:tab w:val="left" w:pos="1360"/>
          <w:tab w:val="left" w:pos="1361"/>
          <w:tab w:val="left" w:pos="2028"/>
        </w:tabs>
        <w:spacing w:line="252" w:lineRule="exact"/>
        <w:ind w:hanging="361"/>
        <w:rPr>
          <w:rFonts w:ascii="Times New Roman" w:hAnsi="Times New Roman" w:cs="Times New Roman"/>
          <w:sz w:val="24"/>
          <w:szCs w:val="24"/>
        </w:rPr>
      </w:pPr>
      <w:r w:rsidRPr="004A088C">
        <w:rPr>
          <w:rFonts w:ascii="Times New Roman" w:hAnsi="Times New Roman" w:cs="Times New Roman"/>
          <w:sz w:val="24"/>
          <w:szCs w:val="24"/>
        </w:rPr>
        <w:t xml:space="preserve">The bidder should have </w:t>
      </w:r>
      <w:r w:rsidR="00BE53C3">
        <w:rPr>
          <w:rFonts w:ascii="Times New Roman" w:hAnsi="Times New Roman" w:cs="Times New Roman"/>
          <w:sz w:val="24"/>
          <w:szCs w:val="24"/>
        </w:rPr>
        <w:t>to submit up to date Bank Solvency.</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6"/>
        <w:numPr>
          <w:ilvl w:val="1"/>
          <w:numId w:val="16"/>
        </w:numPr>
        <w:tabs>
          <w:tab w:val="left" w:pos="948"/>
        </w:tabs>
        <w:spacing w:before="92"/>
        <w:ind w:left="640" w:right="662" w:firstLine="0"/>
        <w:jc w:val="both"/>
        <w:rPr>
          <w:rFonts w:ascii="Times New Roman" w:hAnsi="Times New Roman" w:cs="Times New Roman"/>
        </w:rPr>
      </w:pPr>
      <w:r w:rsidRPr="004A088C">
        <w:rPr>
          <w:rFonts w:ascii="Times New Roman" w:hAnsi="Times New Roman" w:cs="Times New Roman"/>
          <w:b w:val="0"/>
        </w:rPr>
        <w:t>To qualify for a package of contracts made up of this contract (in case bids are invited for multiple packages), bidder should demonstrate having experience and resources sufficiently to meet the qualification criteria for the</w:t>
      </w:r>
      <w:r w:rsidR="004D01D4" w:rsidRPr="004A088C">
        <w:rPr>
          <w:rFonts w:ascii="Times New Roman" w:hAnsi="Times New Roman" w:cs="Times New Roman"/>
          <w:b w:val="0"/>
        </w:rPr>
        <w:t xml:space="preserve"> </w:t>
      </w:r>
      <w:r w:rsidRPr="004A088C">
        <w:rPr>
          <w:rFonts w:ascii="Times New Roman" w:hAnsi="Times New Roman" w:cs="Times New Roman"/>
          <w:b w:val="0"/>
        </w:rPr>
        <w:t>contracts</w:t>
      </w:r>
      <w:r w:rsidRPr="004A088C">
        <w:rPr>
          <w:rFonts w:ascii="Times New Roman" w:hAnsi="Times New Roman" w:cs="Times New Roman"/>
        </w:rPr>
        <w:t>.</w:t>
      </w:r>
    </w:p>
    <w:p w:rsidR="007F5B35" w:rsidRPr="004A088C" w:rsidRDefault="007F5B35">
      <w:pPr>
        <w:pStyle w:val="BodyText"/>
        <w:rPr>
          <w:rFonts w:ascii="Times New Roman" w:hAnsi="Times New Roman" w:cs="Times New Roman"/>
          <w:b/>
          <w:sz w:val="24"/>
          <w:szCs w:val="24"/>
        </w:rPr>
      </w:pPr>
    </w:p>
    <w:p w:rsidR="00996914" w:rsidRPr="004A088C" w:rsidRDefault="00996914" w:rsidP="008A46C0">
      <w:pPr>
        <w:pStyle w:val="ListParagraph"/>
        <w:numPr>
          <w:ilvl w:val="1"/>
          <w:numId w:val="16"/>
        </w:numPr>
        <w:tabs>
          <w:tab w:val="left" w:pos="948"/>
        </w:tabs>
        <w:ind w:left="640" w:right="845" w:firstLine="0"/>
        <w:rPr>
          <w:rFonts w:ascii="Times New Roman" w:hAnsi="Times New Roman" w:cs="Times New Roman"/>
          <w:sz w:val="24"/>
          <w:szCs w:val="24"/>
        </w:rPr>
      </w:pPr>
      <w:r w:rsidRPr="004A088C">
        <w:rPr>
          <w:rFonts w:ascii="Times New Roman" w:hAnsi="Times New Roman" w:cs="Times New Roman"/>
          <w:b/>
          <w:sz w:val="24"/>
          <w:szCs w:val="24"/>
        </w:rPr>
        <w:t xml:space="preserve">Deleted. </w:t>
      </w:r>
    </w:p>
    <w:p w:rsidR="007F5B35" w:rsidRPr="004A088C" w:rsidRDefault="006E4AAE" w:rsidP="008A46C0">
      <w:pPr>
        <w:pStyle w:val="ListParagraph"/>
        <w:numPr>
          <w:ilvl w:val="1"/>
          <w:numId w:val="16"/>
        </w:numPr>
        <w:tabs>
          <w:tab w:val="left" w:pos="948"/>
        </w:tabs>
        <w:ind w:left="640" w:right="845" w:firstLine="0"/>
        <w:rPr>
          <w:rFonts w:ascii="Times New Roman" w:hAnsi="Times New Roman" w:cs="Times New Roman"/>
          <w:sz w:val="24"/>
          <w:szCs w:val="24"/>
        </w:rPr>
      </w:pPr>
      <w:r w:rsidRPr="004A088C">
        <w:rPr>
          <w:rFonts w:ascii="Times New Roman" w:hAnsi="Times New Roman" w:cs="Times New Roman"/>
          <w:b/>
          <w:sz w:val="24"/>
          <w:szCs w:val="24"/>
        </w:rPr>
        <w:t xml:space="preserve">In case bids are invited in multiple lots, the bid capacity shall be assessed as follows: </w:t>
      </w:r>
      <w:r w:rsidRPr="004A088C">
        <w:rPr>
          <w:rFonts w:ascii="Times New Roman" w:hAnsi="Times New Roman" w:cs="Times New Roman"/>
          <w:sz w:val="24"/>
          <w:szCs w:val="24"/>
        </w:rPr>
        <w:t>The Bidders who meet the minimum qualification criteria will be qualified only if</w:t>
      </w:r>
      <w:r w:rsidR="007A477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their available bid capacity is more than the total bid value. The available bid capacity will be calculated asunder:</w:t>
      </w:r>
    </w:p>
    <w:p w:rsidR="007F5B35" w:rsidRPr="004A088C" w:rsidRDefault="007F5B35">
      <w:pPr>
        <w:pStyle w:val="BodyText"/>
        <w:spacing w:before="9"/>
        <w:rPr>
          <w:rFonts w:ascii="Times New Roman" w:hAnsi="Times New Roman" w:cs="Times New Roman"/>
          <w:sz w:val="24"/>
          <w:szCs w:val="24"/>
        </w:rPr>
      </w:pPr>
    </w:p>
    <w:p w:rsidR="007F5B35" w:rsidRPr="00B856C5" w:rsidRDefault="006E4AAE">
      <w:pPr>
        <w:spacing w:line="482" w:lineRule="auto"/>
        <w:ind w:left="1360" w:right="2732" w:hanging="720"/>
        <w:rPr>
          <w:rFonts w:ascii="Times New Roman" w:hAnsi="Times New Roman" w:cs="Times New Roman"/>
          <w:szCs w:val="24"/>
        </w:rPr>
      </w:pPr>
      <w:r w:rsidRPr="004A088C">
        <w:rPr>
          <w:rFonts w:ascii="Times New Roman" w:hAnsi="Times New Roman" w:cs="Times New Roman"/>
          <w:b/>
          <w:sz w:val="24"/>
          <w:szCs w:val="24"/>
        </w:rPr>
        <w:t xml:space="preserve">Assessed Available Bid Capacity = (A X N X 2 - B) </w:t>
      </w:r>
      <w:r w:rsidRPr="004A088C">
        <w:rPr>
          <w:rFonts w:ascii="Times New Roman" w:hAnsi="Times New Roman" w:cs="Times New Roman"/>
          <w:sz w:val="24"/>
          <w:szCs w:val="24"/>
        </w:rPr>
        <w:t xml:space="preserve">(Ref. ITB Para 35.3) </w:t>
      </w:r>
      <w:r w:rsidRPr="00B856C5">
        <w:rPr>
          <w:rFonts w:ascii="Times New Roman" w:hAnsi="Times New Roman" w:cs="Times New Roman"/>
          <w:szCs w:val="24"/>
        </w:rPr>
        <w:t>Where</w:t>
      </w:r>
    </w:p>
    <w:p w:rsidR="007F5B35" w:rsidRPr="00B856C5" w:rsidRDefault="006E4AAE" w:rsidP="004D01D4">
      <w:pPr>
        <w:pStyle w:val="BodyText"/>
        <w:tabs>
          <w:tab w:val="left" w:pos="2080"/>
        </w:tabs>
        <w:spacing w:line="249" w:lineRule="exact"/>
        <w:ind w:left="2070" w:hanging="720"/>
        <w:rPr>
          <w:rFonts w:ascii="Times New Roman" w:hAnsi="Times New Roman" w:cs="Times New Roman"/>
          <w:szCs w:val="24"/>
        </w:rPr>
      </w:pPr>
      <w:r w:rsidRPr="00B856C5">
        <w:rPr>
          <w:rFonts w:ascii="Times New Roman" w:hAnsi="Times New Roman" w:cs="Times New Roman"/>
          <w:szCs w:val="24"/>
        </w:rPr>
        <w:t>A=</w:t>
      </w:r>
      <w:r w:rsidRPr="00B856C5">
        <w:rPr>
          <w:rFonts w:ascii="Times New Roman" w:hAnsi="Times New Roman" w:cs="Times New Roman"/>
          <w:szCs w:val="24"/>
        </w:rPr>
        <w:tab/>
        <w:t>Maximum value of civil Engineering works executed in any single</w:t>
      </w:r>
      <w:r w:rsidR="004D01D4" w:rsidRPr="00B856C5">
        <w:rPr>
          <w:rFonts w:ascii="Times New Roman" w:hAnsi="Times New Roman" w:cs="Times New Roman"/>
          <w:szCs w:val="24"/>
        </w:rPr>
        <w:t xml:space="preserve"> </w:t>
      </w:r>
      <w:r w:rsidRPr="00B856C5">
        <w:rPr>
          <w:rFonts w:ascii="Times New Roman" w:hAnsi="Times New Roman" w:cs="Times New Roman"/>
          <w:szCs w:val="24"/>
        </w:rPr>
        <w:t>year</w:t>
      </w:r>
      <w:r w:rsidR="004D01D4" w:rsidRPr="00B856C5">
        <w:rPr>
          <w:rFonts w:ascii="Times New Roman" w:hAnsi="Times New Roman" w:cs="Times New Roman"/>
          <w:szCs w:val="24"/>
        </w:rPr>
        <w:t xml:space="preserve"> </w:t>
      </w:r>
      <w:r w:rsidRPr="00B856C5">
        <w:rPr>
          <w:rFonts w:ascii="Times New Roman" w:hAnsi="Times New Roman" w:cs="Times New Roman"/>
          <w:szCs w:val="24"/>
        </w:rPr>
        <w:t>during the last five years (updated to the price level of the</w:t>
      </w:r>
      <w:r w:rsidR="004D01D4" w:rsidRPr="00B856C5">
        <w:rPr>
          <w:rFonts w:ascii="Times New Roman" w:hAnsi="Times New Roman" w:cs="Times New Roman"/>
          <w:szCs w:val="24"/>
        </w:rPr>
        <w:t xml:space="preserve"> </w:t>
      </w:r>
      <w:r w:rsidRPr="00B856C5">
        <w:rPr>
          <w:rFonts w:ascii="Times New Roman" w:hAnsi="Times New Roman" w:cs="Times New Roman"/>
          <w:szCs w:val="24"/>
        </w:rPr>
        <w:t>financial year</w:t>
      </w:r>
      <w:r w:rsidR="004D01D4" w:rsidRPr="00B856C5">
        <w:rPr>
          <w:rFonts w:ascii="Times New Roman" w:hAnsi="Times New Roman" w:cs="Times New Roman"/>
          <w:szCs w:val="24"/>
        </w:rPr>
        <w:t xml:space="preserve"> </w:t>
      </w:r>
      <w:r w:rsidR="004D01D4" w:rsidRPr="00B856C5">
        <w:rPr>
          <w:rFonts w:ascii="Times New Roman" w:hAnsi="Times New Roman" w:cs="Times New Roman"/>
          <w:szCs w:val="24"/>
          <w:u w:val="single"/>
        </w:rPr>
        <w:t>2017-18 to 2021-22</w:t>
      </w:r>
      <w:r w:rsidR="004D01D4" w:rsidRPr="00B856C5">
        <w:rPr>
          <w:rFonts w:ascii="Times New Roman" w:hAnsi="Times New Roman" w:cs="Times New Roman"/>
          <w:szCs w:val="24"/>
        </w:rPr>
        <w:t xml:space="preserve"> </w:t>
      </w:r>
      <w:r w:rsidRPr="00B856C5">
        <w:rPr>
          <w:rFonts w:ascii="Times New Roman" w:hAnsi="Times New Roman" w:cs="Times New Roman"/>
          <w:szCs w:val="24"/>
        </w:rPr>
        <w:t>@5% per year indicated taking into account the completed as well as works in progress.</w:t>
      </w:r>
    </w:p>
    <w:p w:rsidR="007F5B35" w:rsidRPr="00B856C5" w:rsidRDefault="007F5B35">
      <w:pPr>
        <w:pStyle w:val="BodyText"/>
        <w:spacing w:before="9"/>
        <w:rPr>
          <w:rFonts w:ascii="Times New Roman" w:hAnsi="Times New Roman" w:cs="Times New Roman"/>
          <w:szCs w:val="24"/>
        </w:rPr>
      </w:pPr>
    </w:p>
    <w:p w:rsidR="007F5B35" w:rsidRPr="00B856C5" w:rsidRDefault="006E4AAE" w:rsidP="004D01D4">
      <w:pPr>
        <w:pStyle w:val="BodyText"/>
        <w:tabs>
          <w:tab w:val="left" w:pos="2080"/>
        </w:tabs>
        <w:spacing w:before="1"/>
        <w:ind w:left="1360"/>
        <w:jc w:val="both"/>
        <w:rPr>
          <w:rFonts w:ascii="Times New Roman" w:hAnsi="Times New Roman" w:cs="Times New Roman"/>
          <w:szCs w:val="24"/>
        </w:rPr>
      </w:pPr>
      <w:r w:rsidRPr="00B856C5">
        <w:rPr>
          <w:rFonts w:ascii="Times New Roman" w:hAnsi="Times New Roman" w:cs="Times New Roman"/>
          <w:szCs w:val="24"/>
        </w:rPr>
        <w:t>N=</w:t>
      </w:r>
      <w:r w:rsidRPr="00B856C5">
        <w:rPr>
          <w:rFonts w:ascii="Times New Roman" w:hAnsi="Times New Roman" w:cs="Times New Roman"/>
          <w:szCs w:val="24"/>
        </w:rPr>
        <w:tab/>
        <w:t>Number of years prescribed for completion of the works for which</w:t>
      </w:r>
      <w:r w:rsidR="004D01D4" w:rsidRPr="00B856C5">
        <w:rPr>
          <w:rFonts w:ascii="Times New Roman" w:hAnsi="Times New Roman" w:cs="Times New Roman"/>
          <w:szCs w:val="24"/>
        </w:rPr>
        <w:t xml:space="preserve"> </w:t>
      </w:r>
      <w:r w:rsidRPr="00B856C5">
        <w:rPr>
          <w:rFonts w:ascii="Times New Roman" w:hAnsi="Times New Roman" w:cs="Times New Roman"/>
          <w:szCs w:val="24"/>
        </w:rPr>
        <w:t>bids</w:t>
      </w:r>
    </w:p>
    <w:p w:rsidR="007F5B35" w:rsidRPr="00B856C5" w:rsidRDefault="006E4AAE" w:rsidP="004D01D4">
      <w:pPr>
        <w:pStyle w:val="BodyText"/>
        <w:spacing w:before="1"/>
        <w:ind w:left="2080" w:right="844"/>
        <w:jc w:val="both"/>
        <w:rPr>
          <w:rFonts w:ascii="Times New Roman" w:hAnsi="Times New Roman" w:cs="Times New Roman"/>
          <w:szCs w:val="24"/>
        </w:rPr>
      </w:pPr>
      <w:proofErr w:type="gramStart"/>
      <w:r w:rsidRPr="00B856C5">
        <w:rPr>
          <w:rFonts w:ascii="Times New Roman" w:hAnsi="Times New Roman" w:cs="Times New Roman"/>
          <w:szCs w:val="24"/>
        </w:rPr>
        <w:t>are</w:t>
      </w:r>
      <w:proofErr w:type="gramEnd"/>
      <w:r w:rsidRPr="00B856C5">
        <w:rPr>
          <w:rFonts w:ascii="Times New Roman" w:hAnsi="Times New Roman" w:cs="Times New Roman"/>
          <w:szCs w:val="24"/>
        </w:rPr>
        <w:t xml:space="preserve"> invited (period of 6 months to be taken as (1/2) half-year and more than six months as one year)</w:t>
      </w:r>
    </w:p>
    <w:p w:rsidR="007F5B35" w:rsidRPr="00B856C5" w:rsidRDefault="007F5B35">
      <w:pPr>
        <w:pStyle w:val="BodyText"/>
        <w:spacing w:before="11"/>
        <w:rPr>
          <w:rFonts w:ascii="Times New Roman" w:hAnsi="Times New Roman" w:cs="Times New Roman"/>
          <w:szCs w:val="24"/>
        </w:rPr>
      </w:pPr>
    </w:p>
    <w:p w:rsidR="007F5B35" w:rsidRPr="00B856C5" w:rsidRDefault="006E4AAE">
      <w:pPr>
        <w:pStyle w:val="BodyText"/>
        <w:ind w:left="2080" w:right="774" w:hanging="720"/>
        <w:jc w:val="both"/>
        <w:rPr>
          <w:rFonts w:ascii="Times New Roman" w:hAnsi="Times New Roman" w:cs="Times New Roman"/>
          <w:szCs w:val="24"/>
        </w:rPr>
      </w:pPr>
      <w:r w:rsidRPr="00B856C5">
        <w:rPr>
          <w:rFonts w:ascii="Times New Roman" w:hAnsi="Times New Roman" w:cs="Times New Roman"/>
          <w:szCs w:val="24"/>
        </w:rPr>
        <w:t xml:space="preserve">B=    Value, at the current price level, of the existing commitments on on-going works </w:t>
      </w:r>
      <w:r w:rsidR="005812C9">
        <w:rPr>
          <w:rFonts w:ascii="Times New Roman" w:hAnsi="Times New Roman" w:cs="Times New Roman"/>
          <w:szCs w:val="24"/>
        </w:rPr>
        <w:t>d</w:t>
      </w:r>
      <w:r w:rsidRPr="00B856C5">
        <w:rPr>
          <w:rFonts w:ascii="Times New Roman" w:hAnsi="Times New Roman" w:cs="Times New Roman"/>
          <w:szCs w:val="24"/>
        </w:rPr>
        <w:t>uring the period of completion of the works for which bids are invited).</w:t>
      </w: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spacing w:before="10"/>
        <w:rPr>
          <w:rFonts w:ascii="Times New Roman" w:hAnsi="Times New Roman" w:cs="Times New Roman"/>
          <w:i/>
          <w:sz w:val="24"/>
          <w:szCs w:val="24"/>
        </w:rPr>
      </w:pPr>
    </w:p>
    <w:p w:rsidR="007F5B35" w:rsidRPr="004A088C" w:rsidRDefault="006E4AAE">
      <w:pPr>
        <w:pStyle w:val="Heading3"/>
        <w:rPr>
          <w:rFonts w:ascii="Times New Roman" w:hAnsi="Times New Roman" w:cs="Times New Roman"/>
          <w:sz w:val="24"/>
          <w:szCs w:val="24"/>
        </w:rPr>
      </w:pPr>
      <w:r w:rsidRPr="004A088C">
        <w:rPr>
          <w:rFonts w:ascii="Times New Roman" w:hAnsi="Times New Roman" w:cs="Times New Roman"/>
          <w:sz w:val="24"/>
          <w:szCs w:val="24"/>
        </w:rPr>
        <w:t>Section V – Works Requirements</w:t>
      </w:r>
    </w:p>
    <w:p w:rsidR="007F5B35" w:rsidRPr="004A088C" w:rsidRDefault="007F5B35">
      <w:pPr>
        <w:pStyle w:val="BodyText"/>
        <w:spacing w:before="9"/>
        <w:rPr>
          <w:rFonts w:ascii="Times New Roman" w:hAnsi="Times New Roman" w:cs="Times New Roman"/>
          <w:b/>
          <w:sz w:val="24"/>
          <w:szCs w:val="24"/>
        </w:rPr>
      </w:pPr>
    </w:p>
    <w:p w:rsidR="007F5B35" w:rsidRPr="004A088C" w:rsidRDefault="006E4AAE" w:rsidP="007A477B">
      <w:pPr>
        <w:spacing w:line="259" w:lineRule="auto"/>
        <w:ind w:left="640" w:right="658"/>
        <w:jc w:val="both"/>
        <w:rPr>
          <w:rFonts w:ascii="Times New Roman" w:hAnsi="Times New Roman" w:cs="Times New Roman"/>
          <w:i/>
          <w:sz w:val="20"/>
          <w:szCs w:val="20"/>
        </w:rPr>
      </w:pPr>
      <w:r w:rsidRPr="004A088C">
        <w:rPr>
          <w:rFonts w:ascii="Times New Roman" w:hAnsi="Times New Roman" w:cs="Times New Roman"/>
          <w:i/>
          <w:sz w:val="20"/>
          <w:szCs w:val="20"/>
        </w:rPr>
        <w:t>A set of precise and clear Specifications is a pre</w:t>
      </w:r>
      <w:r w:rsidR="007A477B" w:rsidRPr="004A088C">
        <w:rPr>
          <w:rFonts w:ascii="Times New Roman" w:hAnsi="Times New Roman" w:cs="Times New Roman"/>
          <w:i/>
          <w:sz w:val="20"/>
          <w:szCs w:val="20"/>
        </w:rPr>
        <w:t xml:space="preserve"> </w:t>
      </w:r>
      <w:r w:rsidRPr="004A088C">
        <w:rPr>
          <w:rFonts w:ascii="Times New Roman" w:hAnsi="Times New Roman" w:cs="Times New Roman"/>
          <w:i/>
          <w:sz w:val="20"/>
          <w:szCs w:val="20"/>
        </w:rPr>
        <w:t>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w:t>
      </w:r>
      <w:r w:rsidR="00C03634">
        <w:rPr>
          <w:rFonts w:ascii="Times New Roman" w:hAnsi="Times New Roman" w:cs="Times New Roman"/>
          <w:i/>
          <w:sz w:val="20"/>
          <w:szCs w:val="20"/>
        </w:rPr>
        <w:t xml:space="preserve"> </w:t>
      </w:r>
      <w:r w:rsidRPr="004A088C">
        <w:rPr>
          <w:rFonts w:ascii="Times New Roman" w:hAnsi="Times New Roman" w:cs="Times New Roman"/>
          <w:i/>
          <w:sz w:val="20"/>
          <w:szCs w:val="20"/>
        </w:rPr>
        <w:t>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7F5B35" w:rsidRPr="004A088C" w:rsidRDefault="006E4AAE" w:rsidP="007A477B">
      <w:pPr>
        <w:spacing w:before="199" w:line="259" w:lineRule="auto"/>
        <w:ind w:left="640" w:right="671"/>
        <w:jc w:val="both"/>
        <w:rPr>
          <w:rFonts w:ascii="Times New Roman" w:hAnsi="Times New Roman" w:cs="Times New Roman"/>
          <w:i/>
          <w:sz w:val="20"/>
          <w:szCs w:val="20"/>
        </w:rPr>
      </w:pPr>
      <w:r w:rsidRPr="004A088C">
        <w:rPr>
          <w:rFonts w:ascii="Times New Roman" w:hAnsi="Times New Roman" w:cs="Times New Roman"/>
          <w:i/>
          <w:sz w:val="20"/>
          <w:szCs w:val="20"/>
        </w:rPr>
        <w:t>Samples of Specifications from previous similar projects in the same country are useful in to prepare Specifications.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rsidR="007F5B35" w:rsidRPr="004A088C" w:rsidRDefault="006E4AAE">
      <w:pPr>
        <w:spacing w:before="197"/>
        <w:ind w:left="640" w:right="593"/>
        <w:jc w:val="both"/>
        <w:rPr>
          <w:rFonts w:ascii="Times New Roman" w:hAnsi="Times New Roman" w:cs="Times New Roman"/>
          <w:i/>
          <w:sz w:val="20"/>
          <w:szCs w:val="20"/>
        </w:rPr>
      </w:pPr>
      <w:r w:rsidRPr="004A088C">
        <w:rPr>
          <w:rFonts w:ascii="Times New Roman" w:hAnsi="Times New Roman" w:cs="Times New Roman"/>
          <w:i/>
          <w:sz w:val="20"/>
          <w:szCs w:val="20"/>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7F5B35" w:rsidRPr="004A088C" w:rsidRDefault="006E4AAE" w:rsidP="003D2611">
      <w:pPr>
        <w:spacing w:before="202" w:line="259" w:lineRule="auto"/>
        <w:ind w:left="640" w:right="681"/>
        <w:jc w:val="both"/>
        <w:rPr>
          <w:rFonts w:ascii="Times New Roman" w:hAnsi="Times New Roman" w:cs="Times New Roman"/>
          <w:i/>
          <w:sz w:val="20"/>
          <w:szCs w:val="20"/>
        </w:rPr>
      </w:pPr>
      <w:r w:rsidRPr="004A088C">
        <w:rPr>
          <w:rFonts w:ascii="Times New Roman" w:hAnsi="Times New Roman" w:cs="Times New Roman"/>
          <w:i/>
          <w:sz w:val="20"/>
          <w:szCs w:val="20"/>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7F5B35" w:rsidRPr="004A088C" w:rsidRDefault="006E4AAE">
      <w:pPr>
        <w:spacing w:before="198"/>
        <w:ind w:left="640"/>
        <w:jc w:val="both"/>
        <w:rPr>
          <w:rFonts w:ascii="Times New Roman" w:hAnsi="Times New Roman" w:cs="Times New Roman"/>
          <w:b/>
          <w:i/>
          <w:sz w:val="20"/>
          <w:szCs w:val="20"/>
        </w:rPr>
      </w:pPr>
      <w:r w:rsidRPr="004A088C">
        <w:rPr>
          <w:rFonts w:ascii="Times New Roman" w:hAnsi="Times New Roman" w:cs="Times New Roman"/>
          <w:b/>
          <w:i/>
          <w:sz w:val="20"/>
          <w:szCs w:val="20"/>
        </w:rPr>
        <w:t>“Equivalency of Standards and Codes</w:t>
      </w:r>
    </w:p>
    <w:p w:rsidR="007F5B35" w:rsidRPr="004A088C" w:rsidRDefault="007F5B35">
      <w:pPr>
        <w:pStyle w:val="BodyText"/>
        <w:spacing w:before="4"/>
        <w:rPr>
          <w:rFonts w:ascii="Times New Roman" w:hAnsi="Times New Roman" w:cs="Times New Roman"/>
          <w:b/>
          <w:i/>
          <w:sz w:val="20"/>
          <w:szCs w:val="20"/>
        </w:rPr>
      </w:pPr>
    </w:p>
    <w:p w:rsidR="007F5B35" w:rsidRPr="004A088C" w:rsidRDefault="006E4AAE" w:rsidP="007A477B">
      <w:pPr>
        <w:spacing w:line="259" w:lineRule="auto"/>
        <w:ind w:left="640" w:right="682"/>
        <w:jc w:val="both"/>
        <w:rPr>
          <w:rFonts w:ascii="Times New Roman" w:hAnsi="Times New Roman" w:cs="Times New Roman"/>
          <w:i/>
          <w:sz w:val="20"/>
          <w:szCs w:val="20"/>
        </w:rPr>
      </w:pPr>
      <w:r w:rsidRPr="004A088C">
        <w:rPr>
          <w:rFonts w:ascii="Times New Roman" w:hAnsi="Times New Roman" w:cs="Times New Roman"/>
          <w:i/>
          <w:sz w:val="20"/>
          <w:szCs w:val="20"/>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w:t>
      </w:r>
      <w:r w:rsidR="007A477B" w:rsidRPr="004A088C">
        <w:rPr>
          <w:rFonts w:ascii="Times New Roman" w:hAnsi="Times New Roman" w:cs="Times New Roman"/>
          <w:i/>
          <w:sz w:val="20"/>
          <w:szCs w:val="20"/>
        </w:rPr>
        <w:t xml:space="preserve"> </w:t>
      </w:r>
      <w:r w:rsidRPr="004A088C">
        <w:rPr>
          <w:rFonts w:ascii="Times New Roman" w:hAnsi="Times New Roman" w:cs="Times New Roman"/>
          <w:i/>
          <w:sz w:val="20"/>
          <w:szCs w:val="20"/>
        </w:rPr>
        <w:t>the Project Manager’s consent. In the event the Project Manager determines that such proposed deviations do not ensure substantially equal or higher quality, the Contractor shall comply with the standards specified in the documents.”</w:t>
      </w:r>
    </w:p>
    <w:p w:rsidR="007F5B35" w:rsidRPr="004A088C" w:rsidRDefault="006E4AAE">
      <w:pPr>
        <w:spacing w:before="201" w:line="256" w:lineRule="auto"/>
        <w:ind w:left="640" w:right="671"/>
        <w:rPr>
          <w:rFonts w:ascii="Times New Roman" w:hAnsi="Times New Roman" w:cs="Times New Roman"/>
          <w:i/>
          <w:sz w:val="20"/>
          <w:szCs w:val="20"/>
        </w:rPr>
      </w:pPr>
      <w:r w:rsidRPr="004A088C">
        <w:rPr>
          <w:rFonts w:ascii="Times New Roman" w:hAnsi="Times New Roman" w:cs="Times New Roman"/>
          <w:i/>
          <w:sz w:val="20"/>
          <w:szCs w:val="20"/>
        </w:rPr>
        <w:t>These Notes for Preparing Specifications are intended only as information for the Employer or the person drafting the bidding documents. They should not be included in the final documents.</w:t>
      </w:r>
    </w:p>
    <w:p w:rsidR="007F5B35" w:rsidRPr="004A088C" w:rsidRDefault="006E4AAE">
      <w:pPr>
        <w:pStyle w:val="Heading3"/>
        <w:spacing w:before="197"/>
        <w:ind w:left="640"/>
        <w:jc w:val="left"/>
        <w:rPr>
          <w:rFonts w:ascii="Times New Roman" w:hAnsi="Times New Roman" w:cs="Times New Roman"/>
          <w:sz w:val="20"/>
          <w:szCs w:val="20"/>
        </w:rPr>
      </w:pPr>
      <w:r w:rsidRPr="004A088C">
        <w:rPr>
          <w:rFonts w:ascii="Times New Roman" w:hAnsi="Times New Roman" w:cs="Times New Roman"/>
          <w:sz w:val="20"/>
          <w:szCs w:val="20"/>
        </w:rPr>
        <w:t>Drawings</w:t>
      </w:r>
    </w:p>
    <w:p w:rsidR="007F5B35" w:rsidRPr="004A088C" w:rsidRDefault="007F5B35">
      <w:pPr>
        <w:pStyle w:val="BodyText"/>
        <w:rPr>
          <w:rFonts w:ascii="Times New Roman" w:hAnsi="Times New Roman" w:cs="Times New Roman"/>
          <w:i/>
          <w:sz w:val="20"/>
          <w:szCs w:val="20"/>
        </w:rPr>
      </w:pPr>
    </w:p>
    <w:p w:rsidR="007F5B35" w:rsidRPr="004A088C" w:rsidRDefault="006E4AAE">
      <w:pPr>
        <w:pStyle w:val="Heading3"/>
        <w:spacing w:before="0"/>
        <w:ind w:left="640"/>
        <w:jc w:val="left"/>
        <w:rPr>
          <w:rFonts w:ascii="Times New Roman" w:hAnsi="Times New Roman" w:cs="Times New Roman"/>
          <w:sz w:val="20"/>
          <w:szCs w:val="20"/>
        </w:rPr>
      </w:pPr>
      <w:r w:rsidRPr="004A088C">
        <w:rPr>
          <w:rFonts w:ascii="Times New Roman" w:hAnsi="Times New Roman" w:cs="Times New Roman"/>
          <w:sz w:val="20"/>
          <w:szCs w:val="20"/>
        </w:rPr>
        <w:t>Supplementary Information</w:t>
      </w:r>
    </w:p>
    <w:p w:rsidR="00BF1587" w:rsidRPr="004A088C" w:rsidRDefault="00BF1587">
      <w:pPr>
        <w:pStyle w:val="Heading3"/>
        <w:spacing w:before="0"/>
        <w:ind w:left="640"/>
        <w:jc w:val="left"/>
        <w:rPr>
          <w:rFonts w:ascii="Times New Roman" w:hAnsi="Times New Roman" w:cs="Times New Roman"/>
          <w:sz w:val="20"/>
          <w:szCs w:val="20"/>
        </w:rPr>
      </w:pPr>
      <w:r w:rsidRPr="004A088C">
        <w:rPr>
          <w:rFonts w:ascii="Times New Roman" w:hAnsi="Times New Roman" w:cs="Times New Roman"/>
          <w:sz w:val="20"/>
          <w:szCs w:val="20"/>
        </w:rPr>
        <w:t>N/A</w:t>
      </w:r>
    </w:p>
    <w:p w:rsidR="007F5B35" w:rsidRPr="004A088C" w:rsidRDefault="007F5B35">
      <w:pPr>
        <w:pStyle w:val="BodyText"/>
        <w:spacing w:before="10"/>
        <w:rPr>
          <w:rFonts w:ascii="Times New Roman" w:hAnsi="Times New Roman" w:cs="Times New Roman"/>
          <w:b/>
          <w:sz w:val="24"/>
          <w:szCs w:val="24"/>
        </w:rPr>
      </w:pPr>
    </w:p>
    <w:p w:rsidR="007A477B" w:rsidRPr="004A088C" w:rsidRDefault="007A477B">
      <w:pPr>
        <w:rPr>
          <w:rFonts w:ascii="Times New Roman" w:hAnsi="Times New Roman" w:cs="Times New Roman"/>
          <w:b/>
          <w:sz w:val="24"/>
          <w:szCs w:val="24"/>
        </w:rPr>
      </w:pPr>
      <w:r w:rsidRPr="004A088C">
        <w:rPr>
          <w:rFonts w:ascii="Times New Roman" w:hAnsi="Times New Roman" w:cs="Times New Roman"/>
          <w:b/>
          <w:sz w:val="24"/>
          <w:szCs w:val="24"/>
        </w:rPr>
        <w:br w:type="page"/>
      </w:r>
    </w:p>
    <w:p w:rsidR="009D7700" w:rsidRPr="004A088C" w:rsidRDefault="009D7700" w:rsidP="009D7700">
      <w:pPr>
        <w:spacing w:before="88"/>
        <w:ind w:left="147" w:right="205"/>
        <w:jc w:val="center"/>
        <w:rPr>
          <w:rFonts w:ascii="Times New Roman" w:hAnsi="Times New Roman" w:cs="Times New Roman"/>
          <w:b/>
          <w:sz w:val="24"/>
          <w:szCs w:val="24"/>
        </w:rPr>
      </w:pPr>
      <w:r w:rsidRPr="004A088C">
        <w:rPr>
          <w:rFonts w:ascii="Times New Roman" w:hAnsi="Times New Roman" w:cs="Times New Roman"/>
          <w:b/>
          <w:sz w:val="24"/>
          <w:szCs w:val="24"/>
        </w:rPr>
        <w:t>Section VI - Bidding Forms</w:t>
      </w:r>
    </w:p>
    <w:p w:rsidR="009D7700" w:rsidRPr="004A088C" w:rsidRDefault="009D7700" w:rsidP="009D7700">
      <w:pPr>
        <w:pStyle w:val="BodyText"/>
        <w:spacing w:before="2"/>
        <w:rPr>
          <w:rFonts w:ascii="Times New Roman" w:hAnsi="Times New Roman" w:cs="Times New Roman"/>
          <w:b/>
          <w:sz w:val="24"/>
          <w:szCs w:val="24"/>
        </w:rPr>
      </w:pPr>
    </w:p>
    <w:p w:rsidR="009D7700" w:rsidRPr="004A088C" w:rsidRDefault="009D7700" w:rsidP="009D7700">
      <w:pPr>
        <w:pStyle w:val="Heading6"/>
        <w:ind w:left="40" w:firstLine="0"/>
        <w:jc w:val="center"/>
        <w:rPr>
          <w:rFonts w:ascii="Times New Roman" w:hAnsi="Times New Roman" w:cs="Times New Roman"/>
        </w:rPr>
      </w:pPr>
      <w:r w:rsidRPr="004A088C">
        <w:rPr>
          <w:rFonts w:ascii="Times New Roman" w:hAnsi="Times New Roman" w:cs="Times New Roman"/>
        </w:rPr>
        <w:t>Table of Forms</w:t>
      </w:r>
    </w:p>
    <w:p w:rsidR="009D7700" w:rsidRPr="004A088C" w:rsidRDefault="009D7700" w:rsidP="009D7700">
      <w:pPr>
        <w:pStyle w:val="BodyText"/>
        <w:spacing w:before="7"/>
        <w:rPr>
          <w:rFonts w:ascii="Times New Roman" w:hAnsi="Times New Roman" w:cs="Times New Roman"/>
          <w:b/>
          <w:sz w:val="24"/>
          <w:szCs w:val="24"/>
        </w:rPr>
      </w:pPr>
    </w:p>
    <w:p w:rsidR="009D7700" w:rsidRPr="004A088C" w:rsidRDefault="00FC231C" w:rsidP="009D7700">
      <w:pPr>
        <w:spacing w:before="102"/>
        <w:ind w:left="640"/>
        <w:rPr>
          <w:rFonts w:ascii="Times New Roman" w:hAnsi="Times New Roman" w:cs="Times New Roman"/>
          <w:sz w:val="24"/>
          <w:szCs w:val="24"/>
        </w:rPr>
      </w:pPr>
      <w:hyperlink w:anchor="_bookmark48" w:history="1">
        <w:r w:rsidR="009D7700" w:rsidRPr="004A088C">
          <w:rPr>
            <w:rFonts w:ascii="Times New Roman" w:hAnsi="Times New Roman" w:cs="Times New Roman"/>
            <w:sz w:val="24"/>
            <w:szCs w:val="24"/>
          </w:rPr>
          <w:t>Bill of Quantities.</w:t>
        </w:r>
      </w:hyperlink>
    </w:p>
    <w:p w:rsidR="009D7700" w:rsidRPr="004A088C" w:rsidRDefault="00FC231C" w:rsidP="009D7700">
      <w:pPr>
        <w:spacing w:before="100"/>
        <w:ind w:left="640"/>
        <w:rPr>
          <w:rFonts w:ascii="Times New Roman" w:hAnsi="Times New Roman" w:cs="Times New Roman"/>
          <w:sz w:val="24"/>
          <w:szCs w:val="24"/>
        </w:rPr>
      </w:pPr>
      <w:hyperlink w:anchor="_bookmark49" w:history="1">
        <w:r w:rsidR="009D7700" w:rsidRPr="004A088C">
          <w:rPr>
            <w:rFonts w:ascii="Times New Roman" w:hAnsi="Times New Roman" w:cs="Times New Roman"/>
            <w:sz w:val="24"/>
            <w:szCs w:val="24"/>
          </w:rPr>
          <w:t xml:space="preserve">Form of Bid Security (Bank Guarantee) </w:t>
        </w:r>
      </w:hyperlink>
    </w:p>
    <w:p w:rsidR="009D7700" w:rsidRPr="004A088C" w:rsidRDefault="00FC231C" w:rsidP="009D7700">
      <w:pPr>
        <w:spacing w:before="100"/>
        <w:ind w:left="640"/>
        <w:rPr>
          <w:rFonts w:ascii="Times New Roman" w:hAnsi="Times New Roman" w:cs="Times New Roman"/>
          <w:sz w:val="24"/>
          <w:szCs w:val="24"/>
        </w:rPr>
      </w:pPr>
      <w:hyperlink w:anchor="_bookmark50" w:history="1">
        <w:r w:rsidR="009D7700" w:rsidRPr="004A088C">
          <w:rPr>
            <w:rFonts w:ascii="Times New Roman" w:hAnsi="Times New Roman" w:cs="Times New Roman"/>
            <w:sz w:val="24"/>
            <w:szCs w:val="24"/>
          </w:rPr>
          <w:t xml:space="preserve">Technical Proposal Forms </w:t>
        </w:r>
      </w:hyperlink>
    </w:p>
    <w:p w:rsidR="009D7700" w:rsidRPr="004A088C" w:rsidRDefault="00FC231C" w:rsidP="009D7700">
      <w:pPr>
        <w:pStyle w:val="BodyText"/>
        <w:spacing w:before="103"/>
        <w:ind w:left="861"/>
        <w:rPr>
          <w:rFonts w:ascii="Times New Roman" w:hAnsi="Times New Roman" w:cs="Times New Roman"/>
          <w:sz w:val="24"/>
          <w:szCs w:val="24"/>
        </w:rPr>
      </w:pPr>
      <w:hyperlink w:anchor="_bookmark51" w:history="1">
        <w:r w:rsidR="009D7700" w:rsidRPr="004A088C">
          <w:rPr>
            <w:rFonts w:ascii="Times New Roman" w:hAnsi="Times New Roman" w:cs="Times New Roman"/>
            <w:sz w:val="24"/>
            <w:szCs w:val="24"/>
          </w:rPr>
          <w:t>FormTECH-1</w:t>
        </w:r>
        <w:proofErr w:type="gramStart"/>
        <w:r w:rsidR="009D7700" w:rsidRPr="004A088C">
          <w:rPr>
            <w:rFonts w:ascii="Times New Roman" w:hAnsi="Times New Roman" w:cs="Times New Roman"/>
            <w:sz w:val="24"/>
            <w:szCs w:val="24"/>
          </w:rPr>
          <w:t>:Site</w:t>
        </w:r>
        <w:proofErr w:type="gramEnd"/>
        <w:r w:rsidR="009D7700" w:rsidRPr="004A088C">
          <w:rPr>
            <w:rFonts w:ascii="Times New Roman" w:hAnsi="Times New Roman" w:cs="Times New Roman"/>
            <w:sz w:val="24"/>
            <w:szCs w:val="24"/>
          </w:rPr>
          <w:t xml:space="preserve"> Organization.</w:t>
        </w:r>
      </w:hyperlink>
    </w:p>
    <w:p w:rsidR="009D7700" w:rsidRPr="004A088C" w:rsidRDefault="00FC231C" w:rsidP="009D7700">
      <w:pPr>
        <w:pStyle w:val="BodyText"/>
        <w:spacing w:before="121"/>
        <w:ind w:left="861"/>
        <w:rPr>
          <w:rFonts w:ascii="Times New Roman" w:hAnsi="Times New Roman" w:cs="Times New Roman"/>
          <w:sz w:val="24"/>
          <w:szCs w:val="24"/>
        </w:rPr>
      </w:pPr>
      <w:hyperlink w:anchor="_bookmark52" w:history="1">
        <w:r w:rsidR="009D7700" w:rsidRPr="004A088C">
          <w:rPr>
            <w:rFonts w:ascii="Times New Roman" w:hAnsi="Times New Roman" w:cs="Times New Roman"/>
            <w:sz w:val="24"/>
            <w:szCs w:val="24"/>
          </w:rPr>
          <w:t>FormTECH-2</w:t>
        </w:r>
        <w:proofErr w:type="gramStart"/>
        <w:r w:rsidR="009D7700" w:rsidRPr="004A088C">
          <w:rPr>
            <w:rFonts w:ascii="Times New Roman" w:hAnsi="Times New Roman" w:cs="Times New Roman"/>
            <w:sz w:val="24"/>
            <w:szCs w:val="24"/>
          </w:rPr>
          <w:t>:Mobilization</w:t>
        </w:r>
        <w:proofErr w:type="gramEnd"/>
        <w:r w:rsidR="009D7700" w:rsidRPr="004A088C">
          <w:rPr>
            <w:rFonts w:ascii="Times New Roman" w:hAnsi="Times New Roman" w:cs="Times New Roman"/>
            <w:sz w:val="24"/>
            <w:szCs w:val="24"/>
          </w:rPr>
          <w:t xml:space="preserve"> Schedule.</w:t>
        </w:r>
      </w:hyperlink>
    </w:p>
    <w:p w:rsidR="009D7700" w:rsidRPr="004A088C" w:rsidRDefault="00FC231C" w:rsidP="009D7700">
      <w:pPr>
        <w:pStyle w:val="BodyText"/>
        <w:spacing w:before="123"/>
        <w:ind w:left="861"/>
        <w:rPr>
          <w:rFonts w:ascii="Times New Roman" w:hAnsi="Times New Roman" w:cs="Times New Roman"/>
          <w:sz w:val="24"/>
          <w:szCs w:val="24"/>
        </w:rPr>
      </w:pPr>
      <w:hyperlink w:anchor="_bookmark53" w:history="1">
        <w:r w:rsidR="009D7700" w:rsidRPr="004A088C">
          <w:rPr>
            <w:rFonts w:ascii="Times New Roman" w:hAnsi="Times New Roman" w:cs="Times New Roman"/>
            <w:sz w:val="24"/>
            <w:szCs w:val="24"/>
          </w:rPr>
          <w:t>FormTECH-3</w:t>
        </w:r>
        <w:proofErr w:type="gramStart"/>
        <w:r w:rsidR="009D7700" w:rsidRPr="004A088C">
          <w:rPr>
            <w:rFonts w:ascii="Times New Roman" w:hAnsi="Times New Roman" w:cs="Times New Roman"/>
            <w:sz w:val="24"/>
            <w:szCs w:val="24"/>
          </w:rPr>
          <w:t>:Construction</w:t>
        </w:r>
        <w:proofErr w:type="gramEnd"/>
        <w:r w:rsidR="009D7700" w:rsidRPr="004A088C">
          <w:rPr>
            <w:rFonts w:ascii="Times New Roman" w:hAnsi="Times New Roman" w:cs="Times New Roman"/>
            <w:sz w:val="24"/>
            <w:szCs w:val="24"/>
          </w:rPr>
          <w:t xml:space="preserve"> Schedule</w:t>
        </w:r>
      </w:hyperlink>
    </w:p>
    <w:p w:rsidR="009D7700" w:rsidRPr="004A088C" w:rsidRDefault="00FC231C" w:rsidP="009D7700">
      <w:pPr>
        <w:pStyle w:val="BodyText"/>
        <w:spacing w:before="120"/>
        <w:ind w:left="861"/>
        <w:rPr>
          <w:rFonts w:ascii="Times New Roman" w:hAnsi="Times New Roman" w:cs="Times New Roman"/>
          <w:sz w:val="24"/>
          <w:szCs w:val="24"/>
        </w:rPr>
      </w:pPr>
      <w:hyperlink w:anchor="_bookmark54" w:history="1">
        <w:r w:rsidR="009D7700" w:rsidRPr="004A088C">
          <w:rPr>
            <w:rFonts w:ascii="Times New Roman" w:hAnsi="Times New Roman" w:cs="Times New Roman"/>
            <w:sz w:val="24"/>
            <w:szCs w:val="24"/>
          </w:rPr>
          <w:t>FormELIG-1.1</w:t>
        </w:r>
        <w:proofErr w:type="gramStart"/>
        <w:r w:rsidR="009D7700" w:rsidRPr="004A088C">
          <w:rPr>
            <w:rFonts w:ascii="Times New Roman" w:hAnsi="Times New Roman" w:cs="Times New Roman"/>
            <w:sz w:val="24"/>
            <w:szCs w:val="24"/>
          </w:rPr>
          <w:t>:Information</w:t>
        </w:r>
        <w:proofErr w:type="gramEnd"/>
        <w:r w:rsidR="009D7700" w:rsidRPr="004A088C">
          <w:rPr>
            <w:rFonts w:ascii="Times New Roman" w:hAnsi="Times New Roman" w:cs="Times New Roman"/>
            <w:sz w:val="24"/>
            <w:szCs w:val="24"/>
          </w:rPr>
          <w:t xml:space="preserve"> Form for Bidder</w:t>
        </w:r>
      </w:hyperlink>
    </w:p>
    <w:p w:rsidR="009D7700" w:rsidRPr="004A088C" w:rsidRDefault="00FC231C" w:rsidP="009D7700">
      <w:pPr>
        <w:pStyle w:val="BodyText"/>
        <w:spacing w:before="123"/>
        <w:ind w:left="861"/>
        <w:rPr>
          <w:rFonts w:ascii="Times New Roman" w:hAnsi="Times New Roman" w:cs="Times New Roman"/>
          <w:sz w:val="24"/>
          <w:szCs w:val="24"/>
        </w:rPr>
      </w:pPr>
      <w:hyperlink w:anchor="_bookmark55" w:history="1">
        <w:r w:rsidR="009D7700" w:rsidRPr="004A088C">
          <w:rPr>
            <w:rFonts w:ascii="Times New Roman" w:hAnsi="Times New Roman" w:cs="Times New Roman"/>
            <w:sz w:val="24"/>
            <w:szCs w:val="24"/>
          </w:rPr>
          <w:t>FormELIG-1.2</w:t>
        </w:r>
        <w:proofErr w:type="gramStart"/>
        <w:r w:rsidR="009D7700" w:rsidRPr="004A088C">
          <w:rPr>
            <w:rFonts w:ascii="Times New Roman" w:hAnsi="Times New Roman" w:cs="Times New Roman"/>
            <w:sz w:val="24"/>
            <w:szCs w:val="24"/>
          </w:rPr>
          <w:t>:Information</w:t>
        </w:r>
        <w:proofErr w:type="gramEnd"/>
        <w:r w:rsidR="009D7700" w:rsidRPr="004A088C">
          <w:rPr>
            <w:rFonts w:ascii="Times New Roman" w:hAnsi="Times New Roman" w:cs="Times New Roman"/>
            <w:sz w:val="24"/>
            <w:szCs w:val="24"/>
          </w:rPr>
          <w:t xml:space="preserve"> Form for Sub-Contractors.</w:t>
        </w:r>
      </w:hyperlink>
    </w:p>
    <w:p w:rsidR="009D7700" w:rsidRPr="004A088C" w:rsidRDefault="00FC231C" w:rsidP="009D7700">
      <w:pPr>
        <w:pStyle w:val="BodyText"/>
        <w:spacing w:before="120"/>
        <w:ind w:left="861"/>
        <w:rPr>
          <w:rFonts w:ascii="Times New Roman" w:hAnsi="Times New Roman" w:cs="Times New Roman"/>
          <w:sz w:val="24"/>
          <w:szCs w:val="24"/>
        </w:rPr>
      </w:pPr>
      <w:hyperlink w:anchor="_bookmark56" w:history="1">
        <w:r w:rsidR="009D7700" w:rsidRPr="004A088C">
          <w:rPr>
            <w:rFonts w:ascii="Times New Roman" w:hAnsi="Times New Roman" w:cs="Times New Roman"/>
            <w:sz w:val="24"/>
            <w:szCs w:val="24"/>
          </w:rPr>
          <w:t>FormQUAL-1</w:t>
        </w:r>
        <w:proofErr w:type="gramStart"/>
        <w:r w:rsidR="009D7700" w:rsidRPr="004A088C">
          <w:rPr>
            <w:rFonts w:ascii="Times New Roman" w:hAnsi="Times New Roman" w:cs="Times New Roman"/>
            <w:sz w:val="24"/>
            <w:szCs w:val="24"/>
          </w:rPr>
          <w:t>:Annual</w:t>
        </w:r>
        <w:proofErr w:type="gramEnd"/>
        <w:r w:rsidR="009D7700" w:rsidRPr="004A088C">
          <w:rPr>
            <w:rFonts w:ascii="Times New Roman" w:hAnsi="Times New Roman" w:cs="Times New Roman"/>
            <w:sz w:val="24"/>
            <w:szCs w:val="24"/>
          </w:rPr>
          <w:t xml:space="preserve"> Financial Turnover.</w:t>
        </w:r>
      </w:hyperlink>
    </w:p>
    <w:p w:rsidR="009D7700" w:rsidRPr="004A088C" w:rsidRDefault="00FC231C" w:rsidP="009D7700">
      <w:pPr>
        <w:pStyle w:val="BodyText"/>
        <w:spacing w:before="120"/>
        <w:ind w:left="861"/>
        <w:rPr>
          <w:rFonts w:ascii="Times New Roman" w:hAnsi="Times New Roman" w:cs="Times New Roman"/>
          <w:sz w:val="24"/>
          <w:szCs w:val="24"/>
        </w:rPr>
      </w:pPr>
      <w:hyperlink w:anchor="_bookmark57" w:history="1">
        <w:r w:rsidR="009D7700" w:rsidRPr="004A088C">
          <w:rPr>
            <w:rFonts w:ascii="Times New Roman" w:hAnsi="Times New Roman" w:cs="Times New Roman"/>
            <w:sz w:val="24"/>
            <w:szCs w:val="24"/>
          </w:rPr>
          <w:t>FormQUAL-2</w:t>
        </w:r>
        <w:proofErr w:type="gramStart"/>
        <w:r w:rsidR="009D7700" w:rsidRPr="004A088C">
          <w:rPr>
            <w:rFonts w:ascii="Times New Roman" w:hAnsi="Times New Roman" w:cs="Times New Roman"/>
            <w:sz w:val="24"/>
            <w:szCs w:val="24"/>
          </w:rPr>
          <w:t>:Satisfactory</w:t>
        </w:r>
        <w:proofErr w:type="gramEnd"/>
        <w:r w:rsidR="009D7700" w:rsidRPr="004A088C">
          <w:rPr>
            <w:rFonts w:ascii="Times New Roman" w:hAnsi="Times New Roman" w:cs="Times New Roman"/>
            <w:sz w:val="24"/>
            <w:szCs w:val="24"/>
          </w:rPr>
          <w:t xml:space="preserve"> Completion of Similar Contracts.</w:t>
        </w:r>
      </w:hyperlink>
    </w:p>
    <w:p w:rsidR="009D7700" w:rsidRPr="004A088C" w:rsidRDefault="00FC231C" w:rsidP="009D7700">
      <w:pPr>
        <w:pStyle w:val="BodyText"/>
        <w:spacing w:before="123"/>
        <w:ind w:left="861"/>
        <w:rPr>
          <w:rFonts w:ascii="Times New Roman" w:hAnsi="Times New Roman" w:cs="Times New Roman"/>
          <w:sz w:val="24"/>
          <w:szCs w:val="24"/>
        </w:rPr>
      </w:pPr>
      <w:hyperlink w:anchor="_bookmark58" w:history="1">
        <w:r w:rsidR="009D7700" w:rsidRPr="004A088C">
          <w:rPr>
            <w:rFonts w:ascii="Times New Roman" w:hAnsi="Times New Roman" w:cs="Times New Roman"/>
            <w:sz w:val="24"/>
            <w:szCs w:val="24"/>
          </w:rPr>
          <w:t>FormQUAL-3</w:t>
        </w:r>
        <w:proofErr w:type="gramStart"/>
        <w:r w:rsidR="009D7700" w:rsidRPr="004A088C">
          <w:rPr>
            <w:rFonts w:ascii="Times New Roman" w:hAnsi="Times New Roman" w:cs="Times New Roman"/>
            <w:sz w:val="24"/>
            <w:szCs w:val="24"/>
          </w:rPr>
          <w:t>:Satisfactory</w:t>
        </w:r>
        <w:proofErr w:type="gramEnd"/>
        <w:r w:rsidR="009D7700" w:rsidRPr="004A088C">
          <w:rPr>
            <w:rFonts w:ascii="Times New Roman" w:hAnsi="Times New Roman" w:cs="Times New Roman"/>
            <w:sz w:val="24"/>
            <w:szCs w:val="24"/>
          </w:rPr>
          <w:t xml:space="preserve"> Completion of Electrical Works.</w:t>
        </w:r>
      </w:hyperlink>
    </w:p>
    <w:p w:rsidR="009D7700" w:rsidRPr="004A088C" w:rsidRDefault="00FC231C" w:rsidP="009D7700">
      <w:pPr>
        <w:pStyle w:val="BodyText"/>
        <w:spacing w:before="120"/>
        <w:ind w:left="861"/>
        <w:rPr>
          <w:rFonts w:ascii="Times New Roman" w:hAnsi="Times New Roman" w:cs="Times New Roman"/>
          <w:sz w:val="24"/>
          <w:szCs w:val="24"/>
        </w:rPr>
      </w:pPr>
      <w:hyperlink w:anchor="_bookmark59" w:history="1">
        <w:r w:rsidR="009D7700" w:rsidRPr="004A088C">
          <w:rPr>
            <w:rFonts w:ascii="Times New Roman" w:hAnsi="Times New Roman" w:cs="Times New Roman"/>
            <w:sz w:val="24"/>
            <w:szCs w:val="24"/>
          </w:rPr>
          <w:t>FormQUAL-4</w:t>
        </w:r>
        <w:proofErr w:type="gramStart"/>
        <w:r w:rsidR="009D7700" w:rsidRPr="004A088C">
          <w:rPr>
            <w:rFonts w:ascii="Times New Roman" w:hAnsi="Times New Roman" w:cs="Times New Roman"/>
            <w:sz w:val="24"/>
            <w:szCs w:val="24"/>
          </w:rPr>
          <w:t>:License</w:t>
        </w:r>
        <w:proofErr w:type="gramEnd"/>
        <w:r w:rsidR="009D7700" w:rsidRPr="004A088C">
          <w:rPr>
            <w:rFonts w:ascii="Times New Roman" w:hAnsi="Times New Roman" w:cs="Times New Roman"/>
            <w:sz w:val="24"/>
            <w:szCs w:val="24"/>
          </w:rPr>
          <w:t xml:space="preserve"> for Executing Anti-Termite Works.</w:t>
        </w:r>
      </w:hyperlink>
    </w:p>
    <w:p w:rsidR="009D7700" w:rsidRDefault="00FC231C" w:rsidP="009D7700">
      <w:pPr>
        <w:pStyle w:val="BodyText"/>
        <w:spacing w:before="123"/>
        <w:ind w:left="861"/>
      </w:pPr>
      <w:hyperlink w:anchor="_bookmark60" w:history="1">
        <w:r w:rsidR="009D7700" w:rsidRPr="004A088C">
          <w:rPr>
            <w:rFonts w:ascii="Times New Roman" w:hAnsi="Times New Roman" w:cs="Times New Roman"/>
            <w:sz w:val="24"/>
            <w:szCs w:val="24"/>
          </w:rPr>
          <w:t>FormQUAL-5</w:t>
        </w:r>
        <w:proofErr w:type="gramStart"/>
        <w:r w:rsidR="009D7700" w:rsidRPr="004A088C">
          <w:rPr>
            <w:rFonts w:ascii="Times New Roman" w:hAnsi="Times New Roman" w:cs="Times New Roman"/>
            <w:sz w:val="24"/>
            <w:szCs w:val="24"/>
          </w:rPr>
          <w:t>:License</w:t>
        </w:r>
        <w:proofErr w:type="gramEnd"/>
        <w:r w:rsidR="009D7700" w:rsidRPr="004A088C">
          <w:rPr>
            <w:rFonts w:ascii="Times New Roman" w:hAnsi="Times New Roman" w:cs="Times New Roman"/>
            <w:sz w:val="24"/>
            <w:szCs w:val="24"/>
          </w:rPr>
          <w:t xml:space="preserve"> for Executing Fire-Fighting Work.</w:t>
        </w:r>
      </w:hyperlink>
    </w:p>
    <w:p w:rsidR="009D7700" w:rsidRPr="004A088C" w:rsidRDefault="00FC231C" w:rsidP="009D7700">
      <w:pPr>
        <w:pStyle w:val="BodyText"/>
        <w:spacing w:before="123"/>
        <w:ind w:left="861"/>
      </w:pPr>
      <w:hyperlink w:anchor="_bookmark61" w:history="1">
        <w:r w:rsidR="009D7700" w:rsidRPr="004A088C">
          <w:rPr>
            <w:rFonts w:ascii="Times New Roman" w:hAnsi="Times New Roman" w:cs="Times New Roman"/>
            <w:sz w:val="24"/>
            <w:szCs w:val="24"/>
          </w:rPr>
          <w:t>FormQUAL-6</w:t>
        </w:r>
        <w:proofErr w:type="gramStart"/>
        <w:r w:rsidR="009D7700" w:rsidRPr="004A088C">
          <w:rPr>
            <w:rFonts w:ascii="Times New Roman" w:hAnsi="Times New Roman" w:cs="Times New Roman"/>
            <w:sz w:val="24"/>
            <w:szCs w:val="24"/>
          </w:rPr>
          <w:t>:Execution</w:t>
        </w:r>
        <w:proofErr w:type="gramEnd"/>
        <w:r w:rsidR="009D7700" w:rsidRPr="004A088C">
          <w:rPr>
            <w:rFonts w:ascii="Times New Roman" w:hAnsi="Times New Roman" w:cs="Times New Roman"/>
            <w:sz w:val="24"/>
            <w:szCs w:val="24"/>
          </w:rPr>
          <w:t xml:space="preserve"> of Minimum Quantities of Works.</w:t>
        </w:r>
      </w:hyperlink>
    </w:p>
    <w:p w:rsidR="009D7700" w:rsidRDefault="00FC231C" w:rsidP="009D7700">
      <w:pPr>
        <w:pStyle w:val="BodyText"/>
        <w:spacing w:before="120" w:line="348" w:lineRule="auto"/>
        <w:ind w:left="861" w:right="605"/>
        <w:jc w:val="both"/>
      </w:pPr>
      <w:hyperlink w:anchor="_bookmark62" w:history="1">
        <w:r w:rsidR="009D7700" w:rsidRPr="004A088C">
          <w:rPr>
            <w:rFonts w:ascii="Times New Roman" w:hAnsi="Times New Roman" w:cs="Times New Roman"/>
            <w:sz w:val="24"/>
            <w:szCs w:val="24"/>
          </w:rPr>
          <w:t>Form QUAL-7: Availability of Contractor’ Equipment e</w:t>
        </w:r>
        <w:r w:rsidR="009D7700">
          <w:rPr>
            <w:rFonts w:ascii="Times New Roman" w:hAnsi="Times New Roman" w:cs="Times New Roman"/>
            <w:sz w:val="24"/>
            <w:szCs w:val="24"/>
          </w:rPr>
          <w:t>ssential for carrying out Works</w:t>
        </w:r>
        <w:r w:rsidR="009D7700" w:rsidRPr="004A088C">
          <w:rPr>
            <w:rFonts w:ascii="Times New Roman" w:hAnsi="Times New Roman" w:cs="Times New Roman"/>
            <w:sz w:val="24"/>
            <w:szCs w:val="24"/>
          </w:rPr>
          <w:t>.</w:t>
        </w:r>
      </w:hyperlink>
    </w:p>
    <w:p w:rsidR="009D7700" w:rsidRPr="004A088C" w:rsidRDefault="00FC231C" w:rsidP="009D7700">
      <w:pPr>
        <w:pStyle w:val="BodyText"/>
        <w:spacing w:before="120" w:line="348" w:lineRule="auto"/>
        <w:ind w:left="861" w:right="605"/>
        <w:jc w:val="both"/>
        <w:rPr>
          <w:rFonts w:ascii="Times New Roman" w:hAnsi="Times New Roman" w:cs="Times New Roman"/>
          <w:sz w:val="24"/>
          <w:szCs w:val="24"/>
        </w:rPr>
      </w:pPr>
      <w:hyperlink w:anchor="_bookmark63" w:history="1">
        <w:r w:rsidR="009D7700" w:rsidRPr="004A088C">
          <w:rPr>
            <w:rFonts w:ascii="Times New Roman" w:hAnsi="Times New Roman" w:cs="Times New Roman"/>
            <w:sz w:val="24"/>
            <w:szCs w:val="24"/>
          </w:rPr>
          <w:t>Form QUAL-8: Availability of Contractor’s Key Personnel.</w:t>
        </w:r>
      </w:hyperlink>
    </w:p>
    <w:p w:rsidR="009D7700" w:rsidRPr="004A088C" w:rsidRDefault="00FC231C" w:rsidP="009D7700">
      <w:pPr>
        <w:pStyle w:val="BodyText"/>
        <w:spacing w:before="1"/>
        <w:ind w:left="861"/>
        <w:rPr>
          <w:rFonts w:ascii="Times New Roman" w:hAnsi="Times New Roman" w:cs="Times New Roman"/>
          <w:sz w:val="24"/>
          <w:szCs w:val="24"/>
        </w:rPr>
      </w:pPr>
      <w:hyperlink w:anchor="_bookmark64" w:history="1">
        <w:r w:rsidR="009D7700" w:rsidRPr="004A088C">
          <w:rPr>
            <w:rFonts w:ascii="Times New Roman" w:hAnsi="Times New Roman" w:cs="Times New Roman"/>
            <w:sz w:val="24"/>
            <w:szCs w:val="24"/>
          </w:rPr>
          <w:t>Form QUAL-9</w:t>
        </w:r>
        <w:proofErr w:type="gramStart"/>
        <w:r w:rsidR="009D7700" w:rsidRPr="004A088C">
          <w:rPr>
            <w:rFonts w:ascii="Times New Roman" w:hAnsi="Times New Roman" w:cs="Times New Roman"/>
            <w:sz w:val="24"/>
            <w:szCs w:val="24"/>
          </w:rPr>
          <w:t>:AvailabilityofLiquidAssets</w:t>
        </w:r>
        <w:proofErr w:type="gramEnd"/>
        <w:r w:rsidR="009D7700" w:rsidRPr="004A088C">
          <w:rPr>
            <w:rFonts w:ascii="Times New Roman" w:hAnsi="Times New Roman" w:cs="Times New Roman"/>
            <w:sz w:val="24"/>
            <w:szCs w:val="24"/>
          </w:rPr>
          <w:t>/Credit</w:t>
        </w:r>
        <w:r w:rsidR="009D7700">
          <w:rPr>
            <w:rFonts w:ascii="Times New Roman" w:hAnsi="Times New Roman" w:cs="Times New Roman"/>
            <w:sz w:val="24"/>
            <w:szCs w:val="24"/>
          </w:rPr>
          <w:t xml:space="preserve"> </w:t>
        </w:r>
        <w:r w:rsidR="009D7700" w:rsidRPr="004A088C">
          <w:rPr>
            <w:rFonts w:ascii="Times New Roman" w:hAnsi="Times New Roman" w:cs="Times New Roman"/>
            <w:sz w:val="24"/>
            <w:szCs w:val="24"/>
          </w:rPr>
          <w:t>Facility..</w:t>
        </w:r>
      </w:hyperlink>
    </w:p>
    <w:p w:rsidR="009D7700" w:rsidRPr="004A088C" w:rsidRDefault="00FC231C" w:rsidP="009D7700">
      <w:pPr>
        <w:pStyle w:val="BodyText"/>
        <w:spacing w:before="122"/>
        <w:ind w:left="861"/>
        <w:rPr>
          <w:rFonts w:ascii="Times New Roman" w:hAnsi="Times New Roman" w:cs="Times New Roman"/>
          <w:sz w:val="24"/>
          <w:szCs w:val="24"/>
        </w:rPr>
        <w:sectPr w:rsidR="009D7700" w:rsidRPr="004A088C">
          <w:pgSz w:w="12240" w:h="15840"/>
          <w:pgMar w:top="1020" w:right="840" w:bottom="880" w:left="800" w:header="825" w:footer="606" w:gutter="0"/>
          <w:cols w:space="720"/>
        </w:sectPr>
      </w:pPr>
      <w:hyperlink w:anchor="_bookmark65" w:history="1">
        <w:r w:rsidR="009D7700" w:rsidRPr="004A088C">
          <w:rPr>
            <w:rFonts w:ascii="Times New Roman" w:hAnsi="Times New Roman" w:cs="Times New Roman"/>
            <w:sz w:val="24"/>
            <w:szCs w:val="24"/>
          </w:rPr>
          <w:t>Form QUAL-10</w:t>
        </w:r>
        <w:proofErr w:type="gramStart"/>
        <w:r w:rsidR="009D7700" w:rsidRPr="004A088C">
          <w:rPr>
            <w:rFonts w:ascii="Times New Roman" w:hAnsi="Times New Roman" w:cs="Times New Roman"/>
            <w:sz w:val="24"/>
            <w:szCs w:val="24"/>
          </w:rPr>
          <w:t>:InformationonBidCapacity</w:t>
        </w:r>
        <w:proofErr w:type="gramEnd"/>
        <w:r w:rsidR="009D7700" w:rsidRPr="004A088C">
          <w:rPr>
            <w:rFonts w:ascii="Times New Roman" w:hAnsi="Times New Roman" w:cs="Times New Roman"/>
            <w:sz w:val="24"/>
            <w:szCs w:val="24"/>
          </w:rPr>
          <w:t>..</w:t>
        </w:r>
      </w:hyperlink>
    </w:p>
    <w:p w:rsidR="007F5B35" w:rsidRPr="004A088C" w:rsidRDefault="007F5B35">
      <w:pPr>
        <w:pStyle w:val="BodyText"/>
        <w:spacing w:before="122"/>
        <w:ind w:left="861"/>
        <w:rPr>
          <w:rFonts w:ascii="Times New Roman" w:hAnsi="Times New Roman" w:cs="Times New Roman"/>
          <w:sz w:val="24"/>
          <w:szCs w:val="24"/>
        </w:rPr>
      </w:pPr>
    </w:p>
    <w:p w:rsidR="007F5B35" w:rsidRPr="004A088C" w:rsidRDefault="006E4AAE">
      <w:pPr>
        <w:pStyle w:val="Heading2"/>
        <w:spacing w:before="89"/>
        <w:ind w:left="39"/>
        <w:rPr>
          <w:rFonts w:ascii="Times New Roman" w:hAnsi="Times New Roman" w:cs="Times New Roman"/>
          <w:sz w:val="24"/>
          <w:szCs w:val="24"/>
        </w:rPr>
      </w:pPr>
      <w:bookmarkStart w:id="48" w:name="_bookmark47"/>
      <w:bookmarkEnd w:id="48"/>
      <w:r w:rsidRPr="004A088C">
        <w:rPr>
          <w:rFonts w:ascii="Times New Roman" w:hAnsi="Times New Roman" w:cs="Times New Roman"/>
          <w:sz w:val="24"/>
          <w:szCs w:val="24"/>
        </w:rPr>
        <w:t>Letter of Bid</w:t>
      </w:r>
    </w:p>
    <w:p w:rsidR="007F5B35" w:rsidRPr="004A088C" w:rsidRDefault="00FC231C">
      <w:pPr>
        <w:pStyle w:val="BodyText"/>
        <w:spacing w:before="8"/>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46" type="#_x0000_t202" style="position:absolute;margin-left:72.25pt;margin-top:12.4pt;width:467.6pt;height:61.2pt;z-index:-251656192;mso-wrap-distance-left:0;mso-wrap-distance-right:0;mso-position-horizontal-relative:page" filled="f" strokeweight=".48pt">
            <v:textbox inset="0,0,0,0">
              <w:txbxContent>
                <w:p w:rsidR="001E09E5" w:rsidRPr="001D491D" w:rsidRDefault="001E09E5" w:rsidP="001D491D"/>
              </w:txbxContent>
            </v:textbox>
            <w10:wrap type="topAndBottom" anchorx="page"/>
          </v:shape>
        </w:pic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0"/>
        <w:rPr>
          <w:rFonts w:ascii="Times New Roman" w:hAnsi="Times New Roman" w:cs="Times New Roman"/>
          <w:sz w:val="24"/>
          <w:szCs w:val="24"/>
        </w:rPr>
      </w:pPr>
    </w:p>
    <w:p w:rsidR="007F5B35" w:rsidRDefault="007F5B35">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Pr="004A088C" w:rsidRDefault="001D491D">
      <w:pPr>
        <w:pStyle w:val="BodyText"/>
        <w:rPr>
          <w:rFonts w:ascii="Times New Roman" w:hAnsi="Times New Roman" w:cs="Times New Roman"/>
          <w:sz w:val="24"/>
          <w:szCs w:val="24"/>
        </w:rPr>
      </w:pPr>
    </w:p>
    <w:p w:rsidR="007F5B35" w:rsidRPr="004A088C" w:rsidRDefault="007F5B35">
      <w:pPr>
        <w:pStyle w:val="BodyText"/>
        <w:spacing w:before="6"/>
        <w:rPr>
          <w:rFonts w:ascii="Times New Roman" w:hAnsi="Times New Roman" w:cs="Times New Roman"/>
          <w:sz w:val="24"/>
          <w:szCs w:val="24"/>
        </w:rPr>
      </w:pPr>
    </w:p>
    <w:p w:rsidR="007F5B35" w:rsidRPr="004A088C" w:rsidRDefault="006E4AAE">
      <w:pPr>
        <w:pStyle w:val="Heading1"/>
        <w:spacing w:before="89"/>
        <w:ind w:left="39"/>
        <w:rPr>
          <w:rFonts w:ascii="Times New Roman" w:hAnsi="Times New Roman" w:cs="Times New Roman"/>
          <w:sz w:val="24"/>
          <w:szCs w:val="24"/>
        </w:rPr>
      </w:pPr>
      <w:bookmarkStart w:id="49" w:name="_bookmark48"/>
      <w:bookmarkEnd w:id="49"/>
      <w:r w:rsidRPr="004A088C">
        <w:rPr>
          <w:rFonts w:ascii="Times New Roman" w:hAnsi="Times New Roman" w:cs="Times New Roman"/>
          <w:sz w:val="24"/>
          <w:szCs w:val="24"/>
        </w:rPr>
        <w:t>Bill of Quantities</w:t>
      </w:r>
    </w:p>
    <w:p w:rsidR="007F5B35" w:rsidRPr="004A088C" w:rsidRDefault="007F5B35">
      <w:pPr>
        <w:spacing w:line="274" w:lineRule="exact"/>
        <w:jc w:val="right"/>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rPr>
          <w:rFonts w:ascii="Times New Roman" w:hAnsi="Times New Roman" w:cs="Times New Roman"/>
          <w:b/>
          <w:sz w:val="24"/>
          <w:szCs w:val="24"/>
        </w:rPr>
      </w:pPr>
    </w:p>
    <w:p w:rsidR="007F5B35" w:rsidRPr="004A088C" w:rsidRDefault="007F5B35">
      <w:pPr>
        <w:pStyle w:val="BodyText"/>
        <w:rPr>
          <w:rFonts w:ascii="Times New Roman" w:hAnsi="Times New Roman" w:cs="Times New Roman"/>
          <w:b/>
          <w:sz w:val="24"/>
          <w:szCs w:val="24"/>
        </w:rPr>
      </w:pPr>
    </w:p>
    <w:p w:rsidR="007F5B35" w:rsidRPr="004A088C" w:rsidRDefault="007F5B35">
      <w:pPr>
        <w:pStyle w:val="BodyText"/>
        <w:spacing w:before="11"/>
        <w:rPr>
          <w:rFonts w:ascii="Times New Roman" w:hAnsi="Times New Roman" w:cs="Times New Roman"/>
          <w:b/>
          <w:sz w:val="24"/>
          <w:szCs w:val="24"/>
        </w:rPr>
      </w:pPr>
    </w:p>
    <w:p w:rsidR="007F5B35" w:rsidRPr="004A088C" w:rsidRDefault="006E4AAE" w:rsidP="00BB65D3">
      <w:pPr>
        <w:spacing w:before="88"/>
        <w:ind w:left="147" w:right="269"/>
        <w:jc w:val="center"/>
        <w:rPr>
          <w:rFonts w:ascii="Times New Roman" w:hAnsi="Times New Roman" w:cs="Times New Roman"/>
          <w:sz w:val="24"/>
          <w:szCs w:val="24"/>
        </w:rPr>
      </w:pPr>
      <w:bookmarkStart w:id="50" w:name="_bookmark49"/>
      <w:bookmarkEnd w:id="50"/>
      <w:r w:rsidRPr="004A088C">
        <w:rPr>
          <w:rFonts w:ascii="Times New Roman" w:hAnsi="Times New Roman" w:cs="Times New Roman"/>
          <w:sz w:val="24"/>
          <w:szCs w:val="24"/>
        </w:rPr>
        <w:t xml:space="preserve">Form of Bid Security </w:t>
      </w:r>
    </w:p>
    <w:p w:rsidR="007F5B35" w:rsidRPr="004A088C" w:rsidRDefault="007F5B35">
      <w:pPr>
        <w:spacing w:before="95"/>
        <w:ind w:left="640"/>
        <w:rPr>
          <w:rFonts w:ascii="Times New Roman" w:hAnsi="Times New Roman" w:cs="Times New Roman"/>
          <w:i/>
          <w:sz w:val="24"/>
          <w:szCs w:val="24"/>
        </w:rPr>
      </w:pP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
        <w:rPr>
          <w:rFonts w:ascii="Times New Roman" w:hAnsi="Times New Roman" w:cs="Times New Roman"/>
          <w:i/>
          <w:sz w:val="24"/>
          <w:szCs w:val="24"/>
        </w:rPr>
      </w:pPr>
    </w:p>
    <w:p w:rsidR="007F5B35" w:rsidRPr="004A088C" w:rsidRDefault="006E4AAE">
      <w:pPr>
        <w:spacing w:before="88"/>
        <w:ind w:left="37"/>
        <w:jc w:val="center"/>
        <w:rPr>
          <w:rFonts w:ascii="Times New Roman" w:hAnsi="Times New Roman" w:cs="Times New Roman"/>
          <w:sz w:val="24"/>
          <w:szCs w:val="24"/>
        </w:rPr>
      </w:pPr>
      <w:bookmarkStart w:id="51" w:name="_bookmark50"/>
      <w:bookmarkEnd w:id="51"/>
      <w:r w:rsidRPr="004A088C">
        <w:rPr>
          <w:rFonts w:ascii="Times New Roman" w:hAnsi="Times New Roman" w:cs="Times New Roman"/>
          <w:sz w:val="24"/>
          <w:szCs w:val="24"/>
        </w:rPr>
        <w:t>Technical Proposal Forms</w:t>
      </w:r>
    </w:p>
    <w:p w:rsidR="007F5B35" w:rsidRPr="004A088C" w:rsidRDefault="007F5B35">
      <w:pPr>
        <w:jc w:val="cente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40"/>
        <w:rPr>
          <w:rFonts w:ascii="Times New Roman" w:hAnsi="Times New Roman" w:cs="Times New Roman"/>
          <w:sz w:val="24"/>
          <w:szCs w:val="24"/>
        </w:rPr>
      </w:pPr>
      <w:bookmarkStart w:id="52" w:name="_bookmark51"/>
      <w:bookmarkEnd w:id="52"/>
      <w:r w:rsidRPr="004A088C">
        <w:rPr>
          <w:rFonts w:ascii="Times New Roman" w:hAnsi="Times New Roman" w:cs="Times New Roman"/>
          <w:sz w:val="24"/>
          <w:szCs w:val="24"/>
        </w:rPr>
        <w:t>Form TECH-1: Site Organization</w:t>
      </w:r>
    </w:p>
    <w:p w:rsidR="007F5B35" w:rsidRPr="004A088C" w:rsidRDefault="007F5B35" w:rsidP="00BB65D3">
      <w:pPr>
        <w:spacing w:before="241"/>
        <w:ind w:left="36"/>
        <w:jc w:val="cente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b/>
          <w:i/>
          <w:sz w:val="24"/>
          <w:szCs w:val="24"/>
        </w:rPr>
      </w:pPr>
    </w:p>
    <w:p w:rsidR="007F5B35" w:rsidRPr="004A088C" w:rsidRDefault="006E4AAE">
      <w:pPr>
        <w:pStyle w:val="Heading4"/>
        <w:ind w:left="36"/>
        <w:rPr>
          <w:rFonts w:ascii="Times New Roman" w:hAnsi="Times New Roman" w:cs="Times New Roman"/>
          <w:sz w:val="24"/>
          <w:szCs w:val="24"/>
        </w:rPr>
      </w:pPr>
      <w:bookmarkStart w:id="53" w:name="_bookmark52"/>
      <w:bookmarkEnd w:id="53"/>
      <w:r w:rsidRPr="004A088C">
        <w:rPr>
          <w:rFonts w:ascii="Times New Roman" w:hAnsi="Times New Roman" w:cs="Times New Roman"/>
          <w:sz w:val="24"/>
          <w:szCs w:val="24"/>
        </w:rPr>
        <w:t>Form TECH-2: Mobilization Schedule</w:t>
      </w:r>
    </w:p>
    <w:p w:rsidR="007F5B35" w:rsidRPr="004A088C" w:rsidRDefault="007F5B35">
      <w:pPr>
        <w:pStyle w:val="BodyText"/>
        <w:spacing w:before="11"/>
        <w:rPr>
          <w:rFonts w:ascii="Times New Roman" w:hAnsi="Times New Roman" w:cs="Times New Roman"/>
          <w:i/>
          <w:sz w:val="24"/>
          <w:szCs w:val="24"/>
        </w:rPr>
      </w:pPr>
    </w:p>
    <w:p w:rsidR="00BB65D3" w:rsidRDefault="00BB65D3">
      <w:pPr>
        <w:spacing w:before="89"/>
        <w:ind w:left="37"/>
        <w:jc w:val="center"/>
        <w:rPr>
          <w:rFonts w:ascii="Times New Roman" w:hAnsi="Times New Roman" w:cs="Times New Roman"/>
          <w:sz w:val="24"/>
          <w:szCs w:val="24"/>
        </w:rPr>
      </w:pPr>
      <w:bookmarkStart w:id="54" w:name="_bookmark53"/>
      <w:bookmarkEnd w:id="54"/>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7F5B35" w:rsidRPr="004A088C" w:rsidRDefault="006E4AAE">
      <w:pPr>
        <w:spacing w:before="89"/>
        <w:ind w:left="37"/>
        <w:jc w:val="center"/>
        <w:rPr>
          <w:rFonts w:ascii="Times New Roman" w:hAnsi="Times New Roman" w:cs="Times New Roman"/>
          <w:sz w:val="24"/>
          <w:szCs w:val="24"/>
        </w:rPr>
      </w:pPr>
      <w:r w:rsidRPr="004A088C">
        <w:rPr>
          <w:rFonts w:ascii="Times New Roman" w:hAnsi="Times New Roman" w:cs="Times New Roman"/>
          <w:sz w:val="24"/>
          <w:szCs w:val="24"/>
        </w:rPr>
        <w:t>Form TECH-3: Construction Schedule</w:t>
      </w:r>
    </w:p>
    <w:p w:rsidR="007F5B35" w:rsidRPr="004A088C" w:rsidRDefault="007F5B35" w:rsidP="00BB65D3">
      <w:pPr>
        <w:spacing w:before="240"/>
        <w:ind w:left="41"/>
        <w:jc w:val="cente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spacing w:before="8"/>
        <w:rPr>
          <w:rFonts w:ascii="Times New Roman" w:hAnsi="Times New Roman" w:cs="Times New Roman"/>
          <w:i/>
          <w:sz w:val="24"/>
          <w:szCs w:val="24"/>
        </w:rPr>
      </w:pPr>
    </w:p>
    <w:p w:rsidR="007F5B35" w:rsidRPr="004A088C" w:rsidRDefault="006E4AAE">
      <w:pPr>
        <w:spacing w:before="89"/>
        <w:ind w:left="36"/>
        <w:jc w:val="center"/>
        <w:rPr>
          <w:rFonts w:ascii="Times New Roman" w:hAnsi="Times New Roman" w:cs="Times New Roman"/>
          <w:sz w:val="24"/>
          <w:szCs w:val="24"/>
        </w:rPr>
      </w:pPr>
      <w:bookmarkStart w:id="55" w:name="_bookmark54"/>
      <w:bookmarkEnd w:id="55"/>
      <w:r w:rsidRPr="004A088C">
        <w:rPr>
          <w:rFonts w:ascii="Times New Roman" w:hAnsi="Times New Roman" w:cs="Times New Roman"/>
          <w:sz w:val="24"/>
          <w:szCs w:val="24"/>
        </w:rPr>
        <w:t>Form ELIG -1.1: Information Form for Bidder</w:t>
      </w:r>
    </w:p>
    <w:p w:rsidR="00B610B2" w:rsidRPr="004A088C" w:rsidRDefault="006E4AAE" w:rsidP="00B610B2">
      <w:pPr>
        <w:pStyle w:val="BodyText"/>
        <w:tabs>
          <w:tab w:val="left" w:pos="9870"/>
          <w:tab w:val="left" w:pos="10057"/>
        </w:tabs>
        <w:spacing w:before="244"/>
        <w:ind w:left="5777" w:right="540" w:firstLine="1569"/>
        <w:jc w:val="both"/>
        <w:rPr>
          <w:rFonts w:ascii="Times New Roman" w:hAnsi="Times New Roman" w:cs="Times New Roman"/>
          <w:spacing w:val="-3"/>
          <w:sz w:val="24"/>
          <w:szCs w:val="24"/>
          <w:u w:val="single"/>
        </w:rPr>
      </w:pPr>
      <w:r w:rsidRPr="004A088C">
        <w:rPr>
          <w:rFonts w:ascii="Times New Roman" w:hAnsi="Times New Roman" w:cs="Times New Roman"/>
          <w:spacing w:val="-3"/>
          <w:sz w:val="24"/>
          <w:szCs w:val="24"/>
        </w:rPr>
        <w:t>Date:</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u w:val="single"/>
        </w:rPr>
        <w:tab/>
      </w:r>
    </w:p>
    <w:p w:rsidR="007F5B35" w:rsidRPr="004A088C" w:rsidRDefault="006E4AAE" w:rsidP="00B610B2">
      <w:pPr>
        <w:pStyle w:val="BodyText"/>
        <w:tabs>
          <w:tab w:val="left" w:pos="9870"/>
          <w:tab w:val="left" w:pos="10057"/>
        </w:tabs>
        <w:spacing w:before="244"/>
        <w:ind w:left="5777" w:right="540" w:hanging="5057"/>
        <w:jc w:val="both"/>
        <w:rPr>
          <w:rFonts w:ascii="Times New Roman" w:hAnsi="Times New Roman" w:cs="Times New Roman"/>
          <w:i/>
          <w:sz w:val="24"/>
          <w:szCs w:val="24"/>
        </w:rPr>
      </w:pPr>
      <w:r w:rsidRPr="004A088C">
        <w:rPr>
          <w:rFonts w:ascii="Times New Roman" w:hAnsi="Times New Roman" w:cs="Times New Roman"/>
          <w:spacing w:val="-3"/>
          <w:sz w:val="24"/>
          <w:szCs w:val="24"/>
        </w:rPr>
        <w:t xml:space="preserve">Bid </w:t>
      </w:r>
      <w:r w:rsidRPr="004A088C">
        <w:rPr>
          <w:rFonts w:ascii="Times New Roman" w:hAnsi="Times New Roman" w:cs="Times New Roman"/>
          <w:sz w:val="24"/>
          <w:szCs w:val="24"/>
        </w:rPr>
        <w:t xml:space="preserve">Ref. </w:t>
      </w:r>
      <w:proofErr w:type="spellStart"/>
      <w:r w:rsidRPr="004A088C">
        <w:rPr>
          <w:rFonts w:ascii="Times New Roman" w:hAnsi="Times New Roman" w:cs="Times New Roman"/>
          <w:spacing w:val="-3"/>
          <w:sz w:val="24"/>
          <w:szCs w:val="24"/>
        </w:rPr>
        <w:t>No.</w:t>
      </w:r>
      <w:r w:rsidRPr="004A088C">
        <w:rPr>
          <w:rFonts w:ascii="Times New Roman" w:hAnsi="Times New Roman" w:cs="Times New Roman"/>
          <w:sz w:val="24"/>
          <w:szCs w:val="24"/>
        </w:rPr>
        <w:t>and</w:t>
      </w:r>
      <w:proofErr w:type="spellEnd"/>
      <w:r w:rsidR="00B610B2"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title:</w:t>
      </w:r>
      <w:r w:rsidRPr="004A088C">
        <w:rPr>
          <w:rFonts w:ascii="Times New Roman" w:hAnsi="Times New Roman" w:cs="Times New Roman"/>
          <w:spacing w:val="-3"/>
          <w:sz w:val="24"/>
          <w:szCs w:val="24"/>
          <w:u w:val="single"/>
        </w:rPr>
        <w:tab/>
      </w:r>
      <w:r w:rsidRPr="004A088C">
        <w:rPr>
          <w:rFonts w:ascii="Times New Roman" w:hAnsi="Times New Roman" w:cs="Times New Roman"/>
          <w:i/>
          <w:sz w:val="24"/>
          <w:szCs w:val="24"/>
        </w:rPr>
        <w:t>_</w:t>
      </w: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spacing w:before="2"/>
        <w:rPr>
          <w:rFonts w:ascii="Times New Roman" w:hAnsi="Times New Roman" w:cs="Times New Roman"/>
          <w:i/>
          <w:sz w:val="24"/>
          <w:szCs w:val="24"/>
        </w:rPr>
      </w:pPr>
    </w:p>
    <w:tbl>
      <w:tblPr>
        <w:tblW w:w="0" w:type="auto"/>
        <w:tblInd w:w="6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80"/>
      </w:tblGrid>
      <w:tr w:rsidR="007F5B35" w:rsidRPr="004A088C">
        <w:trPr>
          <w:trHeight w:val="412"/>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name</w:t>
            </w:r>
          </w:p>
        </w:tc>
      </w:tr>
      <w:tr w:rsidR="007F5B35" w:rsidRPr="004A088C">
        <w:trPr>
          <w:trHeight w:val="787"/>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Constitution or Legal Status:</w:t>
            </w:r>
          </w:p>
          <w:p w:rsidR="007F5B35" w:rsidRPr="004A088C" w:rsidRDefault="006E4AAE">
            <w:pPr>
              <w:pStyle w:val="TableParagraph"/>
              <w:spacing w:before="119"/>
              <w:ind w:left="91"/>
              <w:rPr>
                <w:rFonts w:ascii="Times New Roman" w:hAnsi="Times New Roman" w:cs="Times New Roman"/>
                <w:i/>
                <w:sz w:val="24"/>
                <w:szCs w:val="24"/>
              </w:rPr>
            </w:pPr>
            <w:r w:rsidRPr="004A088C">
              <w:rPr>
                <w:rFonts w:ascii="Times New Roman" w:hAnsi="Times New Roman" w:cs="Times New Roman"/>
                <w:i/>
                <w:sz w:val="24"/>
                <w:szCs w:val="24"/>
              </w:rPr>
              <w:t>[attach copy of Constitution, Article and Memorandum of Association]</w:t>
            </w:r>
          </w:p>
        </w:tc>
      </w:tr>
      <w:tr w:rsidR="007F5B35" w:rsidRPr="004A088C">
        <w:trPr>
          <w:trHeight w:val="412"/>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year of incorporation:</w:t>
            </w:r>
          </w:p>
        </w:tc>
      </w:tr>
      <w:tr w:rsidR="007F5B35" w:rsidRPr="004A088C">
        <w:trPr>
          <w:trHeight w:val="412"/>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Place of Business / legal address:</w:t>
            </w:r>
          </w:p>
        </w:tc>
      </w:tr>
      <w:tr w:rsidR="007F5B35" w:rsidRPr="004A088C">
        <w:trPr>
          <w:trHeight w:val="1159"/>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Registration Status as approved Contractor:</w:t>
            </w:r>
          </w:p>
          <w:p w:rsidR="007F5B35" w:rsidRPr="004A088C" w:rsidRDefault="006E4AAE">
            <w:pPr>
              <w:pStyle w:val="TableParagraph"/>
              <w:spacing w:before="26" w:line="374" w:lineRule="exact"/>
              <w:ind w:left="91" w:right="1479"/>
              <w:rPr>
                <w:rFonts w:ascii="Times New Roman" w:hAnsi="Times New Roman" w:cs="Times New Roman"/>
                <w:i/>
                <w:sz w:val="24"/>
                <w:szCs w:val="24"/>
              </w:rPr>
            </w:pPr>
            <w:r w:rsidRPr="004A088C">
              <w:rPr>
                <w:rFonts w:ascii="Times New Roman" w:hAnsi="Times New Roman" w:cs="Times New Roman"/>
                <w:i/>
                <w:spacing w:val="-3"/>
                <w:sz w:val="24"/>
                <w:szCs w:val="24"/>
              </w:rPr>
              <w:t>[</w:t>
            </w:r>
            <w:proofErr w:type="gramStart"/>
            <w:r w:rsidRPr="004A088C">
              <w:rPr>
                <w:rFonts w:ascii="Times New Roman" w:hAnsi="Times New Roman" w:cs="Times New Roman"/>
                <w:i/>
                <w:spacing w:val="-3"/>
                <w:sz w:val="24"/>
                <w:szCs w:val="24"/>
              </w:rPr>
              <w:t>provide</w:t>
            </w:r>
            <w:proofErr w:type="gramEnd"/>
            <w:r w:rsidRPr="004A088C">
              <w:rPr>
                <w:rFonts w:ascii="Times New Roman" w:hAnsi="Times New Roman" w:cs="Times New Roman"/>
                <w:i/>
                <w:spacing w:val="-3"/>
                <w:sz w:val="24"/>
                <w:szCs w:val="24"/>
              </w:rPr>
              <w:t xml:space="preserve"> details </w:t>
            </w:r>
            <w:r w:rsidRPr="004A088C">
              <w:rPr>
                <w:rFonts w:ascii="Times New Roman" w:hAnsi="Times New Roman" w:cs="Times New Roman"/>
                <w:i/>
                <w:sz w:val="24"/>
                <w:szCs w:val="24"/>
              </w:rPr>
              <w:t xml:space="preserve">of </w:t>
            </w:r>
            <w:r w:rsidRPr="004A088C">
              <w:rPr>
                <w:rFonts w:ascii="Times New Roman" w:hAnsi="Times New Roman" w:cs="Times New Roman"/>
                <w:i/>
                <w:spacing w:val="-3"/>
                <w:sz w:val="24"/>
                <w:szCs w:val="24"/>
              </w:rPr>
              <w:t xml:space="preserve">registering authority, class </w:t>
            </w:r>
            <w:r w:rsidRPr="004A088C">
              <w:rPr>
                <w:rFonts w:ascii="Times New Roman" w:hAnsi="Times New Roman" w:cs="Times New Roman"/>
                <w:i/>
                <w:sz w:val="24"/>
                <w:szCs w:val="24"/>
              </w:rPr>
              <w:t xml:space="preserve">of </w:t>
            </w:r>
            <w:r w:rsidRPr="004A088C">
              <w:rPr>
                <w:rFonts w:ascii="Times New Roman" w:hAnsi="Times New Roman" w:cs="Times New Roman"/>
                <w:i/>
                <w:spacing w:val="-3"/>
                <w:sz w:val="24"/>
                <w:szCs w:val="24"/>
              </w:rPr>
              <w:t xml:space="preserve">registration, </w:t>
            </w:r>
            <w:r w:rsidRPr="004A088C">
              <w:rPr>
                <w:rFonts w:ascii="Times New Roman" w:hAnsi="Times New Roman" w:cs="Times New Roman"/>
                <w:i/>
                <w:sz w:val="24"/>
                <w:szCs w:val="24"/>
              </w:rPr>
              <w:t xml:space="preserve">and </w:t>
            </w:r>
            <w:r w:rsidRPr="004A088C">
              <w:rPr>
                <w:rFonts w:ascii="Times New Roman" w:hAnsi="Times New Roman" w:cs="Times New Roman"/>
                <w:i/>
                <w:spacing w:val="-2"/>
                <w:sz w:val="24"/>
                <w:szCs w:val="24"/>
              </w:rPr>
              <w:t xml:space="preserve">its </w:t>
            </w:r>
            <w:r w:rsidRPr="004A088C">
              <w:rPr>
                <w:rFonts w:ascii="Times New Roman" w:hAnsi="Times New Roman" w:cs="Times New Roman"/>
                <w:i/>
                <w:spacing w:val="-3"/>
                <w:sz w:val="24"/>
                <w:szCs w:val="24"/>
              </w:rPr>
              <w:t>validity. [attach Registration Certificate(s)]</w:t>
            </w:r>
          </w:p>
        </w:tc>
      </w:tr>
      <w:tr w:rsidR="007F5B35" w:rsidRPr="004A088C">
        <w:trPr>
          <w:trHeight w:val="1905"/>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authorized representative information</w:t>
            </w:r>
          </w:p>
          <w:p w:rsidR="007F5B35" w:rsidRPr="004A088C" w:rsidRDefault="006E4AAE">
            <w:pPr>
              <w:pStyle w:val="TableParagraph"/>
              <w:tabs>
                <w:tab w:val="left" w:pos="5297"/>
                <w:tab w:val="left" w:pos="5374"/>
                <w:tab w:val="left" w:pos="5422"/>
              </w:tabs>
              <w:spacing w:before="119" w:line="355" w:lineRule="auto"/>
              <w:ind w:left="91" w:right="3850"/>
              <w:rPr>
                <w:rFonts w:ascii="Times New Roman" w:hAnsi="Times New Roman" w:cs="Times New Roman"/>
                <w:sz w:val="24"/>
                <w:szCs w:val="24"/>
              </w:rPr>
            </w:pPr>
            <w:r w:rsidRPr="004A088C">
              <w:rPr>
                <w:rFonts w:ascii="Times New Roman" w:hAnsi="Times New Roman" w:cs="Times New Roman"/>
                <w:spacing w:val="-3"/>
                <w:sz w:val="24"/>
                <w:szCs w:val="24"/>
              </w:rPr>
              <w:t>Name:</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Address:</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Telephone/Fax</w:t>
            </w:r>
            <w:r w:rsidR="00996914"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numbers:</w:t>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p>
          <w:p w:rsidR="007F5B35" w:rsidRPr="004A088C" w:rsidRDefault="006E4AAE">
            <w:pPr>
              <w:pStyle w:val="TableParagraph"/>
              <w:tabs>
                <w:tab w:val="left" w:pos="5312"/>
              </w:tabs>
              <w:spacing w:line="249" w:lineRule="exact"/>
              <w:ind w:left="91"/>
              <w:rPr>
                <w:rFonts w:ascii="Times New Roman" w:hAnsi="Times New Roman" w:cs="Times New Roman"/>
                <w:sz w:val="24"/>
                <w:szCs w:val="24"/>
              </w:rPr>
            </w:pPr>
            <w:r w:rsidRPr="004A088C">
              <w:rPr>
                <w:rFonts w:ascii="Times New Roman" w:hAnsi="Times New Roman" w:cs="Times New Roman"/>
                <w:spacing w:val="-6"/>
                <w:sz w:val="24"/>
                <w:szCs w:val="24"/>
              </w:rPr>
              <w:t>E-mail</w:t>
            </w:r>
            <w:r w:rsidR="00996914" w:rsidRPr="004A088C">
              <w:rPr>
                <w:rFonts w:ascii="Times New Roman" w:hAnsi="Times New Roman" w:cs="Times New Roman"/>
                <w:spacing w:val="-6"/>
                <w:sz w:val="24"/>
                <w:szCs w:val="24"/>
              </w:rPr>
              <w:t xml:space="preserve"> </w:t>
            </w:r>
            <w:r w:rsidRPr="004A088C">
              <w:rPr>
                <w:rFonts w:ascii="Times New Roman" w:hAnsi="Times New Roman" w:cs="Times New Roman"/>
                <w:spacing w:val="-7"/>
                <w:sz w:val="24"/>
                <w:szCs w:val="24"/>
              </w:rPr>
              <w:t>address:</w:t>
            </w:r>
            <w:r w:rsidRPr="004A088C">
              <w:rPr>
                <w:rFonts w:ascii="Times New Roman" w:hAnsi="Times New Roman" w:cs="Times New Roman"/>
                <w:sz w:val="24"/>
                <w:szCs w:val="24"/>
                <w:u w:val="single"/>
              </w:rPr>
              <w:tab/>
            </w:r>
          </w:p>
        </w:tc>
      </w:tr>
      <w:tr w:rsidR="007F5B35" w:rsidRPr="004A088C">
        <w:trPr>
          <w:trHeight w:val="2277"/>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authorized Signatory of Bid</w:t>
            </w:r>
          </w:p>
          <w:p w:rsidR="007F5B35" w:rsidRPr="004A088C" w:rsidRDefault="006E4AAE">
            <w:pPr>
              <w:pStyle w:val="TableParagraph"/>
              <w:tabs>
                <w:tab w:val="left" w:pos="5297"/>
                <w:tab w:val="left" w:pos="5374"/>
                <w:tab w:val="left" w:pos="5422"/>
              </w:tabs>
              <w:spacing w:before="119" w:line="352" w:lineRule="auto"/>
              <w:ind w:left="91" w:right="3850"/>
              <w:rPr>
                <w:rFonts w:ascii="Times New Roman" w:hAnsi="Times New Roman" w:cs="Times New Roman"/>
                <w:sz w:val="24"/>
                <w:szCs w:val="24"/>
              </w:rPr>
            </w:pPr>
            <w:r w:rsidRPr="004A088C">
              <w:rPr>
                <w:rFonts w:ascii="Times New Roman" w:hAnsi="Times New Roman" w:cs="Times New Roman"/>
                <w:spacing w:val="-3"/>
                <w:sz w:val="24"/>
                <w:szCs w:val="24"/>
              </w:rPr>
              <w:t>Name:</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Address:</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Telephone/</w:t>
            </w:r>
            <w:proofErr w:type="spellStart"/>
            <w:r w:rsidRPr="004A088C">
              <w:rPr>
                <w:rFonts w:ascii="Times New Roman" w:hAnsi="Times New Roman" w:cs="Times New Roman"/>
                <w:spacing w:val="-3"/>
                <w:sz w:val="24"/>
                <w:szCs w:val="24"/>
              </w:rPr>
              <w:t>Faxnumbers</w:t>
            </w:r>
            <w:proofErr w:type="spellEnd"/>
            <w:r w:rsidRPr="004A088C">
              <w:rPr>
                <w:rFonts w:ascii="Times New Roman" w:hAnsi="Times New Roman" w:cs="Times New Roman"/>
                <w:spacing w:val="-3"/>
                <w:sz w:val="24"/>
                <w:szCs w:val="24"/>
              </w:rPr>
              <w:t>:</w:t>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pacing w:val="-6"/>
                <w:sz w:val="24"/>
                <w:szCs w:val="24"/>
              </w:rPr>
              <w:t>E-mail</w:t>
            </w:r>
            <w:r w:rsidR="00996914" w:rsidRPr="004A088C">
              <w:rPr>
                <w:rFonts w:ascii="Times New Roman" w:hAnsi="Times New Roman" w:cs="Times New Roman"/>
                <w:spacing w:val="-6"/>
                <w:sz w:val="24"/>
                <w:szCs w:val="24"/>
              </w:rPr>
              <w:t xml:space="preserve"> </w:t>
            </w:r>
            <w:r w:rsidRPr="004A088C">
              <w:rPr>
                <w:rFonts w:ascii="Times New Roman" w:hAnsi="Times New Roman" w:cs="Times New Roman"/>
                <w:spacing w:val="-7"/>
                <w:sz w:val="24"/>
                <w:szCs w:val="24"/>
              </w:rPr>
              <w:t>address:</w:t>
            </w:r>
            <w:r w:rsidRPr="004A088C">
              <w:rPr>
                <w:rFonts w:ascii="Times New Roman" w:hAnsi="Times New Roman" w:cs="Times New Roman"/>
                <w:sz w:val="24"/>
                <w:szCs w:val="24"/>
                <w:u w:val="single"/>
              </w:rPr>
              <w:tab/>
            </w:r>
          </w:p>
        </w:tc>
      </w:tr>
      <w:tr w:rsidR="007F5B35" w:rsidRPr="004A088C">
        <w:trPr>
          <w:trHeight w:val="3038"/>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1. Attached are copies of original documents of</w:t>
            </w:r>
          </w:p>
          <w:p w:rsidR="007F5B35" w:rsidRPr="004A088C" w:rsidRDefault="006E4AAE" w:rsidP="008A46C0">
            <w:pPr>
              <w:pStyle w:val="TableParagraph"/>
              <w:numPr>
                <w:ilvl w:val="0"/>
                <w:numId w:val="13"/>
              </w:numPr>
              <w:tabs>
                <w:tab w:val="left" w:pos="539"/>
                <w:tab w:val="left" w:pos="540"/>
              </w:tabs>
              <w:spacing w:before="120"/>
              <w:ind w:right="415"/>
              <w:rPr>
                <w:rFonts w:ascii="Times New Roman" w:hAnsi="Times New Roman" w:cs="Times New Roman"/>
                <w:sz w:val="24"/>
                <w:szCs w:val="24"/>
              </w:rPr>
            </w:pPr>
            <w:r w:rsidRPr="004A088C">
              <w:rPr>
                <w:rFonts w:ascii="Times New Roman" w:hAnsi="Times New Roman" w:cs="Times New Roman"/>
                <w:spacing w:val="-3"/>
                <w:sz w:val="24"/>
                <w:szCs w:val="24"/>
              </w:rPr>
              <w:t xml:space="preserve">Articles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Incorporation (or equivalent documents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constitution </w:t>
            </w:r>
            <w:r w:rsidRPr="004A088C">
              <w:rPr>
                <w:rFonts w:ascii="Times New Roman" w:hAnsi="Times New Roman" w:cs="Times New Roman"/>
                <w:sz w:val="24"/>
                <w:szCs w:val="24"/>
              </w:rPr>
              <w:t xml:space="preserve">or </w:t>
            </w:r>
            <w:r w:rsidRPr="004A088C">
              <w:rPr>
                <w:rFonts w:ascii="Times New Roman" w:hAnsi="Times New Roman" w:cs="Times New Roman"/>
                <w:spacing w:val="-3"/>
                <w:sz w:val="24"/>
                <w:szCs w:val="24"/>
              </w:rPr>
              <w:t>association), and/or documents</w:t>
            </w:r>
            <w:r w:rsidR="00996914"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of</w:t>
            </w:r>
            <w:r w:rsidR="00996914"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registration</w:t>
            </w:r>
            <w:r w:rsidR="00996914"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of</w:t>
            </w:r>
            <w:r w:rsidR="00996914" w:rsidRPr="004A088C">
              <w:rPr>
                <w:rFonts w:ascii="Times New Roman" w:hAnsi="Times New Roman" w:cs="Times New Roman"/>
                <w:spacing w:val="-3"/>
                <w:sz w:val="24"/>
                <w:szCs w:val="24"/>
              </w:rPr>
              <w:t xml:space="preserve"> </w:t>
            </w:r>
            <w:r w:rsidRPr="004A088C">
              <w:rPr>
                <w:rFonts w:ascii="Times New Roman" w:hAnsi="Times New Roman" w:cs="Times New Roman"/>
                <w:spacing w:val="-6"/>
                <w:sz w:val="24"/>
                <w:szCs w:val="24"/>
              </w:rPr>
              <w:t>the</w:t>
            </w:r>
            <w:r w:rsidR="00996914" w:rsidRPr="004A088C">
              <w:rPr>
                <w:rFonts w:ascii="Times New Roman" w:hAnsi="Times New Roman" w:cs="Times New Roman"/>
                <w:spacing w:val="-6"/>
                <w:sz w:val="24"/>
                <w:szCs w:val="24"/>
              </w:rPr>
              <w:t xml:space="preserve"> </w:t>
            </w:r>
            <w:r w:rsidRPr="004A088C">
              <w:rPr>
                <w:rFonts w:ascii="Times New Roman" w:hAnsi="Times New Roman" w:cs="Times New Roman"/>
                <w:spacing w:val="-7"/>
                <w:sz w:val="24"/>
                <w:szCs w:val="24"/>
              </w:rPr>
              <w:t>legal</w:t>
            </w:r>
            <w:r w:rsidR="00996914" w:rsidRPr="004A088C">
              <w:rPr>
                <w:rFonts w:ascii="Times New Roman" w:hAnsi="Times New Roman" w:cs="Times New Roman"/>
                <w:spacing w:val="-7"/>
                <w:sz w:val="24"/>
                <w:szCs w:val="24"/>
              </w:rPr>
              <w:t xml:space="preserve"> </w:t>
            </w:r>
            <w:r w:rsidRPr="004A088C">
              <w:rPr>
                <w:rFonts w:ascii="Times New Roman" w:hAnsi="Times New Roman" w:cs="Times New Roman"/>
                <w:spacing w:val="-8"/>
                <w:sz w:val="24"/>
                <w:szCs w:val="24"/>
              </w:rPr>
              <w:t>entity</w:t>
            </w:r>
            <w:r w:rsidR="00996914" w:rsidRPr="004A088C">
              <w:rPr>
                <w:rFonts w:ascii="Times New Roman" w:hAnsi="Times New Roman" w:cs="Times New Roman"/>
                <w:spacing w:val="-8"/>
                <w:sz w:val="24"/>
                <w:szCs w:val="24"/>
              </w:rPr>
              <w:t xml:space="preserve"> </w:t>
            </w:r>
            <w:r w:rsidRPr="004A088C">
              <w:rPr>
                <w:rFonts w:ascii="Times New Roman" w:hAnsi="Times New Roman" w:cs="Times New Roman"/>
                <w:spacing w:val="-7"/>
                <w:sz w:val="24"/>
                <w:szCs w:val="24"/>
              </w:rPr>
              <w:t>named</w:t>
            </w:r>
            <w:r w:rsidR="00996914" w:rsidRPr="004A088C">
              <w:rPr>
                <w:rFonts w:ascii="Times New Roman" w:hAnsi="Times New Roman" w:cs="Times New Roman"/>
                <w:spacing w:val="-7"/>
                <w:sz w:val="24"/>
                <w:szCs w:val="24"/>
              </w:rPr>
              <w:t xml:space="preserve"> </w:t>
            </w:r>
            <w:r w:rsidRPr="004A088C">
              <w:rPr>
                <w:rFonts w:ascii="Times New Roman" w:hAnsi="Times New Roman" w:cs="Times New Roman"/>
                <w:spacing w:val="-8"/>
                <w:sz w:val="24"/>
                <w:szCs w:val="24"/>
              </w:rPr>
              <w:t>above,</w:t>
            </w:r>
            <w:r w:rsidR="00996914" w:rsidRPr="004A088C">
              <w:rPr>
                <w:rFonts w:ascii="Times New Roman" w:hAnsi="Times New Roman" w:cs="Times New Roman"/>
                <w:spacing w:val="-8"/>
                <w:sz w:val="24"/>
                <w:szCs w:val="24"/>
              </w:rPr>
              <w:t xml:space="preserve"> </w:t>
            </w:r>
            <w:r w:rsidRPr="004A088C">
              <w:rPr>
                <w:rFonts w:ascii="Times New Roman" w:hAnsi="Times New Roman" w:cs="Times New Roman"/>
                <w:spacing w:val="-6"/>
                <w:sz w:val="24"/>
                <w:szCs w:val="24"/>
              </w:rPr>
              <w:t>in</w:t>
            </w:r>
            <w:r w:rsidR="00996914" w:rsidRPr="004A088C">
              <w:rPr>
                <w:rFonts w:ascii="Times New Roman" w:hAnsi="Times New Roman" w:cs="Times New Roman"/>
                <w:spacing w:val="-6"/>
                <w:sz w:val="24"/>
                <w:szCs w:val="24"/>
              </w:rPr>
              <w:t xml:space="preserve"> </w:t>
            </w:r>
            <w:r w:rsidRPr="004A088C">
              <w:rPr>
                <w:rFonts w:ascii="Times New Roman" w:hAnsi="Times New Roman" w:cs="Times New Roman"/>
                <w:spacing w:val="-8"/>
                <w:sz w:val="24"/>
                <w:szCs w:val="24"/>
              </w:rPr>
              <w:t>accordance</w:t>
            </w:r>
            <w:r w:rsidR="00996914" w:rsidRPr="004A088C">
              <w:rPr>
                <w:rFonts w:ascii="Times New Roman" w:hAnsi="Times New Roman" w:cs="Times New Roman"/>
                <w:spacing w:val="-8"/>
                <w:sz w:val="24"/>
                <w:szCs w:val="24"/>
              </w:rPr>
              <w:t xml:space="preserve"> </w:t>
            </w:r>
            <w:r w:rsidRPr="004A088C">
              <w:rPr>
                <w:rFonts w:ascii="Times New Roman" w:hAnsi="Times New Roman" w:cs="Times New Roman"/>
                <w:spacing w:val="-7"/>
                <w:sz w:val="24"/>
                <w:szCs w:val="24"/>
              </w:rPr>
              <w:t>with</w:t>
            </w:r>
            <w:r w:rsidR="00996914" w:rsidRPr="004A088C">
              <w:rPr>
                <w:rFonts w:ascii="Times New Roman" w:hAnsi="Times New Roman" w:cs="Times New Roman"/>
                <w:spacing w:val="-7"/>
                <w:sz w:val="24"/>
                <w:szCs w:val="24"/>
              </w:rPr>
              <w:t xml:space="preserve"> </w:t>
            </w:r>
            <w:r w:rsidRPr="004A088C">
              <w:rPr>
                <w:rFonts w:ascii="Times New Roman" w:hAnsi="Times New Roman" w:cs="Times New Roman"/>
                <w:spacing w:val="-6"/>
                <w:sz w:val="24"/>
                <w:szCs w:val="24"/>
              </w:rPr>
              <w:t>ITB</w:t>
            </w:r>
            <w:r w:rsidR="00996914" w:rsidRPr="004A088C">
              <w:rPr>
                <w:rFonts w:ascii="Times New Roman" w:hAnsi="Times New Roman" w:cs="Times New Roman"/>
                <w:spacing w:val="-6"/>
                <w:sz w:val="24"/>
                <w:szCs w:val="24"/>
              </w:rPr>
              <w:t xml:space="preserve"> </w:t>
            </w:r>
            <w:r w:rsidRPr="004A088C">
              <w:rPr>
                <w:rFonts w:ascii="Times New Roman" w:hAnsi="Times New Roman" w:cs="Times New Roman"/>
                <w:spacing w:val="-7"/>
                <w:sz w:val="24"/>
                <w:szCs w:val="24"/>
              </w:rPr>
              <w:t>4.3.</w:t>
            </w:r>
          </w:p>
          <w:p w:rsidR="007F5B35" w:rsidRPr="004A088C" w:rsidRDefault="006E4AAE" w:rsidP="008A46C0">
            <w:pPr>
              <w:pStyle w:val="TableParagraph"/>
              <w:numPr>
                <w:ilvl w:val="0"/>
                <w:numId w:val="13"/>
              </w:numPr>
              <w:tabs>
                <w:tab w:val="left" w:pos="539"/>
                <w:tab w:val="left" w:pos="540"/>
              </w:tabs>
              <w:spacing w:before="120" w:line="252" w:lineRule="exact"/>
              <w:rPr>
                <w:rFonts w:ascii="Times New Roman" w:hAnsi="Times New Roman" w:cs="Times New Roman"/>
                <w:sz w:val="24"/>
                <w:szCs w:val="24"/>
              </w:rPr>
            </w:pPr>
            <w:r w:rsidRPr="004A088C">
              <w:rPr>
                <w:rFonts w:ascii="Times New Roman" w:hAnsi="Times New Roman" w:cs="Times New Roman"/>
                <w:spacing w:val="-3"/>
                <w:sz w:val="24"/>
                <w:szCs w:val="24"/>
              </w:rPr>
              <w:t xml:space="preserve">Annual Financial Statement </w:t>
            </w:r>
            <w:r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Audited Balance Sheets of Last </w:t>
            </w:r>
            <w:r w:rsidRPr="004A088C">
              <w:rPr>
                <w:rFonts w:ascii="Times New Roman" w:hAnsi="Times New Roman" w:cs="Times New Roman"/>
                <w:sz w:val="24"/>
                <w:szCs w:val="24"/>
              </w:rPr>
              <w:t xml:space="preserve">5 </w:t>
            </w:r>
            <w:r w:rsidRPr="004A088C">
              <w:rPr>
                <w:rFonts w:ascii="Times New Roman" w:hAnsi="Times New Roman" w:cs="Times New Roman"/>
                <w:spacing w:val="-3"/>
                <w:sz w:val="24"/>
                <w:szCs w:val="24"/>
              </w:rPr>
              <w:t xml:space="preserve">(five) Financial </w:t>
            </w:r>
            <w:proofErr w:type="gramStart"/>
            <w:r w:rsidRPr="004A088C">
              <w:rPr>
                <w:rFonts w:ascii="Times New Roman" w:hAnsi="Times New Roman" w:cs="Times New Roman"/>
                <w:spacing w:val="-3"/>
                <w:sz w:val="24"/>
                <w:szCs w:val="24"/>
              </w:rPr>
              <w:t>Years(</w:t>
            </w:r>
            <w:proofErr w:type="gramEnd"/>
            <w:r w:rsidRPr="004A088C">
              <w:rPr>
                <w:rFonts w:ascii="Times New Roman" w:hAnsi="Times New Roman" w:cs="Times New Roman"/>
                <w:spacing w:val="-3"/>
                <w:sz w:val="24"/>
                <w:szCs w:val="24"/>
              </w:rPr>
              <w:t>F.Y.</w:t>
            </w:r>
          </w:p>
          <w:p w:rsidR="007F5B35" w:rsidRPr="004A088C" w:rsidRDefault="006E4AAE">
            <w:pPr>
              <w:pStyle w:val="TableParagraph"/>
              <w:tabs>
                <w:tab w:val="left" w:pos="1139"/>
                <w:tab w:val="left" w:pos="2315"/>
                <w:tab w:val="left" w:pos="3488"/>
                <w:tab w:val="left" w:pos="4842"/>
                <w:tab w:val="left" w:pos="6442"/>
              </w:tabs>
              <w:spacing w:line="252" w:lineRule="exact"/>
              <w:ind w:left="539"/>
              <w:rPr>
                <w:rFonts w:ascii="Times New Roman" w:hAnsi="Times New Roman" w:cs="Times New Roman"/>
                <w:sz w:val="24"/>
                <w:szCs w:val="24"/>
              </w:rPr>
            </w:pPr>
            <w:r w:rsidRPr="004A088C">
              <w:rPr>
                <w:rFonts w:ascii="Times New Roman" w:hAnsi="Times New Roman" w:cs="Times New Roman"/>
                <w:sz w:val="24"/>
                <w:szCs w:val="24"/>
                <w:u w:val="single"/>
              </w:rPr>
              <w:tab/>
            </w:r>
            <w:proofErr w:type="gramStart"/>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proofErr w:type="gramEnd"/>
            <w:r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u w:val="single"/>
              </w:rPr>
              <w:tab/>
            </w:r>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r w:rsidRPr="004A088C">
              <w:rPr>
                <w:rFonts w:ascii="Times New Roman" w:hAnsi="Times New Roman" w:cs="Times New Roman"/>
                <w:spacing w:val="-3"/>
                <w:sz w:val="24"/>
                <w:szCs w:val="24"/>
                <w:u w:val="single"/>
              </w:rPr>
              <w:tab/>
            </w:r>
            <w:proofErr w:type="gramStart"/>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proofErr w:type="gramEnd"/>
            <w:r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u w:val="single"/>
              </w:rPr>
              <w:tab/>
            </w:r>
            <w:r w:rsidRPr="004A088C">
              <w:rPr>
                <w:rFonts w:ascii="Times New Roman" w:hAnsi="Times New Roman" w:cs="Times New Roman"/>
                <w:sz w:val="24"/>
                <w:szCs w:val="24"/>
              </w:rPr>
              <w:t>and</w:t>
            </w:r>
            <w:r w:rsidR="00B610B2"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F.Y.</w:t>
            </w:r>
            <w:r w:rsidRPr="004A088C">
              <w:rPr>
                <w:rFonts w:ascii="Times New Roman" w:hAnsi="Times New Roman" w:cs="Times New Roman"/>
                <w:spacing w:val="-3"/>
                <w:sz w:val="24"/>
                <w:szCs w:val="24"/>
                <w:u w:val="single"/>
              </w:rPr>
              <w:tab/>
            </w:r>
            <w:r w:rsidRPr="004A088C">
              <w:rPr>
                <w:rFonts w:ascii="Times New Roman" w:hAnsi="Times New Roman" w:cs="Times New Roman"/>
                <w:sz w:val="24"/>
                <w:szCs w:val="24"/>
              </w:rPr>
              <w:t>.</w:t>
            </w:r>
          </w:p>
          <w:p w:rsidR="007F5B35" w:rsidRPr="004A088C" w:rsidRDefault="006E4AAE" w:rsidP="008A46C0">
            <w:pPr>
              <w:pStyle w:val="TableParagraph"/>
              <w:numPr>
                <w:ilvl w:val="0"/>
                <w:numId w:val="13"/>
              </w:numPr>
              <w:tabs>
                <w:tab w:val="left" w:pos="539"/>
                <w:tab w:val="left" w:pos="540"/>
              </w:tabs>
              <w:spacing w:before="122"/>
              <w:rPr>
                <w:rFonts w:ascii="Times New Roman" w:hAnsi="Times New Roman" w:cs="Times New Roman"/>
                <w:sz w:val="24"/>
                <w:szCs w:val="24"/>
              </w:rPr>
            </w:pPr>
            <w:r w:rsidRPr="004A088C">
              <w:rPr>
                <w:rFonts w:ascii="Times New Roman" w:hAnsi="Times New Roman" w:cs="Times New Roman"/>
                <w:spacing w:val="-3"/>
                <w:sz w:val="24"/>
                <w:szCs w:val="24"/>
              </w:rPr>
              <w:t xml:space="preserve">Attach Power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Attorney </w:t>
            </w:r>
            <w:r w:rsidRPr="004A088C">
              <w:rPr>
                <w:rFonts w:ascii="Times New Roman" w:hAnsi="Times New Roman" w:cs="Times New Roman"/>
                <w:sz w:val="24"/>
                <w:szCs w:val="24"/>
              </w:rPr>
              <w:t xml:space="preserve">in name of </w:t>
            </w:r>
            <w:r w:rsidRPr="004A088C">
              <w:rPr>
                <w:rFonts w:ascii="Times New Roman" w:hAnsi="Times New Roman" w:cs="Times New Roman"/>
                <w:spacing w:val="-3"/>
                <w:sz w:val="24"/>
                <w:szCs w:val="24"/>
              </w:rPr>
              <w:t xml:space="preserve">Bidder’s Authorized Signatory </w:t>
            </w:r>
            <w:r w:rsidRPr="004A088C">
              <w:rPr>
                <w:rFonts w:ascii="Times New Roman" w:hAnsi="Times New Roman" w:cs="Times New Roman"/>
                <w:sz w:val="24"/>
                <w:szCs w:val="24"/>
              </w:rPr>
              <w:t>of</w:t>
            </w:r>
            <w:r w:rsidR="00B610B2"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Bid</w:t>
            </w:r>
          </w:p>
          <w:p w:rsidR="007F5B35" w:rsidRPr="004A088C" w:rsidRDefault="006E4AAE" w:rsidP="008A46C0">
            <w:pPr>
              <w:pStyle w:val="TableParagraph"/>
              <w:numPr>
                <w:ilvl w:val="0"/>
                <w:numId w:val="13"/>
              </w:numPr>
              <w:tabs>
                <w:tab w:val="left" w:pos="539"/>
                <w:tab w:val="left" w:pos="540"/>
              </w:tabs>
              <w:spacing w:before="119"/>
              <w:rPr>
                <w:rFonts w:ascii="Times New Roman" w:hAnsi="Times New Roman" w:cs="Times New Roman"/>
                <w:sz w:val="24"/>
                <w:szCs w:val="24"/>
              </w:rPr>
            </w:pPr>
            <w:r w:rsidRPr="004A088C">
              <w:rPr>
                <w:rFonts w:ascii="Times New Roman" w:hAnsi="Times New Roman" w:cs="Times New Roman"/>
                <w:spacing w:val="-3"/>
                <w:sz w:val="24"/>
                <w:szCs w:val="24"/>
              </w:rPr>
              <w:t xml:space="preserve">Attach Bidder’s </w:t>
            </w:r>
            <w:r w:rsidR="00B610B2"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 xml:space="preserve">Registration Certificate </w:t>
            </w:r>
            <w:r w:rsidRPr="004A088C">
              <w:rPr>
                <w:rFonts w:ascii="Times New Roman" w:hAnsi="Times New Roman" w:cs="Times New Roman"/>
                <w:sz w:val="24"/>
                <w:szCs w:val="24"/>
              </w:rPr>
              <w:t xml:space="preserve">as </w:t>
            </w:r>
            <w:r w:rsidRPr="004A088C">
              <w:rPr>
                <w:rFonts w:ascii="Times New Roman" w:hAnsi="Times New Roman" w:cs="Times New Roman"/>
                <w:spacing w:val="-3"/>
                <w:sz w:val="24"/>
                <w:szCs w:val="24"/>
              </w:rPr>
              <w:t>‘Approved</w:t>
            </w:r>
            <w:r w:rsidR="00B610B2"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Contractor’</w:t>
            </w:r>
          </w:p>
          <w:p w:rsidR="007F5B35" w:rsidRPr="004A088C" w:rsidRDefault="006E4AAE" w:rsidP="00B610B2">
            <w:pPr>
              <w:pStyle w:val="TableParagraph"/>
              <w:spacing w:before="121"/>
              <w:ind w:left="359" w:right="65" w:hanging="269"/>
              <w:jc w:val="both"/>
              <w:rPr>
                <w:rFonts w:ascii="Times New Roman" w:hAnsi="Times New Roman" w:cs="Times New Roman"/>
                <w:sz w:val="24"/>
                <w:szCs w:val="24"/>
              </w:rPr>
            </w:pPr>
            <w:r w:rsidRPr="004A088C">
              <w:rPr>
                <w:rFonts w:ascii="Times New Roman" w:hAnsi="Times New Roman" w:cs="Times New Roman"/>
                <w:sz w:val="24"/>
                <w:szCs w:val="24"/>
              </w:rPr>
              <w:t xml:space="preserve">2. </w:t>
            </w:r>
            <w:r w:rsidRPr="004A088C">
              <w:rPr>
                <w:rFonts w:ascii="Times New Roman" w:hAnsi="Times New Roman" w:cs="Times New Roman"/>
                <w:spacing w:val="-3"/>
                <w:sz w:val="24"/>
                <w:szCs w:val="24"/>
              </w:rPr>
              <w:t xml:space="preserve">Included </w:t>
            </w:r>
            <w:r w:rsidRPr="004A088C">
              <w:rPr>
                <w:rFonts w:ascii="Times New Roman" w:hAnsi="Times New Roman" w:cs="Times New Roman"/>
                <w:sz w:val="24"/>
                <w:szCs w:val="24"/>
              </w:rPr>
              <w:t xml:space="preserve">are the </w:t>
            </w:r>
            <w:r w:rsidRPr="004A088C">
              <w:rPr>
                <w:rFonts w:ascii="Times New Roman" w:hAnsi="Times New Roman" w:cs="Times New Roman"/>
                <w:spacing w:val="-3"/>
                <w:sz w:val="24"/>
                <w:szCs w:val="24"/>
              </w:rPr>
              <w:t xml:space="preserve">organizational chart, </w:t>
            </w:r>
            <w:r w:rsidRPr="004A088C">
              <w:rPr>
                <w:rFonts w:ascii="Times New Roman" w:hAnsi="Times New Roman" w:cs="Times New Roman"/>
                <w:sz w:val="24"/>
                <w:szCs w:val="24"/>
              </w:rPr>
              <w:t xml:space="preserve">a </w:t>
            </w:r>
            <w:r w:rsidRPr="004A088C">
              <w:rPr>
                <w:rFonts w:ascii="Times New Roman" w:hAnsi="Times New Roman" w:cs="Times New Roman"/>
                <w:spacing w:val="-3"/>
                <w:sz w:val="24"/>
                <w:szCs w:val="24"/>
              </w:rPr>
              <w:t xml:space="preserve">list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Board of Directors, </w:t>
            </w:r>
            <w:r w:rsidRPr="004A088C">
              <w:rPr>
                <w:rFonts w:ascii="Times New Roman" w:hAnsi="Times New Roman" w:cs="Times New Roman"/>
                <w:sz w:val="24"/>
                <w:szCs w:val="24"/>
              </w:rPr>
              <w:t xml:space="preserve">and the </w:t>
            </w:r>
            <w:r w:rsidRPr="004A088C">
              <w:rPr>
                <w:rFonts w:ascii="Times New Roman" w:hAnsi="Times New Roman" w:cs="Times New Roman"/>
                <w:spacing w:val="-3"/>
                <w:sz w:val="24"/>
                <w:szCs w:val="24"/>
              </w:rPr>
              <w:t>beneficial ownership.</w:t>
            </w:r>
          </w:p>
        </w:tc>
      </w:tr>
    </w:tbl>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i/>
          <w:sz w:val="24"/>
          <w:szCs w:val="24"/>
        </w:rPr>
      </w:pPr>
    </w:p>
    <w:p w:rsidR="007F5B35" w:rsidRPr="004A088C" w:rsidRDefault="006E4AAE">
      <w:pPr>
        <w:pStyle w:val="Heading4"/>
        <w:ind w:left="40"/>
        <w:rPr>
          <w:rFonts w:ascii="Times New Roman" w:hAnsi="Times New Roman" w:cs="Times New Roman"/>
          <w:sz w:val="24"/>
          <w:szCs w:val="24"/>
        </w:rPr>
      </w:pPr>
      <w:bookmarkStart w:id="56" w:name="_bookmark55"/>
      <w:bookmarkEnd w:id="56"/>
      <w:r w:rsidRPr="004A088C">
        <w:rPr>
          <w:rFonts w:ascii="Times New Roman" w:hAnsi="Times New Roman" w:cs="Times New Roman"/>
          <w:sz w:val="24"/>
          <w:szCs w:val="24"/>
        </w:rPr>
        <w:t>Form ELIG -1.2: Information Form for Sub-Contractors</w:t>
      </w:r>
    </w:p>
    <w:p w:rsidR="007F5B35" w:rsidRPr="004A088C" w:rsidRDefault="006E4AAE">
      <w:pPr>
        <w:pStyle w:val="Heading7"/>
        <w:spacing w:before="242" w:line="276" w:lineRule="exact"/>
        <w:ind w:left="3072"/>
      </w:pPr>
      <w:r w:rsidRPr="004A088C">
        <w:t>(</w:t>
      </w:r>
      <w:proofErr w:type="gramStart"/>
      <w:r w:rsidRPr="004A088C">
        <w:t>to</w:t>
      </w:r>
      <w:proofErr w:type="gramEnd"/>
      <w:r w:rsidRPr="004A088C">
        <w:t xml:space="preserve"> be completed for each Sub-Contractor)</w:t>
      </w:r>
    </w:p>
    <w:p w:rsidR="00B610B2" w:rsidRPr="004A088C" w:rsidRDefault="006E4AAE">
      <w:pPr>
        <w:pStyle w:val="BodyText"/>
        <w:tabs>
          <w:tab w:val="left" w:pos="10054"/>
        </w:tabs>
        <w:ind w:left="5671" w:right="542" w:firstLine="1888"/>
        <w:rPr>
          <w:rFonts w:ascii="Times New Roman" w:hAnsi="Times New Roman" w:cs="Times New Roman"/>
          <w:spacing w:val="-3"/>
          <w:sz w:val="24"/>
          <w:szCs w:val="24"/>
          <w:u w:val="single"/>
        </w:rPr>
      </w:pPr>
      <w:r w:rsidRPr="004A088C">
        <w:rPr>
          <w:rFonts w:ascii="Times New Roman" w:hAnsi="Times New Roman" w:cs="Times New Roman"/>
          <w:spacing w:val="-3"/>
          <w:sz w:val="24"/>
          <w:szCs w:val="24"/>
        </w:rPr>
        <w:t>Date:</w:t>
      </w:r>
      <w:r w:rsidRPr="004A088C">
        <w:rPr>
          <w:rFonts w:ascii="Times New Roman" w:hAnsi="Times New Roman" w:cs="Times New Roman"/>
          <w:spacing w:val="-3"/>
          <w:sz w:val="24"/>
          <w:szCs w:val="24"/>
          <w:u w:val="single"/>
        </w:rPr>
        <w:tab/>
      </w:r>
    </w:p>
    <w:p w:rsidR="007F5B35" w:rsidRPr="004A088C" w:rsidRDefault="006E4AAE" w:rsidP="00B610B2">
      <w:pPr>
        <w:pStyle w:val="BodyText"/>
        <w:tabs>
          <w:tab w:val="left" w:pos="10054"/>
        </w:tabs>
        <w:ind w:left="5671" w:right="542" w:hanging="5041"/>
        <w:rPr>
          <w:rFonts w:ascii="Times New Roman" w:hAnsi="Times New Roman" w:cs="Times New Roman"/>
          <w:sz w:val="24"/>
          <w:szCs w:val="24"/>
        </w:rPr>
      </w:pPr>
      <w:r w:rsidRPr="004A088C">
        <w:rPr>
          <w:rFonts w:ascii="Times New Roman" w:hAnsi="Times New Roman" w:cs="Times New Roman"/>
          <w:spacing w:val="-3"/>
          <w:sz w:val="24"/>
          <w:szCs w:val="24"/>
        </w:rPr>
        <w:t xml:space="preserve">Bid </w:t>
      </w:r>
      <w:r w:rsidRPr="004A088C">
        <w:rPr>
          <w:rFonts w:ascii="Times New Roman" w:hAnsi="Times New Roman" w:cs="Times New Roman"/>
          <w:sz w:val="24"/>
          <w:szCs w:val="24"/>
        </w:rPr>
        <w:t xml:space="preserve">Ref. </w:t>
      </w:r>
      <w:r w:rsidRPr="004A088C">
        <w:rPr>
          <w:rFonts w:ascii="Times New Roman" w:hAnsi="Times New Roman" w:cs="Times New Roman"/>
          <w:spacing w:val="-3"/>
          <w:sz w:val="24"/>
          <w:szCs w:val="24"/>
        </w:rPr>
        <w:t xml:space="preserve">No. </w:t>
      </w:r>
      <w:r w:rsidRPr="004A088C">
        <w:rPr>
          <w:rFonts w:ascii="Times New Roman" w:hAnsi="Times New Roman" w:cs="Times New Roman"/>
          <w:sz w:val="24"/>
          <w:szCs w:val="24"/>
        </w:rPr>
        <w:t>and</w:t>
      </w:r>
      <w:r w:rsidR="00B610B2"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title:</w:t>
      </w:r>
      <w:r w:rsidRPr="004A088C">
        <w:rPr>
          <w:rFonts w:ascii="Times New Roman" w:hAnsi="Times New Roman" w:cs="Times New Roman"/>
          <w:sz w:val="24"/>
          <w:szCs w:val="24"/>
          <w:u w:val="single"/>
        </w:rPr>
        <w:tab/>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3"/>
        <w:rPr>
          <w:rFonts w:ascii="Times New Roman" w:hAnsi="Times New Roman" w:cs="Times New Roman"/>
          <w:sz w:val="24"/>
          <w:szCs w:val="24"/>
        </w:rPr>
      </w:pPr>
    </w:p>
    <w:tbl>
      <w:tblPr>
        <w:tblW w:w="0" w:type="auto"/>
        <w:tblInd w:w="6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374"/>
      </w:tblGrid>
      <w:tr w:rsidR="007F5B35" w:rsidRPr="004A088C">
        <w:trPr>
          <w:trHeight w:val="412"/>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Sub-Contractor’s name:</w:t>
            </w:r>
          </w:p>
        </w:tc>
      </w:tr>
      <w:tr w:rsidR="007F5B35" w:rsidRPr="004A088C">
        <w:trPr>
          <w:trHeight w:val="786"/>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Sub-Contractor’s Constitution or Legal Status:</w:t>
            </w:r>
          </w:p>
          <w:p w:rsidR="007F5B35" w:rsidRPr="004A088C" w:rsidRDefault="006E4AAE">
            <w:pPr>
              <w:pStyle w:val="TableParagraph"/>
              <w:spacing w:before="119"/>
              <w:ind w:left="91"/>
              <w:rPr>
                <w:rFonts w:ascii="Times New Roman" w:hAnsi="Times New Roman" w:cs="Times New Roman"/>
                <w:i/>
                <w:sz w:val="24"/>
                <w:szCs w:val="24"/>
              </w:rPr>
            </w:pPr>
            <w:r w:rsidRPr="004A088C">
              <w:rPr>
                <w:rFonts w:ascii="Times New Roman" w:hAnsi="Times New Roman" w:cs="Times New Roman"/>
                <w:i/>
                <w:spacing w:val="2"/>
                <w:sz w:val="24"/>
                <w:szCs w:val="24"/>
              </w:rPr>
              <w:t xml:space="preserve">[attached copy </w:t>
            </w:r>
            <w:r w:rsidRPr="004A088C">
              <w:rPr>
                <w:rFonts w:ascii="Times New Roman" w:hAnsi="Times New Roman" w:cs="Times New Roman"/>
                <w:i/>
                <w:sz w:val="24"/>
                <w:szCs w:val="24"/>
              </w:rPr>
              <w:t xml:space="preserve">of </w:t>
            </w:r>
            <w:r w:rsidRPr="004A088C">
              <w:rPr>
                <w:rFonts w:ascii="Times New Roman" w:hAnsi="Times New Roman" w:cs="Times New Roman"/>
                <w:i/>
                <w:spacing w:val="2"/>
                <w:sz w:val="24"/>
                <w:szCs w:val="24"/>
              </w:rPr>
              <w:t xml:space="preserve">Constitution, Article </w:t>
            </w:r>
            <w:r w:rsidRPr="004A088C">
              <w:rPr>
                <w:rFonts w:ascii="Times New Roman" w:hAnsi="Times New Roman" w:cs="Times New Roman"/>
                <w:i/>
                <w:sz w:val="24"/>
                <w:szCs w:val="24"/>
              </w:rPr>
              <w:t xml:space="preserve">and </w:t>
            </w:r>
            <w:r w:rsidRPr="004A088C">
              <w:rPr>
                <w:rFonts w:ascii="Times New Roman" w:hAnsi="Times New Roman" w:cs="Times New Roman"/>
                <w:i/>
                <w:spacing w:val="2"/>
                <w:sz w:val="24"/>
                <w:szCs w:val="24"/>
              </w:rPr>
              <w:t xml:space="preserve">Memorandum </w:t>
            </w:r>
            <w:r w:rsidRPr="004A088C">
              <w:rPr>
                <w:rFonts w:ascii="Times New Roman" w:hAnsi="Times New Roman" w:cs="Times New Roman"/>
                <w:i/>
                <w:sz w:val="24"/>
                <w:szCs w:val="24"/>
              </w:rPr>
              <w:t>of</w:t>
            </w:r>
            <w:r w:rsidR="000F7CAF">
              <w:rPr>
                <w:rFonts w:ascii="Times New Roman" w:hAnsi="Times New Roman" w:cs="Times New Roman"/>
                <w:i/>
                <w:sz w:val="24"/>
                <w:szCs w:val="24"/>
              </w:rPr>
              <w:t xml:space="preserve"> </w:t>
            </w:r>
            <w:r w:rsidRPr="004A088C">
              <w:rPr>
                <w:rFonts w:ascii="Times New Roman" w:hAnsi="Times New Roman" w:cs="Times New Roman"/>
                <w:i/>
                <w:spacing w:val="2"/>
                <w:sz w:val="24"/>
                <w:szCs w:val="24"/>
              </w:rPr>
              <w:t>Association]</w:t>
            </w:r>
          </w:p>
        </w:tc>
      </w:tr>
      <w:tr w:rsidR="007F5B35" w:rsidRPr="004A088C">
        <w:trPr>
          <w:trHeight w:val="413"/>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Sub-Contractor’s year of incorporation:</w:t>
            </w:r>
          </w:p>
        </w:tc>
      </w:tr>
      <w:tr w:rsidR="007F5B35" w:rsidRPr="004A088C">
        <w:trPr>
          <w:trHeight w:val="412"/>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Sub-Contractor’s Place of Business / legal address:</w:t>
            </w:r>
          </w:p>
        </w:tc>
      </w:tr>
      <w:tr w:rsidR="007F5B35" w:rsidRPr="004A088C">
        <w:trPr>
          <w:trHeight w:val="1158"/>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Sub-Contractor’s Registration Status as approved Contractor:</w:t>
            </w:r>
          </w:p>
          <w:p w:rsidR="007F5B35" w:rsidRPr="004A088C" w:rsidRDefault="006E4AAE">
            <w:pPr>
              <w:pStyle w:val="TableParagraph"/>
              <w:spacing w:before="26" w:line="374" w:lineRule="exact"/>
              <w:ind w:left="91" w:right="1573"/>
              <w:rPr>
                <w:rFonts w:ascii="Times New Roman" w:hAnsi="Times New Roman" w:cs="Times New Roman"/>
                <w:sz w:val="24"/>
                <w:szCs w:val="24"/>
              </w:rPr>
            </w:pPr>
            <w:r w:rsidRPr="004A088C">
              <w:rPr>
                <w:rFonts w:ascii="Times New Roman" w:hAnsi="Times New Roman" w:cs="Times New Roman"/>
                <w:spacing w:val="-3"/>
                <w:sz w:val="24"/>
                <w:szCs w:val="24"/>
              </w:rPr>
              <w:t>[</w:t>
            </w:r>
            <w:proofErr w:type="gramStart"/>
            <w:r w:rsidRPr="004A088C">
              <w:rPr>
                <w:rFonts w:ascii="Times New Roman" w:hAnsi="Times New Roman" w:cs="Times New Roman"/>
                <w:spacing w:val="-3"/>
                <w:sz w:val="24"/>
                <w:szCs w:val="24"/>
              </w:rPr>
              <w:t>provide</w:t>
            </w:r>
            <w:proofErr w:type="gramEnd"/>
            <w:r w:rsidRPr="004A088C">
              <w:rPr>
                <w:rFonts w:ascii="Times New Roman" w:hAnsi="Times New Roman" w:cs="Times New Roman"/>
                <w:spacing w:val="-3"/>
                <w:sz w:val="24"/>
                <w:szCs w:val="24"/>
              </w:rPr>
              <w:t xml:space="preserve"> details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registering authority, class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registration, </w:t>
            </w:r>
            <w:r w:rsidRPr="004A088C">
              <w:rPr>
                <w:rFonts w:ascii="Times New Roman" w:hAnsi="Times New Roman" w:cs="Times New Roman"/>
                <w:sz w:val="24"/>
                <w:szCs w:val="24"/>
              </w:rPr>
              <w:t xml:space="preserve">and </w:t>
            </w:r>
            <w:r w:rsidRPr="004A088C">
              <w:rPr>
                <w:rFonts w:ascii="Times New Roman" w:hAnsi="Times New Roman" w:cs="Times New Roman"/>
                <w:spacing w:val="-2"/>
                <w:sz w:val="24"/>
                <w:szCs w:val="24"/>
              </w:rPr>
              <w:t xml:space="preserve">its </w:t>
            </w:r>
            <w:r w:rsidRPr="004A088C">
              <w:rPr>
                <w:rFonts w:ascii="Times New Roman" w:hAnsi="Times New Roman" w:cs="Times New Roman"/>
                <w:spacing w:val="-3"/>
                <w:sz w:val="24"/>
                <w:szCs w:val="24"/>
              </w:rPr>
              <w:t>validity. [attach Registration Certificate(s)]</w:t>
            </w:r>
          </w:p>
        </w:tc>
      </w:tr>
      <w:tr w:rsidR="007F5B35" w:rsidRPr="004A088C">
        <w:trPr>
          <w:trHeight w:val="1905"/>
        </w:trPr>
        <w:tc>
          <w:tcPr>
            <w:tcW w:w="9374" w:type="dxa"/>
          </w:tcPr>
          <w:p w:rsidR="007F5B35" w:rsidRPr="004A088C" w:rsidRDefault="006E4AAE">
            <w:pPr>
              <w:pStyle w:val="TableParagraph"/>
              <w:tabs>
                <w:tab w:val="left" w:pos="5134"/>
                <w:tab w:val="left" w:pos="5177"/>
              </w:tabs>
              <w:spacing w:before="38" w:line="352" w:lineRule="auto"/>
              <w:ind w:left="91" w:right="4126" w:firstLine="55"/>
              <w:rPr>
                <w:rFonts w:ascii="Times New Roman" w:hAnsi="Times New Roman" w:cs="Times New Roman"/>
                <w:sz w:val="24"/>
                <w:szCs w:val="24"/>
              </w:rPr>
            </w:pPr>
            <w:r w:rsidRPr="004A088C">
              <w:rPr>
                <w:rFonts w:ascii="Times New Roman" w:hAnsi="Times New Roman" w:cs="Times New Roman"/>
                <w:spacing w:val="-3"/>
                <w:sz w:val="24"/>
                <w:szCs w:val="24"/>
              </w:rPr>
              <w:t xml:space="preserve">Sub-Contractor’s </w:t>
            </w:r>
            <w:r w:rsidRPr="004A088C">
              <w:rPr>
                <w:rFonts w:ascii="Times New Roman" w:hAnsi="Times New Roman" w:cs="Times New Roman"/>
                <w:spacing w:val="-7"/>
                <w:sz w:val="24"/>
                <w:szCs w:val="24"/>
              </w:rPr>
              <w:t xml:space="preserve">authorized representative information </w:t>
            </w:r>
            <w:r w:rsidRPr="004A088C">
              <w:rPr>
                <w:rFonts w:ascii="Times New Roman" w:hAnsi="Times New Roman" w:cs="Times New Roman"/>
                <w:spacing w:val="-3"/>
                <w:sz w:val="24"/>
                <w:szCs w:val="24"/>
              </w:rPr>
              <w:t>Name:</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Address:</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Telephone/</w:t>
            </w:r>
            <w:proofErr w:type="spellStart"/>
            <w:r w:rsidRPr="004A088C">
              <w:rPr>
                <w:rFonts w:ascii="Times New Roman" w:hAnsi="Times New Roman" w:cs="Times New Roman"/>
                <w:spacing w:val="-3"/>
                <w:sz w:val="24"/>
                <w:szCs w:val="24"/>
              </w:rPr>
              <w:t>Faxnumbers</w:t>
            </w:r>
            <w:proofErr w:type="spellEnd"/>
            <w:r w:rsidRPr="004A088C">
              <w:rPr>
                <w:rFonts w:ascii="Times New Roman" w:hAnsi="Times New Roman" w:cs="Times New Roman"/>
                <w:spacing w:val="-3"/>
                <w:sz w:val="24"/>
                <w:szCs w:val="24"/>
              </w:rPr>
              <w:t xml:space="preserve">: </w:t>
            </w:r>
            <w:r w:rsidRPr="004A088C">
              <w:rPr>
                <w:rFonts w:ascii="Times New Roman" w:hAnsi="Times New Roman" w:cs="Times New Roman"/>
                <w:sz w:val="24"/>
                <w:szCs w:val="24"/>
                <w:u w:val="single"/>
              </w:rPr>
              <w:tab/>
            </w:r>
          </w:p>
          <w:p w:rsidR="007F5B35" w:rsidRPr="004A088C" w:rsidRDefault="006E4AAE">
            <w:pPr>
              <w:pStyle w:val="TableParagraph"/>
              <w:tabs>
                <w:tab w:val="left" w:pos="5021"/>
              </w:tabs>
              <w:spacing w:before="3"/>
              <w:ind w:left="91"/>
              <w:rPr>
                <w:rFonts w:ascii="Times New Roman" w:hAnsi="Times New Roman" w:cs="Times New Roman"/>
                <w:sz w:val="24"/>
                <w:szCs w:val="24"/>
              </w:rPr>
            </w:pPr>
            <w:r w:rsidRPr="004A088C">
              <w:rPr>
                <w:rFonts w:ascii="Times New Roman" w:hAnsi="Times New Roman" w:cs="Times New Roman"/>
                <w:spacing w:val="-6"/>
                <w:sz w:val="24"/>
                <w:szCs w:val="24"/>
              </w:rPr>
              <w:t>E-</w:t>
            </w:r>
            <w:proofErr w:type="spellStart"/>
            <w:r w:rsidRPr="004A088C">
              <w:rPr>
                <w:rFonts w:ascii="Times New Roman" w:hAnsi="Times New Roman" w:cs="Times New Roman"/>
                <w:spacing w:val="-6"/>
                <w:sz w:val="24"/>
                <w:szCs w:val="24"/>
              </w:rPr>
              <w:t>mail</w:t>
            </w:r>
            <w:r w:rsidRPr="004A088C">
              <w:rPr>
                <w:rFonts w:ascii="Times New Roman" w:hAnsi="Times New Roman" w:cs="Times New Roman"/>
                <w:spacing w:val="-7"/>
                <w:sz w:val="24"/>
                <w:szCs w:val="24"/>
              </w:rPr>
              <w:t>address</w:t>
            </w:r>
            <w:proofErr w:type="spellEnd"/>
            <w:r w:rsidRPr="004A088C">
              <w:rPr>
                <w:rFonts w:ascii="Times New Roman" w:hAnsi="Times New Roman" w:cs="Times New Roman"/>
                <w:spacing w:val="-7"/>
                <w:sz w:val="24"/>
                <w:szCs w:val="24"/>
              </w:rPr>
              <w:t>:</w:t>
            </w:r>
            <w:r w:rsidRPr="004A088C">
              <w:rPr>
                <w:rFonts w:ascii="Times New Roman" w:hAnsi="Times New Roman" w:cs="Times New Roman"/>
                <w:sz w:val="24"/>
                <w:szCs w:val="24"/>
                <w:u w:val="single"/>
              </w:rPr>
              <w:tab/>
            </w:r>
          </w:p>
        </w:tc>
      </w:tr>
      <w:tr w:rsidR="007F5B35" w:rsidRPr="004A088C">
        <w:trPr>
          <w:trHeight w:val="2409"/>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1. Attached are copies of original documents of</w:t>
            </w:r>
          </w:p>
          <w:p w:rsidR="007F5B35" w:rsidRPr="004A088C" w:rsidRDefault="006E4AAE" w:rsidP="008A46C0">
            <w:pPr>
              <w:pStyle w:val="TableParagraph"/>
              <w:numPr>
                <w:ilvl w:val="0"/>
                <w:numId w:val="12"/>
              </w:numPr>
              <w:tabs>
                <w:tab w:val="left" w:pos="539"/>
                <w:tab w:val="left" w:pos="540"/>
              </w:tabs>
              <w:spacing w:before="119"/>
              <w:ind w:right="506"/>
              <w:rPr>
                <w:rFonts w:ascii="Times New Roman" w:hAnsi="Times New Roman" w:cs="Times New Roman"/>
                <w:sz w:val="24"/>
                <w:szCs w:val="24"/>
              </w:rPr>
            </w:pPr>
            <w:r w:rsidRPr="004A088C">
              <w:rPr>
                <w:rFonts w:ascii="Times New Roman" w:hAnsi="Times New Roman" w:cs="Times New Roman"/>
                <w:spacing w:val="-3"/>
                <w:sz w:val="24"/>
                <w:szCs w:val="24"/>
              </w:rPr>
              <w:t xml:space="preserve">Articles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Incorporation (or equivalent documents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constitution </w:t>
            </w:r>
            <w:r w:rsidRPr="004A088C">
              <w:rPr>
                <w:rFonts w:ascii="Times New Roman" w:hAnsi="Times New Roman" w:cs="Times New Roman"/>
                <w:sz w:val="24"/>
                <w:szCs w:val="24"/>
              </w:rPr>
              <w:t xml:space="preserve">or </w:t>
            </w:r>
            <w:r w:rsidRPr="004A088C">
              <w:rPr>
                <w:rFonts w:ascii="Times New Roman" w:hAnsi="Times New Roman" w:cs="Times New Roman"/>
                <w:spacing w:val="-3"/>
                <w:sz w:val="24"/>
                <w:szCs w:val="24"/>
              </w:rPr>
              <w:t>association), and/or documentsofregistrationof</w:t>
            </w:r>
            <w:r w:rsidRPr="004A088C">
              <w:rPr>
                <w:rFonts w:ascii="Times New Roman" w:hAnsi="Times New Roman" w:cs="Times New Roman"/>
                <w:spacing w:val="-6"/>
                <w:sz w:val="24"/>
                <w:szCs w:val="24"/>
              </w:rPr>
              <w:t>the</w:t>
            </w:r>
            <w:r w:rsidRPr="004A088C">
              <w:rPr>
                <w:rFonts w:ascii="Times New Roman" w:hAnsi="Times New Roman" w:cs="Times New Roman"/>
                <w:spacing w:val="-7"/>
                <w:sz w:val="24"/>
                <w:szCs w:val="24"/>
              </w:rPr>
              <w:t>legal</w:t>
            </w:r>
            <w:r w:rsidRPr="004A088C">
              <w:rPr>
                <w:rFonts w:ascii="Times New Roman" w:hAnsi="Times New Roman" w:cs="Times New Roman"/>
                <w:spacing w:val="-8"/>
                <w:sz w:val="24"/>
                <w:szCs w:val="24"/>
              </w:rPr>
              <w:t>entity</w:t>
            </w:r>
            <w:r w:rsidRPr="004A088C">
              <w:rPr>
                <w:rFonts w:ascii="Times New Roman" w:hAnsi="Times New Roman" w:cs="Times New Roman"/>
                <w:spacing w:val="-7"/>
                <w:sz w:val="24"/>
                <w:szCs w:val="24"/>
              </w:rPr>
              <w:t>named</w:t>
            </w:r>
            <w:r w:rsidRPr="004A088C">
              <w:rPr>
                <w:rFonts w:ascii="Times New Roman" w:hAnsi="Times New Roman" w:cs="Times New Roman"/>
                <w:spacing w:val="-8"/>
                <w:sz w:val="24"/>
                <w:szCs w:val="24"/>
              </w:rPr>
              <w:t>above</w:t>
            </w:r>
            <w:proofErr w:type="gramStart"/>
            <w:r w:rsidRPr="004A088C">
              <w:rPr>
                <w:rFonts w:ascii="Times New Roman" w:hAnsi="Times New Roman" w:cs="Times New Roman"/>
                <w:spacing w:val="-8"/>
                <w:sz w:val="24"/>
                <w:szCs w:val="24"/>
              </w:rPr>
              <w:t>,</w:t>
            </w:r>
            <w:r w:rsidRPr="004A088C">
              <w:rPr>
                <w:rFonts w:ascii="Times New Roman" w:hAnsi="Times New Roman" w:cs="Times New Roman"/>
                <w:spacing w:val="-6"/>
                <w:sz w:val="24"/>
                <w:szCs w:val="24"/>
              </w:rPr>
              <w:t>in</w:t>
            </w:r>
            <w:r w:rsidRPr="004A088C">
              <w:rPr>
                <w:rFonts w:ascii="Times New Roman" w:hAnsi="Times New Roman" w:cs="Times New Roman"/>
                <w:spacing w:val="-8"/>
                <w:sz w:val="24"/>
                <w:szCs w:val="24"/>
              </w:rPr>
              <w:t>accordance</w:t>
            </w:r>
            <w:r w:rsidRPr="004A088C">
              <w:rPr>
                <w:rFonts w:ascii="Times New Roman" w:hAnsi="Times New Roman" w:cs="Times New Roman"/>
                <w:spacing w:val="-7"/>
                <w:sz w:val="24"/>
                <w:szCs w:val="24"/>
              </w:rPr>
              <w:t>with</w:t>
            </w:r>
            <w:r w:rsidRPr="004A088C">
              <w:rPr>
                <w:rFonts w:ascii="Times New Roman" w:hAnsi="Times New Roman" w:cs="Times New Roman"/>
                <w:spacing w:val="-6"/>
                <w:sz w:val="24"/>
                <w:szCs w:val="24"/>
              </w:rPr>
              <w:t>ITB</w:t>
            </w:r>
            <w:r w:rsidRPr="004A088C">
              <w:rPr>
                <w:rFonts w:ascii="Times New Roman" w:hAnsi="Times New Roman" w:cs="Times New Roman"/>
                <w:spacing w:val="-7"/>
                <w:sz w:val="24"/>
                <w:szCs w:val="24"/>
              </w:rPr>
              <w:t>4.3</w:t>
            </w:r>
            <w:proofErr w:type="gramEnd"/>
            <w:r w:rsidRPr="004A088C">
              <w:rPr>
                <w:rFonts w:ascii="Times New Roman" w:hAnsi="Times New Roman" w:cs="Times New Roman"/>
                <w:spacing w:val="-7"/>
                <w:sz w:val="24"/>
                <w:szCs w:val="24"/>
              </w:rPr>
              <w:t>.</w:t>
            </w:r>
          </w:p>
          <w:p w:rsidR="007F5B35" w:rsidRPr="004A088C" w:rsidRDefault="006E4AAE" w:rsidP="008A46C0">
            <w:pPr>
              <w:pStyle w:val="TableParagraph"/>
              <w:numPr>
                <w:ilvl w:val="0"/>
                <w:numId w:val="12"/>
              </w:numPr>
              <w:tabs>
                <w:tab w:val="left" w:pos="539"/>
                <w:tab w:val="left" w:pos="540"/>
              </w:tabs>
              <w:spacing w:before="121" w:line="252" w:lineRule="exact"/>
              <w:rPr>
                <w:rFonts w:ascii="Times New Roman" w:hAnsi="Times New Roman" w:cs="Times New Roman"/>
                <w:sz w:val="24"/>
                <w:szCs w:val="24"/>
              </w:rPr>
            </w:pPr>
            <w:r w:rsidRPr="004A088C">
              <w:rPr>
                <w:rFonts w:ascii="Times New Roman" w:hAnsi="Times New Roman" w:cs="Times New Roman"/>
                <w:spacing w:val="-3"/>
                <w:sz w:val="24"/>
                <w:szCs w:val="24"/>
              </w:rPr>
              <w:t xml:space="preserve">Annual Financial Statement </w:t>
            </w:r>
            <w:r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Audited Balance Sheets of Last </w:t>
            </w:r>
            <w:r w:rsidRPr="004A088C">
              <w:rPr>
                <w:rFonts w:ascii="Times New Roman" w:hAnsi="Times New Roman" w:cs="Times New Roman"/>
                <w:sz w:val="24"/>
                <w:szCs w:val="24"/>
              </w:rPr>
              <w:t xml:space="preserve">5 </w:t>
            </w:r>
            <w:r w:rsidRPr="004A088C">
              <w:rPr>
                <w:rFonts w:ascii="Times New Roman" w:hAnsi="Times New Roman" w:cs="Times New Roman"/>
                <w:spacing w:val="-3"/>
                <w:sz w:val="24"/>
                <w:szCs w:val="24"/>
              </w:rPr>
              <w:t xml:space="preserve">(five) Financial </w:t>
            </w:r>
            <w:proofErr w:type="gramStart"/>
            <w:r w:rsidRPr="004A088C">
              <w:rPr>
                <w:rFonts w:ascii="Times New Roman" w:hAnsi="Times New Roman" w:cs="Times New Roman"/>
                <w:spacing w:val="-3"/>
                <w:sz w:val="24"/>
                <w:szCs w:val="24"/>
              </w:rPr>
              <w:t>Years(</w:t>
            </w:r>
            <w:proofErr w:type="gramEnd"/>
            <w:r w:rsidRPr="004A088C">
              <w:rPr>
                <w:rFonts w:ascii="Times New Roman" w:hAnsi="Times New Roman" w:cs="Times New Roman"/>
                <w:spacing w:val="-3"/>
                <w:sz w:val="24"/>
                <w:szCs w:val="24"/>
              </w:rPr>
              <w:t>F.Y.</w:t>
            </w:r>
          </w:p>
          <w:p w:rsidR="007F5B35" w:rsidRPr="004A088C" w:rsidRDefault="006E4AAE">
            <w:pPr>
              <w:pStyle w:val="TableParagraph"/>
              <w:tabs>
                <w:tab w:val="left" w:pos="1139"/>
                <w:tab w:val="left" w:pos="2315"/>
                <w:tab w:val="left" w:pos="3488"/>
                <w:tab w:val="left" w:pos="4842"/>
                <w:tab w:val="left" w:pos="6442"/>
              </w:tabs>
              <w:spacing w:line="252" w:lineRule="exact"/>
              <w:ind w:left="539"/>
              <w:rPr>
                <w:rFonts w:ascii="Times New Roman" w:hAnsi="Times New Roman" w:cs="Times New Roman"/>
                <w:sz w:val="24"/>
                <w:szCs w:val="24"/>
              </w:rPr>
            </w:pPr>
            <w:r w:rsidRPr="004A088C">
              <w:rPr>
                <w:rFonts w:ascii="Times New Roman" w:hAnsi="Times New Roman" w:cs="Times New Roman"/>
                <w:sz w:val="24"/>
                <w:szCs w:val="24"/>
                <w:u w:val="single"/>
              </w:rPr>
              <w:tab/>
            </w:r>
            <w:proofErr w:type="gramStart"/>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proofErr w:type="gramEnd"/>
            <w:r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u w:val="single"/>
              </w:rPr>
              <w:tab/>
            </w:r>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r w:rsidRPr="004A088C">
              <w:rPr>
                <w:rFonts w:ascii="Times New Roman" w:hAnsi="Times New Roman" w:cs="Times New Roman"/>
                <w:spacing w:val="-3"/>
                <w:sz w:val="24"/>
                <w:szCs w:val="24"/>
                <w:u w:val="single"/>
              </w:rPr>
              <w:tab/>
            </w:r>
            <w:proofErr w:type="gramStart"/>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proofErr w:type="gramEnd"/>
            <w:r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u w:val="single"/>
              </w:rPr>
              <w:tab/>
            </w:r>
            <w:proofErr w:type="spellStart"/>
            <w:r w:rsidRPr="004A088C">
              <w:rPr>
                <w:rFonts w:ascii="Times New Roman" w:hAnsi="Times New Roman" w:cs="Times New Roman"/>
                <w:sz w:val="24"/>
                <w:szCs w:val="24"/>
              </w:rPr>
              <w:t>and</w:t>
            </w:r>
            <w:r w:rsidRPr="004A088C">
              <w:rPr>
                <w:rFonts w:ascii="Times New Roman" w:hAnsi="Times New Roman" w:cs="Times New Roman"/>
                <w:spacing w:val="-3"/>
                <w:sz w:val="24"/>
                <w:szCs w:val="24"/>
              </w:rPr>
              <w:t>F.Y</w:t>
            </w:r>
            <w:proofErr w:type="spellEnd"/>
            <w:r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u w:val="single"/>
              </w:rPr>
              <w:tab/>
            </w:r>
            <w:r w:rsidRPr="004A088C">
              <w:rPr>
                <w:rFonts w:ascii="Times New Roman" w:hAnsi="Times New Roman" w:cs="Times New Roman"/>
                <w:sz w:val="24"/>
                <w:szCs w:val="24"/>
              </w:rPr>
              <w:t>.</w:t>
            </w:r>
          </w:p>
          <w:p w:rsidR="007F5B35" w:rsidRPr="004A088C" w:rsidRDefault="006E4AAE" w:rsidP="008A46C0">
            <w:pPr>
              <w:pStyle w:val="TableParagraph"/>
              <w:numPr>
                <w:ilvl w:val="0"/>
                <w:numId w:val="12"/>
              </w:numPr>
              <w:tabs>
                <w:tab w:val="left" w:pos="539"/>
                <w:tab w:val="left" w:pos="540"/>
              </w:tabs>
              <w:spacing w:before="121"/>
              <w:rPr>
                <w:rFonts w:ascii="Times New Roman" w:hAnsi="Times New Roman" w:cs="Times New Roman"/>
                <w:sz w:val="24"/>
                <w:szCs w:val="24"/>
              </w:rPr>
            </w:pPr>
            <w:r w:rsidRPr="004A088C">
              <w:rPr>
                <w:rFonts w:ascii="Times New Roman" w:hAnsi="Times New Roman" w:cs="Times New Roman"/>
                <w:spacing w:val="-3"/>
                <w:sz w:val="24"/>
                <w:szCs w:val="24"/>
              </w:rPr>
              <w:t>Attach Sub-Contractor’s Registration Certificate as ‘</w:t>
            </w:r>
            <w:proofErr w:type="spellStart"/>
            <w:r w:rsidRPr="004A088C">
              <w:rPr>
                <w:rFonts w:ascii="Times New Roman" w:hAnsi="Times New Roman" w:cs="Times New Roman"/>
                <w:spacing w:val="-3"/>
                <w:sz w:val="24"/>
                <w:szCs w:val="24"/>
              </w:rPr>
              <w:t>ApprovedContractor</w:t>
            </w:r>
            <w:proofErr w:type="spellEnd"/>
            <w:r w:rsidRPr="004A088C">
              <w:rPr>
                <w:rFonts w:ascii="Times New Roman" w:hAnsi="Times New Roman" w:cs="Times New Roman"/>
                <w:spacing w:val="-3"/>
                <w:sz w:val="24"/>
                <w:szCs w:val="24"/>
              </w:rPr>
              <w:t>’</w:t>
            </w:r>
          </w:p>
          <w:p w:rsidR="007F5B35" w:rsidRPr="004A088C" w:rsidRDefault="006E4AAE">
            <w:pPr>
              <w:pStyle w:val="TableParagraph"/>
              <w:spacing w:before="119"/>
              <w:ind w:left="91"/>
              <w:rPr>
                <w:rFonts w:ascii="Times New Roman" w:hAnsi="Times New Roman" w:cs="Times New Roman"/>
                <w:sz w:val="24"/>
                <w:szCs w:val="24"/>
              </w:rPr>
            </w:pPr>
            <w:r w:rsidRPr="004A088C">
              <w:rPr>
                <w:rFonts w:ascii="Times New Roman" w:hAnsi="Times New Roman" w:cs="Times New Roman"/>
                <w:sz w:val="24"/>
                <w:szCs w:val="24"/>
              </w:rPr>
              <w:t xml:space="preserve">2. </w:t>
            </w:r>
            <w:r w:rsidRPr="004A088C">
              <w:rPr>
                <w:rFonts w:ascii="Times New Roman" w:hAnsi="Times New Roman" w:cs="Times New Roman"/>
                <w:spacing w:val="-3"/>
                <w:sz w:val="24"/>
                <w:szCs w:val="24"/>
              </w:rPr>
              <w:t xml:space="preserve">Included </w:t>
            </w:r>
            <w:r w:rsidRPr="004A088C">
              <w:rPr>
                <w:rFonts w:ascii="Times New Roman" w:hAnsi="Times New Roman" w:cs="Times New Roman"/>
                <w:sz w:val="24"/>
                <w:szCs w:val="24"/>
              </w:rPr>
              <w:t xml:space="preserve">are the </w:t>
            </w:r>
            <w:r w:rsidRPr="004A088C">
              <w:rPr>
                <w:rFonts w:ascii="Times New Roman" w:hAnsi="Times New Roman" w:cs="Times New Roman"/>
                <w:spacing w:val="-3"/>
                <w:sz w:val="24"/>
                <w:szCs w:val="24"/>
              </w:rPr>
              <w:t xml:space="preserve">organizational chart, </w:t>
            </w:r>
            <w:r w:rsidRPr="004A088C">
              <w:rPr>
                <w:rFonts w:ascii="Times New Roman" w:hAnsi="Times New Roman" w:cs="Times New Roman"/>
                <w:sz w:val="24"/>
                <w:szCs w:val="24"/>
              </w:rPr>
              <w:t xml:space="preserve">a </w:t>
            </w:r>
            <w:r w:rsidRPr="004A088C">
              <w:rPr>
                <w:rFonts w:ascii="Times New Roman" w:hAnsi="Times New Roman" w:cs="Times New Roman"/>
                <w:spacing w:val="-3"/>
                <w:sz w:val="24"/>
                <w:szCs w:val="24"/>
              </w:rPr>
              <w:t xml:space="preserve">list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Board of Directors, </w:t>
            </w:r>
            <w:r w:rsidRPr="004A088C">
              <w:rPr>
                <w:rFonts w:ascii="Times New Roman" w:hAnsi="Times New Roman" w:cs="Times New Roman"/>
                <w:sz w:val="24"/>
                <w:szCs w:val="24"/>
              </w:rPr>
              <w:t xml:space="preserve">and the </w:t>
            </w:r>
            <w:r w:rsidRPr="004A088C">
              <w:rPr>
                <w:rFonts w:ascii="Times New Roman" w:hAnsi="Times New Roman" w:cs="Times New Roman"/>
                <w:spacing w:val="-3"/>
                <w:sz w:val="24"/>
                <w:szCs w:val="24"/>
              </w:rPr>
              <w:t>beneficial ownership.</w:t>
            </w:r>
          </w:p>
        </w:tc>
      </w:tr>
    </w:tbl>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5"/>
        <w:rPr>
          <w:rFonts w:ascii="Times New Roman" w:hAnsi="Times New Roman" w:cs="Times New Roman"/>
          <w:sz w:val="24"/>
          <w:szCs w:val="24"/>
        </w:rPr>
      </w:pPr>
    </w:p>
    <w:p w:rsidR="007F5B35" w:rsidRPr="004A088C" w:rsidRDefault="006E4AAE">
      <w:pPr>
        <w:pStyle w:val="Heading4"/>
        <w:rPr>
          <w:rFonts w:ascii="Times New Roman" w:hAnsi="Times New Roman" w:cs="Times New Roman"/>
          <w:sz w:val="24"/>
          <w:szCs w:val="24"/>
        </w:rPr>
      </w:pPr>
      <w:bookmarkStart w:id="57" w:name="_bookmark56"/>
      <w:bookmarkEnd w:id="57"/>
      <w:r w:rsidRPr="004A088C">
        <w:rPr>
          <w:rFonts w:ascii="Times New Roman" w:hAnsi="Times New Roman" w:cs="Times New Roman"/>
          <w:sz w:val="24"/>
          <w:szCs w:val="24"/>
        </w:rPr>
        <w:t>Form QUAL-1: Annual Financial</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Turnover</w:t>
      </w:r>
    </w:p>
    <w:p w:rsidR="007F5B35" w:rsidRPr="004A088C" w:rsidRDefault="006E4AAE">
      <w:pPr>
        <w:spacing w:before="244"/>
        <w:ind w:left="39"/>
        <w:jc w:val="center"/>
        <w:rPr>
          <w:rFonts w:ascii="Times New Roman" w:hAnsi="Times New Roman" w:cs="Times New Roman"/>
          <w:sz w:val="24"/>
          <w:szCs w:val="24"/>
        </w:rPr>
      </w:pPr>
      <w:r w:rsidRPr="004A088C">
        <w:rPr>
          <w:rFonts w:ascii="Times New Roman" w:hAnsi="Times New Roman" w:cs="Times New Roman"/>
          <w:sz w:val="24"/>
          <w:szCs w:val="24"/>
        </w:rPr>
        <w:t>(Ref:</w:t>
      </w:r>
      <w:r w:rsidR="00996914" w:rsidRPr="004A088C">
        <w:rPr>
          <w:rFonts w:ascii="Times New Roman" w:hAnsi="Times New Roman" w:cs="Times New Roman"/>
          <w:sz w:val="24"/>
          <w:szCs w:val="24"/>
        </w:rPr>
        <w:t xml:space="preserve"> </w:t>
      </w:r>
      <w:r w:rsidRPr="004A088C">
        <w:rPr>
          <w:rFonts w:ascii="Times New Roman" w:hAnsi="Times New Roman" w:cs="Times New Roman"/>
          <w:sz w:val="24"/>
          <w:szCs w:val="24"/>
        </w:rPr>
        <w:t>Para</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2.A.</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Section</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IV:</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Evaluation</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Qualification</w:t>
      </w:r>
      <w:r w:rsidR="00B610B2"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6"/>
        <w:rPr>
          <w:rFonts w:ascii="Times New Roman" w:hAnsi="Times New Roman" w:cs="Times New Roman"/>
          <w:sz w:val="24"/>
          <w:szCs w:val="24"/>
        </w:rPr>
      </w:pPr>
    </w:p>
    <w:p w:rsidR="007F5B35" w:rsidRPr="004A088C" w:rsidRDefault="006E4AAE">
      <w:pPr>
        <w:pStyle w:val="Heading9"/>
        <w:tabs>
          <w:tab w:val="left" w:pos="6822"/>
        </w:tabs>
        <w:spacing w:before="1"/>
        <w:rPr>
          <w:rFonts w:ascii="Times New Roman" w:hAnsi="Times New Roman" w:cs="Times New Roman"/>
          <w:sz w:val="24"/>
          <w:szCs w:val="24"/>
        </w:rPr>
      </w:pPr>
      <w:r w:rsidRPr="004A088C">
        <w:rPr>
          <w:rFonts w:ascii="Times New Roman" w:hAnsi="Times New Roman" w:cs="Times New Roman"/>
          <w:sz w:val="24"/>
          <w:szCs w:val="24"/>
        </w:rPr>
        <w:t>For Prime Bidder: Name of</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Pr="004A088C">
        <w:rPr>
          <w:rFonts w:ascii="Times New Roman" w:hAnsi="Times New Roman" w:cs="Times New Roman"/>
          <w:sz w:val="24"/>
          <w:szCs w:val="24"/>
          <w:u w:val="single"/>
        </w:rPr>
        <w:tab/>
      </w:r>
    </w:p>
    <w:p w:rsidR="007F5B35" w:rsidRPr="004A088C" w:rsidRDefault="007F5B35">
      <w:pPr>
        <w:pStyle w:val="BodyText"/>
        <w:spacing w:before="5"/>
        <w:rPr>
          <w:rFonts w:ascii="Times New Roman" w:hAnsi="Times New Roman" w:cs="Times New Roman"/>
          <w:b/>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6481"/>
      </w:tblGrid>
      <w:tr w:rsidR="007F5B35" w:rsidRPr="004A088C">
        <w:trPr>
          <w:trHeight w:val="758"/>
        </w:trPr>
        <w:tc>
          <w:tcPr>
            <w:tcW w:w="269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Financial Year</w:t>
            </w:r>
          </w:p>
        </w:tc>
        <w:tc>
          <w:tcPr>
            <w:tcW w:w="6481"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Annual Financial Turnover (Rs. Cr.)</w:t>
            </w:r>
          </w:p>
          <w:p w:rsidR="007F5B35" w:rsidRPr="004A088C" w:rsidRDefault="006E4AAE">
            <w:pPr>
              <w:pStyle w:val="TableParagraph"/>
              <w:spacing w:before="1" w:line="250" w:lineRule="atLeast"/>
              <w:ind w:left="107" w:right="1025"/>
              <w:rPr>
                <w:rFonts w:ascii="Times New Roman" w:hAnsi="Times New Roman" w:cs="Times New Roman"/>
                <w:sz w:val="24"/>
                <w:szCs w:val="24"/>
              </w:rPr>
            </w:pPr>
            <w:r w:rsidRPr="004A088C">
              <w:rPr>
                <w:rFonts w:ascii="Times New Roman" w:hAnsi="Times New Roman" w:cs="Times New Roman"/>
                <w:sz w:val="24"/>
                <w:szCs w:val="24"/>
              </w:rPr>
              <w:t>(billing for works in progress and completed in all class engineering construction works only)</w:t>
            </w:r>
          </w:p>
        </w:tc>
      </w:tr>
      <w:tr w:rsidR="007F5B35" w:rsidRPr="004A088C">
        <w:trPr>
          <w:trHeight w:val="485"/>
        </w:trPr>
        <w:tc>
          <w:tcPr>
            <w:tcW w:w="2696" w:type="dxa"/>
          </w:tcPr>
          <w:p w:rsidR="007F5B35" w:rsidRPr="004A088C" w:rsidRDefault="006E4AAE">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00996914" w:rsidRPr="004A088C">
              <w:rPr>
                <w:rFonts w:ascii="Times New Roman" w:hAnsi="Times New Roman" w:cs="Times New Roman"/>
                <w:b/>
                <w:sz w:val="24"/>
                <w:szCs w:val="24"/>
              </w:rPr>
              <w:t xml:space="preserve">. </w:t>
            </w:r>
            <w:r w:rsidR="00B432AF">
              <w:rPr>
                <w:rFonts w:ascii="Times New Roman" w:hAnsi="Times New Roman" w:cs="Times New Roman"/>
                <w:b/>
                <w:sz w:val="24"/>
                <w:szCs w:val="24"/>
                <w:u w:val="single"/>
              </w:rPr>
              <w:t>2018-19</w:t>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513"/>
        </w:trPr>
        <w:tc>
          <w:tcPr>
            <w:tcW w:w="2696" w:type="dxa"/>
          </w:tcPr>
          <w:p w:rsidR="007F5B35" w:rsidRPr="004A088C" w:rsidRDefault="006E4AAE" w:rsidP="00996914">
            <w:pPr>
              <w:pStyle w:val="TableParagraph"/>
              <w:tabs>
                <w:tab w:val="left" w:pos="1241"/>
              </w:tabs>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00B432AF">
              <w:rPr>
                <w:rFonts w:ascii="Times New Roman" w:hAnsi="Times New Roman" w:cs="Times New Roman"/>
                <w:b/>
                <w:sz w:val="24"/>
                <w:szCs w:val="24"/>
                <w:u w:val="single"/>
              </w:rPr>
              <w:t>2019-20</w:t>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438"/>
        </w:trPr>
        <w:tc>
          <w:tcPr>
            <w:tcW w:w="2696" w:type="dxa"/>
          </w:tcPr>
          <w:p w:rsidR="007F5B35" w:rsidRPr="004A088C" w:rsidRDefault="006E4AAE" w:rsidP="00996914">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00B432AF">
              <w:rPr>
                <w:rFonts w:ascii="Times New Roman" w:hAnsi="Times New Roman" w:cs="Times New Roman"/>
                <w:b/>
                <w:sz w:val="24"/>
                <w:szCs w:val="24"/>
                <w:u w:val="single"/>
              </w:rPr>
              <w:t>2020-21</w:t>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441"/>
        </w:trPr>
        <w:tc>
          <w:tcPr>
            <w:tcW w:w="2696" w:type="dxa"/>
          </w:tcPr>
          <w:p w:rsidR="007F5B35" w:rsidRPr="004A088C" w:rsidRDefault="006E4AAE" w:rsidP="00996914">
            <w:pPr>
              <w:pStyle w:val="TableParagraph"/>
              <w:tabs>
                <w:tab w:val="left" w:pos="999"/>
              </w:tabs>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00B432AF">
              <w:rPr>
                <w:rFonts w:ascii="Times New Roman" w:hAnsi="Times New Roman" w:cs="Times New Roman"/>
                <w:b/>
                <w:sz w:val="24"/>
                <w:szCs w:val="24"/>
                <w:u w:val="single"/>
              </w:rPr>
              <w:t>2021-22</w:t>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448"/>
        </w:trPr>
        <w:tc>
          <w:tcPr>
            <w:tcW w:w="2696" w:type="dxa"/>
          </w:tcPr>
          <w:p w:rsidR="007F5B35" w:rsidRPr="004A088C" w:rsidRDefault="006E4AAE" w:rsidP="00996914">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00B432AF">
              <w:rPr>
                <w:rFonts w:ascii="Times New Roman" w:hAnsi="Times New Roman" w:cs="Times New Roman"/>
                <w:b/>
                <w:sz w:val="24"/>
                <w:szCs w:val="24"/>
                <w:u w:val="single"/>
              </w:rPr>
              <w:t>2022-23</w:t>
            </w:r>
          </w:p>
        </w:tc>
        <w:tc>
          <w:tcPr>
            <w:tcW w:w="6481"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10"/>
        <w:rPr>
          <w:rFonts w:ascii="Times New Roman" w:hAnsi="Times New Roman" w:cs="Times New Roman"/>
          <w:b/>
          <w:sz w:val="24"/>
          <w:szCs w:val="24"/>
        </w:rPr>
      </w:pPr>
    </w:p>
    <w:p w:rsidR="007F5B35" w:rsidRPr="004A088C" w:rsidRDefault="006E4AAE">
      <w:pPr>
        <w:pStyle w:val="BodyText"/>
        <w:ind w:left="640"/>
        <w:rPr>
          <w:rFonts w:ascii="Times New Roman" w:hAnsi="Times New Roman" w:cs="Times New Roman"/>
          <w:sz w:val="24"/>
          <w:szCs w:val="24"/>
        </w:rPr>
      </w:pPr>
      <w:r w:rsidRPr="004A088C">
        <w:rPr>
          <w:rFonts w:ascii="Times New Roman" w:hAnsi="Times New Roman" w:cs="Times New Roman"/>
          <w:sz w:val="24"/>
          <w:szCs w:val="24"/>
        </w:rPr>
        <w:t>Note: Attach Certificate issued by a Chartered accountant)</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pPr>
        <w:pStyle w:val="Heading9"/>
        <w:tabs>
          <w:tab w:val="left" w:pos="7948"/>
        </w:tabs>
        <w:rPr>
          <w:rFonts w:ascii="Times New Roman" w:hAnsi="Times New Roman" w:cs="Times New Roman"/>
          <w:sz w:val="24"/>
          <w:szCs w:val="24"/>
        </w:rPr>
      </w:pPr>
      <w:r w:rsidRPr="004A088C">
        <w:rPr>
          <w:rFonts w:ascii="Times New Roman" w:hAnsi="Times New Roman" w:cs="Times New Roman"/>
          <w:sz w:val="24"/>
          <w:szCs w:val="24"/>
        </w:rPr>
        <w:t xml:space="preserve">For Sub-contractor: </w:t>
      </w:r>
      <w:r w:rsidR="00996914" w:rsidRPr="004A088C">
        <w:rPr>
          <w:rFonts w:ascii="Times New Roman" w:hAnsi="Times New Roman" w:cs="Times New Roman"/>
          <w:sz w:val="24"/>
          <w:szCs w:val="24"/>
        </w:rPr>
        <w:t xml:space="preserve">Deleted </w:t>
      </w:r>
      <w:r w:rsidRPr="004A088C">
        <w:rPr>
          <w:rFonts w:ascii="Times New Roman" w:hAnsi="Times New Roman" w:cs="Times New Roman"/>
          <w:sz w:val="24"/>
          <w:szCs w:val="24"/>
        </w:rPr>
        <w:t>Name of</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Sub-Contractor:</w:t>
      </w:r>
      <w:r w:rsidRPr="004A088C">
        <w:rPr>
          <w:rFonts w:ascii="Times New Roman" w:hAnsi="Times New Roman" w:cs="Times New Roman"/>
          <w:sz w:val="24"/>
          <w:szCs w:val="24"/>
          <w:u w:val="single"/>
        </w:rPr>
        <w:tab/>
      </w:r>
    </w:p>
    <w:p w:rsidR="007F5B35" w:rsidRPr="004A088C" w:rsidRDefault="007F5B35">
      <w:pPr>
        <w:pStyle w:val="BodyText"/>
        <w:spacing w:before="3"/>
        <w:rPr>
          <w:rFonts w:ascii="Times New Roman" w:hAnsi="Times New Roman" w:cs="Times New Roman"/>
          <w:b/>
          <w:sz w:val="24"/>
          <w:szCs w:val="24"/>
        </w:rPr>
      </w:pPr>
    </w:p>
    <w:tbl>
      <w:tblPr>
        <w:tblW w:w="0" w:type="auto"/>
        <w:tblInd w:w="650" w:type="dxa"/>
        <w:tblLayout w:type="fixed"/>
        <w:tblCellMar>
          <w:left w:w="0" w:type="dxa"/>
          <w:right w:w="0" w:type="dxa"/>
        </w:tblCellMar>
        <w:tblLook w:val="01E0" w:firstRow="1" w:lastRow="1" w:firstColumn="1" w:lastColumn="1" w:noHBand="0" w:noVBand="0"/>
      </w:tblPr>
      <w:tblGrid>
        <w:gridCol w:w="2696"/>
        <w:gridCol w:w="6481"/>
      </w:tblGrid>
      <w:tr w:rsidR="007F5B35" w:rsidRPr="004A088C" w:rsidTr="00996914">
        <w:trPr>
          <w:trHeight w:val="760"/>
        </w:trPr>
        <w:tc>
          <w:tcPr>
            <w:tcW w:w="2696"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Financial Year</w:t>
            </w:r>
          </w:p>
        </w:tc>
        <w:tc>
          <w:tcPr>
            <w:tcW w:w="6481"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Annual Financial Turnover (Rs. Cr.)</w:t>
            </w:r>
          </w:p>
          <w:p w:rsidR="007F5B35" w:rsidRPr="004A088C" w:rsidRDefault="006E4AAE">
            <w:pPr>
              <w:pStyle w:val="TableParagraph"/>
              <w:spacing w:before="6" w:line="252" w:lineRule="exact"/>
              <w:ind w:left="107" w:right="1025"/>
              <w:rPr>
                <w:rFonts w:ascii="Times New Roman" w:hAnsi="Times New Roman" w:cs="Times New Roman"/>
                <w:sz w:val="24"/>
                <w:szCs w:val="24"/>
              </w:rPr>
            </w:pPr>
            <w:r w:rsidRPr="004A088C">
              <w:rPr>
                <w:rFonts w:ascii="Times New Roman" w:hAnsi="Times New Roman" w:cs="Times New Roman"/>
                <w:sz w:val="24"/>
                <w:szCs w:val="24"/>
              </w:rPr>
              <w:t>(billing for works in progress and completed in all class engineering construction works only)</w:t>
            </w:r>
          </w:p>
        </w:tc>
      </w:tr>
      <w:tr w:rsidR="007F5B35" w:rsidRPr="004A088C" w:rsidTr="00996914">
        <w:trPr>
          <w:trHeight w:val="484"/>
        </w:trPr>
        <w:tc>
          <w:tcPr>
            <w:tcW w:w="2696" w:type="dxa"/>
          </w:tcPr>
          <w:p w:rsidR="007F5B35" w:rsidRPr="004A088C" w:rsidRDefault="006E4AAE">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Pr="004A088C">
              <w:rPr>
                <w:rFonts w:ascii="Times New Roman" w:hAnsi="Times New Roman" w:cs="Times New Roman"/>
                <w:b/>
                <w:sz w:val="24"/>
                <w:szCs w:val="24"/>
                <w:u w:val="single"/>
              </w:rPr>
              <w:tab/>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rsidTr="00996914">
        <w:trPr>
          <w:trHeight w:val="513"/>
        </w:trPr>
        <w:tc>
          <w:tcPr>
            <w:tcW w:w="2696" w:type="dxa"/>
          </w:tcPr>
          <w:p w:rsidR="007F5B35" w:rsidRPr="004A088C" w:rsidRDefault="006E4AAE">
            <w:pPr>
              <w:pStyle w:val="TableParagraph"/>
              <w:tabs>
                <w:tab w:val="left" w:pos="1241"/>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Pr="004A088C">
              <w:rPr>
                <w:rFonts w:ascii="Times New Roman" w:hAnsi="Times New Roman" w:cs="Times New Roman"/>
                <w:b/>
                <w:sz w:val="24"/>
                <w:szCs w:val="24"/>
                <w:u w:val="single"/>
              </w:rPr>
              <w:tab/>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rsidTr="00996914">
        <w:trPr>
          <w:trHeight w:val="438"/>
        </w:trPr>
        <w:tc>
          <w:tcPr>
            <w:tcW w:w="2696" w:type="dxa"/>
          </w:tcPr>
          <w:p w:rsidR="007F5B35" w:rsidRPr="004A088C" w:rsidRDefault="006E4AAE">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Pr="004A088C">
              <w:rPr>
                <w:rFonts w:ascii="Times New Roman" w:hAnsi="Times New Roman" w:cs="Times New Roman"/>
                <w:b/>
                <w:sz w:val="24"/>
                <w:szCs w:val="24"/>
                <w:u w:val="single"/>
              </w:rPr>
              <w:tab/>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rsidTr="00996914">
        <w:trPr>
          <w:trHeight w:val="441"/>
        </w:trPr>
        <w:tc>
          <w:tcPr>
            <w:tcW w:w="2696" w:type="dxa"/>
          </w:tcPr>
          <w:p w:rsidR="007F5B35" w:rsidRPr="004A088C" w:rsidRDefault="006E4AAE">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Pr="004A088C">
              <w:rPr>
                <w:rFonts w:ascii="Times New Roman" w:hAnsi="Times New Roman" w:cs="Times New Roman"/>
                <w:b/>
                <w:sz w:val="24"/>
                <w:szCs w:val="24"/>
                <w:u w:val="single"/>
              </w:rPr>
              <w:tab/>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rsidTr="00996914">
        <w:trPr>
          <w:trHeight w:val="448"/>
        </w:trPr>
        <w:tc>
          <w:tcPr>
            <w:tcW w:w="2696" w:type="dxa"/>
          </w:tcPr>
          <w:p w:rsidR="007F5B35" w:rsidRPr="004A088C" w:rsidRDefault="006E4AAE">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Pr="004A088C">
              <w:rPr>
                <w:rFonts w:ascii="Times New Roman" w:hAnsi="Times New Roman" w:cs="Times New Roman"/>
                <w:b/>
                <w:sz w:val="24"/>
                <w:szCs w:val="24"/>
                <w:u w:val="single"/>
              </w:rPr>
              <w:tab/>
            </w:r>
          </w:p>
        </w:tc>
        <w:tc>
          <w:tcPr>
            <w:tcW w:w="6481"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8"/>
        <w:rPr>
          <w:rFonts w:ascii="Times New Roman" w:hAnsi="Times New Roman" w:cs="Times New Roman"/>
          <w:b/>
          <w:sz w:val="24"/>
          <w:szCs w:val="24"/>
        </w:rPr>
      </w:pPr>
    </w:p>
    <w:p w:rsidR="007F5B35" w:rsidRPr="004A088C" w:rsidRDefault="006E4AAE">
      <w:pPr>
        <w:pStyle w:val="BodyText"/>
        <w:ind w:left="640" w:right="671"/>
        <w:rPr>
          <w:rFonts w:ascii="Times New Roman" w:hAnsi="Times New Roman" w:cs="Times New Roman"/>
          <w:sz w:val="24"/>
          <w:szCs w:val="24"/>
        </w:rPr>
      </w:pPr>
      <w:r w:rsidRPr="004A088C">
        <w:rPr>
          <w:rFonts w:ascii="Times New Roman" w:hAnsi="Times New Roman" w:cs="Times New Roman"/>
          <w:spacing w:val="-3"/>
          <w:sz w:val="24"/>
          <w:szCs w:val="24"/>
        </w:rPr>
        <w:t xml:space="preserve">Note: Attach Certificate issued </w:t>
      </w:r>
      <w:r w:rsidRPr="004A088C">
        <w:rPr>
          <w:rFonts w:ascii="Times New Roman" w:hAnsi="Times New Roman" w:cs="Times New Roman"/>
          <w:sz w:val="24"/>
          <w:szCs w:val="24"/>
        </w:rPr>
        <w:t xml:space="preserve">by a </w:t>
      </w:r>
      <w:r w:rsidRPr="004A088C">
        <w:rPr>
          <w:rFonts w:ascii="Times New Roman" w:hAnsi="Times New Roman" w:cs="Times New Roman"/>
          <w:spacing w:val="-3"/>
          <w:sz w:val="24"/>
          <w:szCs w:val="24"/>
        </w:rPr>
        <w:t xml:space="preserve">Chartered accountant.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credentials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Sub-contractor shall </w:t>
      </w:r>
      <w:r w:rsidRPr="004A088C">
        <w:rPr>
          <w:rFonts w:ascii="Times New Roman" w:hAnsi="Times New Roman" w:cs="Times New Roman"/>
          <w:sz w:val="24"/>
          <w:szCs w:val="24"/>
        </w:rPr>
        <w:t xml:space="preserve">be </w:t>
      </w:r>
      <w:r w:rsidRPr="004A088C">
        <w:rPr>
          <w:rFonts w:ascii="Times New Roman" w:hAnsi="Times New Roman" w:cs="Times New Roman"/>
          <w:spacing w:val="-3"/>
          <w:sz w:val="24"/>
          <w:szCs w:val="24"/>
        </w:rPr>
        <w:t xml:space="preserve">considered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evaluation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Technical Bid </w:t>
      </w:r>
      <w:r w:rsidRPr="004A088C">
        <w:rPr>
          <w:rFonts w:ascii="Times New Roman" w:hAnsi="Times New Roman" w:cs="Times New Roman"/>
          <w:sz w:val="24"/>
          <w:szCs w:val="24"/>
        </w:rPr>
        <w:t xml:space="preserve">subject to </w:t>
      </w:r>
      <w:r w:rsidRPr="004A088C">
        <w:rPr>
          <w:rFonts w:ascii="Times New Roman" w:hAnsi="Times New Roman" w:cs="Times New Roman"/>
          <w:spacing w:val="-3"/>
          <w:sz w:val="24"/>
          <w:szCs w:val="24"/>
        </w:rPr>
        <w:t xml:space="preserve">inclusion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proposal of sub-contract </w:t>
      </w:r>
      <w:r w:rsidRPr="004A088C">
        <w:rPr>
          <w:rFonts w:ascii="Times New Roman" w:hAnsi="Times New Roman" w:cs="Times New Roman"/>
          <w:sz w:val="24"/>
          <w:szCs w:val="24"/>
        </w:rPr>
        <w:t xml:space="preserve">in the </w:t>
      </w:r>
      <w:r w:rsidRPr="004A088C">
        <w:rPr>
          <w:rFonts w:ascii="Times New Roman" w:hAnsi="Times New Roman" w:cs="Times New Roman"/>
          <w:spacing w:val="-3"/>
          <w:sz w:val="24"/>
          <w:szCs w:val="24"/>
        </w:rPr>
        <w:t xml:space="preserve">respective Contract Agreement. Further, work experience certificate of Sub-contractor should </w:t>
      </w:r>
      <w:r w:rsidRPr="004A088C">
        <w:rPr>
          <w:rFonts w:ascii="Times New Roman" w:hAnsi="Times New Roman" w:cs="Times New Roman"/>
          <w:sz w:val="24"/>
          <w:szCs w:val="24"/>
        </w:rPr>
        <w:t xml:space="preserve">be </w:t>
      </w:r>
      <w:r w:rsidRPr="004A088C">
        <w:rPr>
          <w:rFonts w:ascii="Times New Roman" w:hAnsi="Times New Roman" w:cs="Times New Roman"/>
          <w:spacing w:val="-3"/>
          <w:sz w:val="24"/>
          <w:szCs w:val="24"/>
        </w:rPr>
        <w:t xml:space="preserve">vetted </w:t>
      </w:r>
      <w:r w:rsidRPr="004A088C">
        <w:rPr>
          <w:rFonts w:ascii="Times New Roman" w:hAnsi="Times New Roman" w:cs="Times New Roman"/>
          <w:sz w:val="24"/>
          <w:szCs w:val="24"/>
        </w:rPr>
        <w:t xml:space="preserve">by both </w:t>
      </w:r>
      <w:r w:rsidRPr="004A088C">
        <w:rPr>
          <w:rFonts w:ascii="Times New Roman" w:hAnsi="Times New Roman" w:cs="Times New Roman"/>
          <w:spacing w:val="-3"/>
          <w:sz w:val="24"/>
          <w:szCs w:val="24"/>
        </w:rPr>
        <w:t xml:space="preserve">Employer </w:t>
      </w:r>
      <w:r w:rsidRPr="004A088C">
        <w:rPr>
          <w:rFonts w:ascii="Times New Roman" w:hAnsi="Times New Roman" w:cs="Times New Roman"/>
          <w:sz w:val="24"/>
          <w:szCs w:val="24"/>
        </w:rPr>
        <w:t xml:space="preserve">and </w:t>
      </w:r>
      <w:r w:rsidRPr="004A088C">
        <w:rPr>
          <w:rFonts w:ascii="Times New Roman" w:hAnsi="Times New Roman" w:cs="Times New Roman"/>
          <w:spacing w:val="-3"/>
          <w:sz w:val="24"/>
          <w:szCs w:val="24"/>
        </w:rPr>
        <w:t>Main</w:t>
      </w:r>
      <w:r w:rsidR="000D450F">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Contractor)</w:t>
      </w: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41"/>
        <w:rPr>
          <w:rFonts w:ascii="Times New Roman" w:hAnsi="Times New Roman" w:cs="Times New Roman"/>
          <w:sz w:val="24"/>
          <w:szCs w:val="24"/>
        </w:rPr>
      </w:pPr>
      <w:bookmarkStart w:id="58" w:name="_bookmark57"/>
      <w:bookmarkEnd w:id="58"/>
      <w:r w:rsidRPr="004A088C">
        <w:rPr>
          <w:rFonts w:ascii="Times New Roman" w:hAnsi="Times New Roman" w:cs="Times New Roman"/>
          <w:sz w:val="24"/>
          <w:szCs w:val="24"/>
        </w:rPr>
        <w:t>Form QUAL-2: Satisfactory Completion of Similar Contracts</w:t>
      </w:r>
    </w:p>
    <w:p w:rsidR="007F5B35" w:rsidRPr="004A088C" w:rsidRDefault="006E4AAE">
      <w:pPr>
        <w:spacing w:before="244"/>
        <w:ind w:left="36"/>
        <w:jc w:val="center"/>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c)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7"/>
        <w:rPr>
          <w:rFonts w:ascii="Times New Roman" w:hAnsi="Times New Roman" w:cs="Times New Roman"/>
          <w:sz w:val="24"/>
          <w:szCs w:val="24"/>
        </w:rPr>
      </w:pPr>
    </w:p>
    <w:p w:rsidR="007F5B35" w:rsidRPr="004A088C" w:rsidRDefault="006E4AAE">
      <w:pPr>
        <w:tabs>
          <w:tab w:val="left" w:pos="7205"/>
        </w:tabs>
        <w:spacing w:before="1"/>
        <w:ind w:left="640"/>
        <w:rPr>
          <w:rFonts w:ascii="Times New Roman" w:hAnsi="Times New Roman" w:cs="Times New Roman"/>
          <w:sz w:val="24"/>
          <w:szCs w:val="24"/>
        </w:rPr>
      </w:pPr>
      <w:r w:rsidRPr="004A088C">
        <w:rPr>
          <w:rFonts w:ascii="Times New Roman" w:hAnsi="Times New Roman" w:cs="Times New Roman"/>
          <w:b/>
          <w:sz w:val="24"/>
          <w:szCs w:val="24"/>
        </w:rPr>
        <w:t xml:space="preserve">For Prime </w:t>
      </w:r>
      <w:r w:rsidRPr="004A088C">
        <w:rPr>
          <w:rFonts w:ascii="Times New Roman" w:hAnsi="Times New Roman" w:cs="Times New Roman"/>
          <w:b/>
          <w:spacing w:val="-3"/>
          <w:sz w:val="24"/>
          <w:szCs w:val="24"/>
        </w:rPr>
        <w:t xml:space="preserve">Bidder: </w:t>
      </w:r>
      <w:r w:rsidRPr="004A088C">
        <w:rPr>
          <w:rFonts w:ascii="Times New Roman" w:hAnsi="Times New Roman" w:cs="Times New Roman"/>
          <w:spacing w:val="-3"/>
          <w:sz w:val="24"/>
          <w:szCs w:val="24"/>
        </w:rPr>
        <w:t xml:space="preserve">Name </w:t>
      </w:r>
      <w:r w:rsidRPr="004A088C">
        <w:rPr>
          <w:rFonts w:ascii="Times New Roman" w:hAnsi="Times New Roman" w:cs="Times New Roman"/>
          <w:sz w:val="24"/>
          <w:szCs w:val="24"/>
        </w:rPr>
        <w:t>of</w:t>
      </w:r>
      <w:r w:rsidR="003D2611"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Bidder: </w:t>
      </w:r>
      <w:r w:rsidRPr="004A088C">
        <w:rPr>
          <w:rFonts w:ascii="Times New Roman" w:hAnsi="Times New Roman" w:cs="Times New Roman"/>
          <w:sz w:val="24"/>
          <w:szCs w:val="24"/>
          <w:u w:val="single"/>
        </w:rPr>
        <w:tab/>
      </w:r>
    </w:p>
    <w:p w:rsidR="007F5B35" w:rsidRPr="004A088C" w:rsidRDefault="007F5B35">
      <w:pPr>
        <w:pStyle w:val="BodyText"/>
        <w:spacing w:before="3"/>
        <w:rPr>
          <w:rFonts w:ascii="Times New Roman" w:hAnsi="Times New Roman" w:cs="Times New Roman"/>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075"/>
        <w:gridCol w:w="1232"/>
        <w:gridCol w:w="982"/>
        <w:gridCol w:w="982"/>
        <w:gridCol w:w="982"/>
        <w:gridCol w:w="1244"/>
        <w:gridCol w:w="1196"/>
        <w:gridCol w:w="1128"/>
      </w:tblGrid>
      <w:tr w:rsidR="007F5B35" w:rsidRPr="004A088C">
        <w:trPr>
          <w:trHeight w:val="255"/>
        </w:trPr>
        <w:tc>
          <w:tcPr>
            <w:tcW w:w="533" w:type="dxa"/>
            <w:tcBorders>
              <w:bottom w:val="nil"/>
            </w:tcBorders>
          </w:tcPr>
          <w:p w:rsidR="007F5B35" w:rsidRPr="004A088C" w:rsidRDefault="006E4AAE">
            <w:pPr>
              <w:pStyle w:val="TableParagraph"/>
              <w:spacing w:line="236" w:lineRule="exact"/>
              <w:ind w:left="107"/>
              <w:rPr>
                <w:rFonts w:ascii="Times New Roman" w:hAnsi="Times New Roman" w:cs="Times New Roman"/>
                <w:sz w:val="24"/>
                <w:szCs w:val="24"/>
              </w:rPr>
            </w:pPr>
            <w:r w:rsidRPr="004A088C">
              <w:rPr>
                <w:rFonts w:ascii="Times New Roman" w:hAnsi="Times New Roman" w:cs="Times New Roman"/>
                <w:sz w:val="24"/>
                <w:szCs w:val="24"/>
              </w:rPr>
              <w:t>Sl.</w:t>
            </w:r>
          </w:p>
        </w:tc>
        <w:tc>
          <w:tcPr>
            <w:tcW w:w="1075" w:type="dxa"/>
            <w:tcBorders>
              <w:bottom w:val="nil"/>
            </w:tcBorders>
          </w:tcPr>
          <w:p w:rsidR="007F5B35" w:rsidRPr="004A088C" w:rsidRDefault="006E4AAE">
            <w:pPr>
              <w:pStyle w:val="TableParagraph"/>
              <w:spacing w:line="236" w:lineRule="exact"/>
              <w:ind w:left="107"/>
              <w:rPr>
                <w:rFonts w:ascii="Times New Roman" w:hAnsi="Times New Roman" w:cs="Times New Roman"/>
                <w:sz w:val="18"/>
                <w:szCs w:val="24"/>
              </w:rPr>
            </w:pPr>
            <w:r w:rsidRPr="004A088C">
              <w:rPr>
                <w:rFonts w:ascii="Times New Roman" w:hAnsi="Times New Roman" w:cs="Times New Roman"/>
                <w:sz w:val="18"/>
                <w:szCs w:val="24"/>
              </w:rPr>
              <w:t>Name of</w:t>
            </w:r>
          </w:p>
        </w:tc>
        <w:tc>
          <w:tcPr>
            <w:tcW w:w="1232" w:type="dxa"/>
            <w:tcBorders>
              <w:bottom w:val="nil"/>
            </w:tcBorders>
          </w:tcPr>
          <w:p w:rsidR="007F5B35" w:rsidRPr="004A088C" w:rsidRDefault="006E4AAE">
            <w:pPr>
              <w:pStyle w:val="TableParagraph"/>
              <w:spacing w:line="236" w:lineRule="exact"/>
              <w:ind w:left="107"/>
              <w:rPr>
                <w:rFonts w:ascii="Times New Roman" w:hAnsi="Times New Roman" w:cs="Times New Roman"/>
                <w:sz w:val="18"/>
                <w:szCs w:val="24"/>
              </w:rPr>
            </w:pPr>
            <w:r w:rsidRPr="004A088C">
              <w:rPr>
                <w:rFonts w:ascii="Times New Roman" w:hAnsi="Times New Roman" w:cs="Times New Roman"/>
                <w:sz w:val="18"/>
                <w:szCs w:val="24"/>
              </w:rPr>
              <w:t>Brief</w:t>
            </w:r>
          </w:p>
        </w:tc>
        <w:tc>
          <w:tcPr>
            <w:tcW w:w="982" w:type="dxa"/>
            <w:tcBorders>
              <w:bottom w:val="nil"/>
            </w:tcBorders>
          </w:tcPr>
          <w:p w:rsidR="007F5B35" w:rsidRPr="004A088C" w:rsidRDefault="006E4AAE">
            <w:pPr>
              <w:pStyle w:val="TableParagraph"/>
              <w:spacing w:line="236" w:lineRule="exact"/>
              <w:ind w:left="107"/>
              <w:rPr>
                <w:rFonts w:ascii="Times New Roman" w:hAnsi="Times New Roman" w:cs="Times New Roman"/>
                <w:sz w:val="18"/>
                <w:szCs w:val="24"/>
              </w:rPr>
            </w:pPr>
            <w:r w:rsidRPr="004A088C">
              <w:rPr>
                <w:rFonts w:ascii="Times New Roman" w:hAnsi="Times New Roman" w:cs="Times New Roman"/>
                <w:sz w:val="18"/>
                <w:szCs w:val="24"/>
              </w:rPr>
              <w:t>Contrac</w:t>
            </w:r>
            <w:r w:rsidR="00717240" w:rsidRPr="004A088C">
              <w:rPr>
                <w:rFonts w:ascii="Times New Roman" w:hAnsi="Times New Roman" w:cs="Times New Roman"/>
                <w:sz w:val="18"/>
                <w:szCs w:val="24"/>
              </w:rPr>
              <w:t>t</w:t>
            </w:r>
          </w:p>
        </w:tc>
        <w:tc>
          <w:tcPr>
            <w:tcW w:w="982" w:type="dxa"/>
            <w:tcBorders>
              <w:bottom w:val="nil"/>
            </w:tcBorders>
          </w:tcPr>
          <w:p w:rsidR="007F5B35" w:rsidRPr="004A088C" w:rsidRDefault="006E4AAE">
            <w:pPr>
              <w:pStyle w:val="TableParagraph"/>
              <w:spacing w:line="236" w:lineRule="exact"/>
              <w:ind w:left="107"/>
              <w:rPr>
                <w:rFonts w:ascii="Times New Roman" w:hAnsi="Times New Roman" w:cs="Times New Roman"/>
                <w:sz w:val="18"/>
                <w:szCs w:val="24"/>
              </w:rPr>
            </w:pPr>
            <w:r w:rsidRPr="004A088C">
              <w:rPr>
                <w:rFonts w:ascii="Times New Roman" w:hAnsi="Times New Roman" w:cs="Times New Roman"/>
                <w:sz w:val="18"/>
                <w:szCs w:val="24"/>
              </w:rPr>
              <w:t>Date of</w:t>
            </w:r>
          </w:p>
        </w:tc>
        <w:tc>
          <w:tcPr>
            <w:tcW w:w="982" w:type="dxa"/>
            <w:tcBorders>
              <w:bottom w:val="nil"/>
            </w:tcBorders>
          </w:tcPr>
          <w:p w:rsidR="007F5B35" w:rsidRPr="004A088C" w:rsidRDefault="006E4AAE">
            <w:pPr>
              <w:pStyle w:val="TableParagraph"/>
              <w:spacing w:line="236" w:lineRule="exact"/>
              <w:ind w:left="107"/>
              <w:rPr>
                <w:rFonts w:ascii="Times New Roman" w:hAnsi="Times New Roman" w:cs="Times New Roman"/>
                <w:sz w:val="18"/>
                <w:szCs w:val="24"/>
              </w:rPr>
            </w:pPr>
            <w:r w:rsidRPr="004A088C">
              <w:rPr>
                <w:rFonts w:ascii="Times New Roman" w:hAnsi="Times New Roman" w:cs="Times New Roman"/>
                <w:sz w:val="18"/>
                <w:szCs w:val="24"/>
              </w:rPr>
              <w:t>Value</w:t>
            </w:r>
          </w:p>
        </w:tc>
        <w:tc>
          <w:tcPr>
            <w:tcW w:w="1244" w:type="dxa"/>
            <w:tcBorders>
              <w:bottom w:val="nil"/>
              <w:right w:val="single" w:sz="6" w:space="0" w:color="000000"/>
            </w:tcBorders>
          </w:tcPr>
          <w:p w:rsidR="007F5B35" w:rsidRPr="004A088C" w:rsidRDefault="006E4AAE">
            <w:pPr>
              <w:pStyle w:val="TableParagraph"/>
              <w:spacing w:line="236" w:lineRule="exact"/>
              <w:ind w:left="106"/>
              <w:rPr>
                <w:rFonts w:ascii="Times New Roman" w:hAnsi="Times New Roman" w:cs="Times New Roman"/>
                <w:sz w:val="18"/>
                <w:szCs w:val="24"/>
              </w:rPr>
            </w:pPr>
            <w:r w:rsidRPr="004A088C">
              <w:rPr>
                <w:rFonts w:ascii="Times New Roman" w:hAnsi="Times New Roman" w:cs="Times New Roman"/>
                <w:sz w:val="18"/>
                <w:szCs w:val="24"/>
              </w:rPr>
              <w:t>Stipulated</w:t>
            </w:r>
          </w:p>
        </w:tc>
        <w:tc>
          <w:tcPr>
            <w:tcW w:w="1196" w:type="dxa"/>
            <w:tcBorders>
              <w:left w:val="single" w:sz="6" w:space="0" w:color="000000"/>
              <w:bottom w:val="nil"/>
            </w:tcBorders>
          </w:tcPr>
          <w:p w:rsidR="007F5B35" w:rsidRPr="004A088C" w:rsidRDefault="006E4AAE">
            <w:pPr>
              <w:pStyle w:val="TableParagraph"/>
              <w:spacing w:line="236" w:lineRule="exact"/>
              <w:ind w:left="104"/>
              <w:rPr>
                <w:rFonts w:ascii="Times New Roman" w:hAnsi="Times New Roman" w:cs="Times New Roman"/>
                <w:sz w:val="18"/>
                <w:szCs w:val="24"/>
              </w:rPr>
            </w:pPr>
            <w:r w:rsidRPr="004A088C">
              <w:rPr>
                <w:rFonts w:ascii="Times New Roman" w:hAnsi="Times New Roman" w:cs="Times New Roman"/>
                <w:sz w:val="18"/>
                <w:szCs w:val="24"/>
              </w:rPr>
              <w:t>Actual</w:t>
            </w:r>
          </w:p>
        </w:tc>
        <w:tc>
          <w:tcPr>
            <w:tcW w:w="1128" w:type="dxa"/>
            <w:tcBorders>
              <w:bottom w:val="nil"/>
            </w:tcBorders>
          </w:tcPr>
          <w:p w:rsidR="007F5B35" w:rsidRPr="004A088C" w:rsidRDefault="006E4AAE">
            <w:pPr>
              <w:pStyle w:val="TableParagraph"/>
              <w:spacing w:line="236" w:lineRule="exact"/>
              <w:ind w:left="105"/>
              <w:rPr>
                <w:rFonts w:ascii="Times New Roman" w:hAnsi="Times New Roman" w:cs="Times New Roman"/>
                <w:sz w:val="18"/>
                <w:szCs w:val="24"/>
              </w:rPr>
            </w:pPr>
            <w:r w:rsidRPr="004A088C">
              <w:rPr>
                <w:rFonts w:ascii="Times New Roman" w:hAnsi="Times New Roman" w:cs="Times New Roman"/>
                <w:sz w:val="18"/>
                <w:szCs w:val="24"/>
              </w:rPr>
              <w:t>Remarks</w:t>
            </w:r>
          </w:p>
        </w:tc>
      </w:tr>
      <w:tr w:rsidR="007F5B35" w:rsidRPr="004A088C">
        <w:trPr>
          <w:trHeight w:val="251"/>
        </w:trPr>
        <w:tc>
          <w:tcPr>
            <w:tcW w:w="533" w:type="dxa"/>
            <w:tcBorders>
              <w:top w:val="nil"/>
              <w:bottom w:val="nil"/>
            </w:tcBorders>
          </w:tcPr>
          <w:p w:rsidR="007F5B35" w:rsidRPr="004A088C" w:rsidRDefault="006E4AAE">
            <w:pPr>
              <w:pStyle w:val="TableParagraph"/>
              <w:spacing w:line="232" w:lineRule="exact"/>
              <w:ind w:left="107"/>
              <w:rPr>
                <w:rFonts w:ascii="Times New Roman" w:hAnsi="Times New Roman" w:cs="Times New Roman"/>
                <w:sz w:val="24"/>
                <w:szCs w:val="24"/>
              </w:rPr>
            </w:pPr>
            <w:r w:rsidRPr="004A088C">
              <w:rPr>
                <w:rFonts w:ascii="Times New Roman" w:hAnsi="Times New Roman" w:cs="Times New Roman"/>
                <w:sz w:val="24"/>
                <w:szCs w:val="24"/>
              </w:rPr>
              <w:t>No</w:t>
            </w:r>
          </w:p>
        </w:tc>
        <w:tc>
          <w:tcPr>
            <w:tcW w:w="1075" w:type="dxa"/>
            <w:tcBorders>
              <w:top w:val="nil"/>
              <w:bottom w:val="nil"/>
            </w:tcBorders>
          </w:tcPr>
          <w:p w:rsidR="007F5B35" w:rsidRPr="004A088C" w:rsidRDefault="006E4AAE">
            <w:pPr>
              <w:pStyle w:val="TableParagraph"/>
              <w:spacing w:line="232" w:lineRule="exact"/>
              <w:ind w:left="107"/>
              <w:rPr>
                <w:rFonts w:ascii="Times New Roman" w:hAnsi="Times New Roman" w:cs="Times New Roman"/>
                <w:sz w:val="18"/>
                <w:szCs w:val="24"/>
              </w:rPr>
            </w:pPr>
            <w:r w:rsidRPr="004A088C">
              <w:rPr>
                <w:rFonts w:ascii="Times New Roman" w:hAnsi="Times New Roman" w:cs="Times New Roman"/>
                <w:sz w:val="18"/>
                <w:szCs w:val="24"/>
              </w:rPr>
              <w:t>Employe</w:t>
            </w:r>
            <w:r w:rsidR="00717240" w:rsidRPr="004A088C">
              <w:rPr>
                <w:rFonts w:ascii="Times New Roman" w:hAnsi="Times New Roman" w:cs="Times New Roman"/>
                <w:sz w:val="18"/>
                <w:szCs w:val="24"/>
              </w:rPr>
              <w:t>r</w:t>
            </w:r>
          </w:p>
        </w:tc>
        <w:tc>
          <w:tcPr>
            <w:tcW w:w="1232" w:type="dxa"/>
            <w:tcBorders>
              <w:top w:val="nil"/>
              <w:bottom w:val="nil"/>
            </w:tcBorders>
          </w:tcPr>
          <w:p w:rsidR="007F5B35" w:rsidRPr="004A088C" w:rsidRDefault="00717240">
            <w:pPr>
              <w:pStyle w:val="TableParagraph"/>
              <w:spacing w:line="232" w:lineRule="exact"/>
              <w:ind w:left="107"/>
              <w:rPr>
                <w:rFonts w:ascii="Times New Roman" w:hAnsi="Times New Roman" w:cs="Times New Roman"/>
                <w:sz w:val="18"/>
                <w:szCs w:val="24"/>
              </w:rPr>
            </w:pPr>
            <w:r w:rsidRPr="004A088C">
              <w:rPr>
                <w:rFonts w:ascii="Times New Roman" w:hAnsi="Times New Roman" w:cs="Times New Roman"/>
                <w:sz w:val="18"/>
                <w:szCs w:val="24"/>
              </w:rPr>
              <w:t>Description</w:t>
            </w:r>
          </w:p>
        </w:tc>
        <w:tc>
          <w:tcPr>
            <w:tcW w:w="982" w:type="dxa"/>
            <w:tcBorders>
              <w:top w:val="nil"/>
              <w:bottom w:val="nil"/>
            </w:tcBorders>
          </w:tcPr>
          <w:p w:rsidR="007F5B35" w:rsidRPr="004A088C" w:rsidRDefault="006E4AAE">
            <w:pPr>
              <w:pStyle w:val="TableParagraph"/>
              <w:spacing w:line="232" w:lineRule="exact"/>
              <w:ind w:left="107"/>
              <w:rPr>
                <w:rFonts w:ascii="Times New Roman" w:hAnsi="Times New Roman" w:cs="Times New Roman"/>
                <w:sz w:val="18"/>
                <w:szCs w:val="24"/>
              </w:rPr>
            </w:pPr>
            <w:r w:rsidRPr="004A088C">
              <w:rPr>
                <w:rFonts w:ascii="Times New Roman" w:hAnsi="Times New Roman" w:cs="Times New Roman"/>
                <w:sz w:val="18"/>
                <w:szCs w:val="24"/>
              </w:rPr>
              <w:t>No.</w:t>
            </w:r>
          </w:p>
        </w:tc>
        <w:tc>
          <w:tcPr>
            <w:tcW w:w="982" w:type="dxa"/>
            <w:tcBorders>
              <w:top w:val="nil"/>
              <w:bottom w:val="nil"/>
            </w:tcBorders>
          </w:tcPr>
          <w:p w:rsidR="007F5B35" w:rsidRPr="004A088C" w:rsidRDefault="006E4AAE">
            <w:pPr>
              <w:pStyle w:val="TableParagraph"/>
              <w:spacing w:line="232" w:lineRule="exact"/>
              <w:ind w:left="107"/>
              <w:rPr>
                <w:rFonts w:ascii="Times New Roman" w:hAnsi="Times New Roman" w:cs="Times New Roman"/>
                <w:sz w:val="18"/>
                <w:szCs w:val="24"/>
              </w:rPr>
            </w:pPr>
            <w:r w:rsidRPr="004A088C">
              <w:rPr>
                <w:rFonts w:ascii="Times New Roman" w:hAnsi="Times New Roman" w:cs="Times New Roman"/>
                <w:sz w:val="18"/>
                <w:szCs w:val="24"/>
              </w:rPr>
              <w:t>Issue of</w:t>
            </w:r>
          </w:p>
        </w:tc>
        <w:tc>
          <w:tcPr>
            <w:tcW w:w="982" w:type="dxa"/>
            <w:tcBorders>
              <w:top w:val="nil"/>
              <w:bottom w:val="nil"/>
            </w:tcBorders>
          </w:tcPr>
          <w:p w:rsidR="007F5B35" w:rsidRPr="004A088C" w:rsidRDefault="006E4AAE">
            <w:pPr>
              <w:pStyle w:val="TableParagraph"/>
              <w:spacing w:line="232" w:lineRule="exact"/>
              <w:ind w:left="107"/>
              <w:rPr>
                <w:rFonts w:ascii="Times New Roman" w:hAnsi="Times New Roman" w:cs="Times New Roman"/>
                <w:sz w:val="18"/>
                <w:szCs w:val="24"/>
              </w:rPr>
            </w:pPr>
            <w:r w:rsidRPr="004A088C">
              <w:rPr>
                <w:rFonts w:ascii="Times New Roman" w:hAnsi="Times New Roman" w:cs="Times New Roman"/>
                <w:sz w:val="18"/>
                <w:szCs w:val="24"/>
              </w:rPr>
              <w:t>of</w:t>
            </w:r>
          </w:p>
        </w:tc>
        <w:tc>
          <w:tcPr>
            <w:tcW w:w="1244" w:type="dxa"/>
            <w:tcBorders>
              <w:top w:val="nil"/>
              <w:bottom w:val="nil"/>
              <w:right w:val="single" w:sz="6" w:space="0" w:color="000000"/>
            </w:tcBorders>
          </w:tcPr>
          <w:p w:rsidR="007F5B35" w:rsidRPr="004A088C" w:rsidRDefault="006E4AAE">
            <w:pPr>
              <w:pStyle w:val="TableParagraph"/>
              <w:spacing w:line="232" w:lineRule="exact"/>
              <w:ind w:left="106"/>
              <w:rPr>
                <w:rFonts w:ascii="Times New Roman" w:hAnsi="Times New Roman" w:cs="Times New Roman"/>
                <w:sz w:val="18"/>
                <w:szCs w:val="24"/>
              </w:rPr>
            </w:pPr>
            <w:r w:rsidRPr="004A088C">
              <w:rPr>
                <w:rFonts w:ascii="Times New Roman" w:hAnsi="Times New Roman" w:cs="Times New Roman"/>
                <w:sz w:val="18"/>
                <w:szCs w:val="24"/>
              </w:rPr>
              <w:t>period of</w:t>
            </w:r>
          </w:p>
        </w:tc>
        <w:tc>
          <w:tcPr>
            <w:tcW w:w="1196" w:type="dxa"/>
            <w:tcBorders>
              <w:top w:val="nil"/>
              <w:left w:val="single" w:sz="6" w:space="0" w:color="000000"/>
              <w:bottom w:val="nil"/>
            </w:tcBorders>
          </w:tcPr>
          <w:p w:rsidR="007F5B35" w:rsidRPr="004A088C" w:rsidRDefault="006E4AAE">
            <w:pPr>
              <w:pStyle w:val="TableParagraph"/>
              <w:spacing w:line="232" w:lineRule="exact"/>
              <w:ind w:left="104"/>
              <w:rPr>
                <w:rFonts w:ascii="Times New Roman" w:hAnsi="Times New Roman" w:cs="Times New Roman"/>
                <w:sz w:val="18"/>
                <w:szCs w:val="24"/>
              </w:rPr>
            </w:pPr>
            <w:r w:rsidRPr="004A088C">
              <w:rPr>
                <w:rFonts w:ascii="Times New Roman" w:hAnsi="Times New Roman" w:cs="Times New Roman"/>
                <w:sz w:val="18"/>
                <w:szCs w:val="24"/>
              </w:rPr>
              <w:t>date of</w:t>
            </w:r>
          </w:p>
        </w:tc>
        <w:tc>
          <w:tcPr>
            <w:tcW w:w="1128" w:type="dxa"/>
            <w:tcBorders>
              <w:top w:val="nil"/>
              <w:bottom w:val="nil"/>
            </w:tcBorders>
          </w:tcPr>
          <w:p w:rsidR="007F5B35" w:rsidRPr="004A088C" w:rsidRDefault="006E4AAE">
            <w:pPr>
              <w:pStyle w:val="TableParagraph"/>
              <w:spacing w:line="232" w:lineRule="exact"/>
              <w:ind w:left="105"/>
              <w:rPr>
                <w:rFonts w:ascii="Times New Roman" w:hAnsi="Times New Roman" w:cs="Times New Roman"/>
                <w:sz w:val="18"/>
                <w:szCs w:val="24"/>
              </w:rPr>
            </w:pPr>
            <w:r w:rsidRPr="004A088C">
              <w:rPr>
                <w:rFonts w:ascii="Times New Roman" w:hAnsi="Times New Roman" w:cs="Times New Roman"/>
                <w:sz w:val="18"/>
                <w:szCs w:val="24"/>
              </w:rPr>
              <w:t>explainin</w:t>
            </w:r>
            <w:r w:rsidR="00717240" w:rsidRPr="004A088C">
              <w:rPr>
                <w:rFonts w:ascii="Times New Roman" w:hAnsi="Times New Roman" w:cs="Times New Roman"/>
                <w:sz w:val="18"/>
                <w:szCs w:val="24"/>
              </w:rPr>
              <w:t>g</w:t>
            </w:r>
          </w:p>
        </w:tc>
      </w:tr>
      <w:tr w:rsidR="00717240" w:rsidRPr="004A088C">
        <w:trPr>
          <w:trHeight w:val="253"/>
        </w:trPr>
        <w:tc>
          <w:tcPr>
            <w:tcW w:w="533"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w:t>
            </w:r>
          </w:p>
        </w:tc>
        <w:tc>
          <w:tcPr>
            <w:tcW w:w="1075"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p>
        </w:tc>
        <w:tc>
          <w:tcPr>
            <w:tcW w:w="123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of Work</w:t>
            </w:r>
          </w:p>
        </w:tc>
        <w:tc>
          <w:tcPr>
            <w:tcW w:w="98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98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Work</w:t>
            </w:r>
          </w:p>
        </w:tc>
        <w:tc>
          <w:tcPr>
            <w:tcW w:w="98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Contrac</w:t>
            </w:r>
            <w:r w:rsidR="000D450F">
              <w:rPr>
                <w:rFonts w:ascii="Times New Roman" w:hAnsi="Times New Roman" w:cs="Times New Roman"/>
                <w:sz w:val="18"/>
                <w:szCs w:val="24"/>
              </w:rPr>
              <w:t>t</w:t>
            </w:r>
          </w:p>
        </w:tc>
        <w:tc>
          <w:tcPr>
            <w:tcW w:w="1244" w:type="dxa"/>
            <w:tcBorders>
              <w:top w:val="nil"/>
              <w:bottom w:val="nil"/>
              <w:right w:val="single" w:sz="6" w:space="0" w:color="000000"/>
            </w:tcBorders>
          </w:tcPr>
          <w:p w:rsidR="00717240" w:rsidRPr="004A088C" w:rsidRDefault="00717240">
            <w:pPr>
              <w:pStyle w:val="TableParagraph"/>
              <w:spacing w:line="233" w:lineRule="exact"/>
              <w:ind w:left="106"/>
              <w:rPr>
                <w:rFonts w:ascii="Times New Roman" w:hAnsi="Times New Roman" w:cs="Times New Roman"/>
                <w:sz w:val="18"/>
                <w:szCs w:val="24"/>
              </w:rPr>
            </w:pPr>
            <w:r w:rsidRPr="004A088C">
              <w:rPr>
                <w:rFonts w:ascii="Times New Roman" w:hAnsi="Times New Roman" w:cs="Times New Roman"/>
                <w:sz w:val="18"/>
                <w:szCs w:val="24"/>
              </w:rPr>
              <w:t>Completion</w:t>
            </w:r>
          </w:p>
        </w:tc>
        <w:tc>
          <w:tcPr>
            <w:tcW w:w="1196" w:type="dxa"/>
            <w:tcBorders>
              <w:top w:val="nil"/>
              <w:left w:val="single" w:sz="6" w:space="0" w:color="000000"/>
              <w:bottom w:val="nil"/>
            </w:tcBorders>
          </w:tcPr>
          <w:p w:rsidR="00717240" w:rsidRPr="004A088C" w:rsidRDefault="00717240">
            <w:pPr>
              <w:pStyle w:val="TableParagraph"/>
              <w:spacing w:line="233" w:lineRule="exact"/>
              <w:ind w:left="104"/>
              <w:rPr>
                <w:rFonts w:ascii="Times New Roman" w:hAnsi="Times New Roman" w:cs="Times New Roman"/>
                <w:sz w:val="18"/>
                <w:szCs w:val="24"/>
              </w:rPr>
            </w:pPr>
            <w:r w:rsidRPr="004A088C">
              <w:rPr>
                <w:rFonts w:ascii="Times New Roman" w:hAnsi="Times New Roman" w:cs="Times New Roman"/>
                <w:sz w:val="18"/>
                <w:szCs w:val="24"/>
              </w:rPr>
              <w:t>completion</w:t>
            </w:r>
          </w:p>
        </w:tc>
        <w:tc>
          <w:tcPr>
            <w:tcW w:w="1128" w:type="dxa"/>
            <w:tcBorders>
              <w:top w:val="nil"/>
              <w:bottom w:val="nil"/>
            </w:tcBorders>
          </w:tcPr>
          <w:p w:rsidR="00717240" w:rsidRPr="004A088C" w:rsidRDefault="00717240" w:rsidP="00E77AE6">
            <w:pPr>
              <w:pStyle w:val="TableParagraph"/>
              <w:spacing w:line="233" w:lineRule="exact"/>
              <w:ind w:left="105"/>
              <w:rPr>
                <w:rFonts w:ascii="Times New Roman" w:hAnsi="Times New Roman" w:cs="Times New Roman"/>
                <w:sz w:val="18"/>
                <w:szCs w:val="24"/>
              </w:rPr>
            </w:pPr>
            <w:r w:rsidRPr="004A088C">
              <w:rPr>
                <w:rFonts w:ascii="Times New Roman" w:hAnsi="Times New Roman" w:cs="Times New Roman"/>
                <w:sz w:val="18"/>
                <w:szCs w:val="24"/>
              </w:rPr>
              <w:t>reasons</w:t>
            </w:r>
          </w:p>
        </w:tc>
      </w:tr>
      <w:tr w:rsidR="00717240" w:rsidRPr="004A088C">
        <w:trPr>
          <w:trHeight w:val="253"/>
        </w:trPr>
        <w:tc>
          <w:tcPr>
            <w:tcW w:w="533" w:type="dxa"/>
            <w:tcBorders>
              <w:top w:val="nil"/>
              <w:bottom w:val="nil"/>
            </w:tcBorders>
          </w:tcPr>
          <w:p w:rsidR="00717240" w:rsidRPr="004A088C" w:rsidRDefault="00717240">
            <w:pPr>
              <w:pStyle w:val="TableParagraph"/>
              <w:rPr>
                <w:rFonts w:ascii="Times New Roman" w:hAnsi="Times New Roman" w:cs="Times New Roman"/>
                <w:sz w:val="24"/>
                <w:szCs w:val="24"/>
              </w:rPr>
            </w:pPr>
          </w:p>
        </w:tc>
        <w:tc>
          <w:tcPr>
            <w:tcW w:w="1075"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123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98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98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Order /</w:t>
            </w:r>
          </w:p>
        </w:tc>
        <w:tc>
          <w:tcPr>
            <w:tcW w:w="98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(Rs.)</w:t>
            </w:r>
          </w:p>
        </w:tc>
        <w:tc>
          <w:tcPr>
            <w:tcW w:w="1244" w:type="dxa"/>
            <w:tcBorders>
              <w:top w:val="nil"/>
              <w:bottom w:val="nil"/>
              <w:right w:val="single" w:sz="6" w:space="0" w:color="000000"/>
            </w:tcBorders>
          </w:tcPr>
          <w:p w:rsidR="00717240" w:rsidRPr="004A088C" w:rsidRDefault="00717240">
            <w:pPr>
              <w:pStyle w:val="TableParagraph"/>
              <w:spacing w:line="233" w:lineRule="exact"/>
              <w:ind w:left="106"/>
              <w:rPr>
                <w:rFonts w:ascii="Times New Roman" w:hAnsi="Times New Roman" w:cs="Times New Roman"/>
                <w:sz w:val="18"/>
                <w:szCs w:val="24"/>
              </w:rPr>
            </w:pPr>
            <w:r w:rsidRPr="004A088C">
              <w:rPr>
                <w:rFonts w:ascii="Times New Roman" w:hAnsi="Times New Roman" w:cs="Times New Roman"/>
                <w:sz w:val="18"/>
                <w:szCs w:val="24"/>
              </w:rPr>
              <w:t>of Work</w:t>
            </w:r>
          </w:p>
        </w:tc>
        <w:tc>
          <w:tcPr>
            <w:tcW w:w="1196" w:type="dxa"/>
            <w:tcBorders>
              <w:top w:val="nil"/>
              <w:left w:val="single" w:sz="6" w:space="0" w:color="000000"/>
              <w:bottom w:val="nil"/>
            </w:tcBorders>
          </w:tcPr>
          <w:p w:rsidR="00717240" w:rsidRPr="004A088C" w:rsidRDefault="00717240">
            <w:pPr>
              <w:pStyle w:val="TableParagraph"/>
              <w:spacing w:line="233" w:lineRule="exact"/>
              <w:ind w:left="104"/>
              <w:rPr>
                <w:rFonts w:ascii="Times New Roman" w:hAnsi="Times New Roman" w:cs="Times New Roman"/>
                <w:sz w:val="18"/>
                <w:szCs w:val="24"/>
              </w:rPr>
            </w:pPr>
          </w:p>
        </w:tc>
        <w:tc>
          <w:tcPr>
            <w:tcW w:w="1128" w:type="dxa"/>
            <w:tcBorders>
              <w:top w:val="nil"/>
              <w:bottom w:val="nil"/>
            </w:tcBorders>
          </w:tcPr>
          <w:p w:rsidR="00717240" w:rsidRPr="004A088C" w:rsidRDefault="00717240" w:rsidP="00E77AE6">
            <w:pPr>
              <w:pStyle w:val="TableParagraph"/>
              <w:spacing w:line="233" w:lineRule="exact"/>
              <w:ind w:left="105"/>
              <w:rPr>
                <w:rFonts w:ascii="Times New Roman" w:hAnsi="Times New Roman" w:cs="Times New Roman"/>
                <w:sz w:val="18"/>
                <w:szCs w:val="24"/>
              </w:rPr>
            </w:pPr>
            <w:r w:rsidRPr="004A088C">
              <w:rPr>
                <w:rFonts w:ascii="Times New Roman" w:hAnsi="Times New Roman" w:cs="Times New Roman"/>
                <w:sz w:val="18"/>
                <w:szCs w:val="24"/>
              </w:rPr>
              <w:t>for delay,</w:t>
            </w:r>
          </w:p>
        </w:tc>
      </w:tr>
      <w:tr w:rsidR="00717240" w:rsidRPr="004A088C">
        <w:trPr>
          <w:trHeight w:val="253"/>
        </w:trPr>
        <w:tc>
          <w:tcPr>
            <w:tcW w:w="533" w:type="dxa"/>
            <w:tcBorders>
              <w:top w:val="nil"/>
              <w:bottom w:val="nil"/>
            </w:tcBorders>
          </w:tcPr>
          <w:p w:rsidR="00717240" w:rsidRPr="004A088C" w:rsidRDefault="00717240">
            <w:pPr>
              <w:pStyle w:val="TableParagraph"/>
              <w:rPr>
                <w:rFonts w:ascii="Times New Roman" w:hAnsi="Times New Roman" w:cs="Times New Roman"/>
                <w:sz w:val="24"/>
                <w:szCs w:val="24"/>
              </w:rPr>
            </w:pPr>
          </w:p>
        </w:tc>
        <w:tc>
          <w:tcPr>
            <w:tcW w:w="1075"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123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98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98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Contract</w:t>
            </w:r>
          </w:p>
        </w:tc>
        <w:tc>
          <w:tcPr>
            <w:tcW w:w="98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1244" w:type="dxa"/>
            <w:tcBorders>
              <w:top w:val="nil"/>
              <w:bottom w:val="nil"/>
              <w:right w:val="single" w:sz="6" w:space="0" w:color="000000"/>
            </w:tcBorders>
          </w:tcPr>
          <w:p w:rsidR="00717240" w:rsidRPr="004A088C" w:rsidRDefault="00717240">
            <w:pPr>
              <w:pStyle w:val="TableParagraph"/>
              <w:rPr>
                <w:rFonts w:ascii="Times New Roman" w:hAnsi="Times New Roman" w:cs="Times New Roman"/>
                <w:sz w:val="18"/>
                <w:szCs w:val="24"/>
              </w:rPr>
            </w:pPr>
          </w:p>
        </w:tc>
        <w:tc>
          <w:tcPr>
            <w:tcW w:w="1196" w:type="dxa"/>
            <w:tcBorders>
              <w:top w:val="nil"/>
              <w:left w:val="single" w:sz="6" w:space="0" w:color="000000"/>
              <w:bottom w:val="nil"/>
            </w:tcBorders>
          </w:tcPr>
          <w:p w:rsidR="00717240" w:rsidRPr="004A088C" w:rsidRDefault="00717240">
            <w:pPr>
              <w:pStyle w:val="TableParagraph"/>
              <w:rPr>
                <w:rFonts w:ascii="Times New Roman" w:hAnsi="Times New Roman" w:cs="Times New Roman"/>
                <w:sz w:val="18"/>
                <w:szCs w:val="24"/>
              </w:rPr>
            </w:pPr>
          </w:p>
        </w:tc>
        <w:tc>
          <w:tcPr>
            <w:tcW w:w="1128" w:type="dxa"/>
            <w:tcBorders>
              <w:top w:val="nil"/>
              <w:bottom w:val="nil"/>
            </w:tcBorders>
          </w:tcPr>
          <w:p w:rsidR="00717240" w:rsidRPr="004A088C" w:rsidRDefault="00717240" w:rsidP="00E77AE6">
            <w:pPr>
              <w:pStyle w:val="TableParagraph"/>
              <w:spacing w:line="232" w:lineRule="exact"/>
              <w:ind w:left="105"/>
              <w:rPr>
                <w:rFonts w:ascii="Times New Roman" w:hAnsi="Times New Roman" w:cs="Times New Roman"/>
                <w:sz w:val="18"/>
                <w:szCs w:val="24"/>
              </w:rPr>
            </w:pPr>
            <w:r w:rsidRPr="004A088C">
              <w:rPr>
                <w:rFonts w:ascii="Times New Roman" w:hAnsi="Times New Roman" w:cs="Times New Roman"/>
                <w:sz w:val="18"/>
                <w:szCs w:val="24"/>
              </w:rPr>
              <w:t>if any</w:t>
            </w:r>
          </w:p>
        </w:tc>
      </w:tr>
      <w:tr w:rsidR="00717240" w:rsidRPr="004A088C">
        <w:trPr>
          <w:trHeight w:val="254"/>
        </w:trPr>
        <w:tc>
          <w:tcPr>
            <w:tcW w:w="533" w:type="dxa"/>
          </w:tcPr>
          <w:p w:rsidR="00717240" w:rsidRPr="004A088C" w:rsidRDefault="00717240">
            <w:pPr>
              <w:pStyle w:val="TableParagraph"/>
              <w:rPr>
                <w:rFonts w:ascii="Times New Roman" w:hAnsi="Times New Roman" w:cs="Times New Roman"/>
                <w:sz w:val="24"/>
                <w:szCs w:val="24"/>
              </w:rPr>
            </w:pPr>
          </w:p>
        </w:tc>
        <w:tc>
          <w:tcPr>
            <w:tcW w:w="1075" w:type="dxa"/>
          </w:tcPr>
          <w:p w:rsidR="00717240" w:rsidRPr="004A088C" w:rsidRDefault="00717240">
            <w:pPr>
              <w:pStyle w:val="TableParagraph"/>
              <w:rPr>
                <w:rFonts w:ascii="Times New Roman" w:hAnsi="Times New Roman" w:cs="Times New Roman"/>
                <w:sz w:val="24"/>
                <w:szCs w:val="24"/>
              </w:rPr>
            </w:pPr>
          </w:p>
        </w:tc>
        <w:tc>
          <w:tcPr>
            <w:tcW w:w="123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1244" w:type="dxa"/>
            <w:tcBorders>
              <w:righ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96" w:type="dxa"/>
            <w:tcBorders>
              <w:lef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28" w:type="dxa"/>
          </w:tcPr>
          <w:p w:rsidR="00717240" w:rsidRPr="004A088C" w:rsidRDefault="00717240">
            <w:pPr>
              <w:pStyle w:val="TableParagraph"/>
              <w:rPr>
                <w:rFonts w:ascii="Times New Roman" w:hAnsi="Times New Roman" w:cs="Times New Roman"/>
                <w:sz w:val="24"/>
                <w:szCs w:val="24"/>
              </w:rPr>
            </w:pPr>
          </w:p>
        </w:tc>
      </w:tr>
      <w:tr w:rsidR="00717240" w:rsidRPr="004A088C">
        <w:trPr>
          <w:trHeight w:val="251"/>
        </w:trPr>
        <w:tc>
          <w:tcPr>
            <w:tcW w:w="533" w:type="dxa"/>
          </w:tcPr>
          <w:p w:rsidR="00717240" w:rsidRPr="004A088C" w:rsidRDefault="00717240">
            <w:pPr>
              <w:pStyle w:val="TableParagraph"/>
              <w:rPr>
                <w:rFonts w:ascii="Times New Roman" w:hAnsi="Times New Roman" w:cs="Times New Roman"/>
                <w:sz w:val="24"/>
                <w:szCs w:val="24"/>
              </w:rPr>
            </w:pPr>
          </w:p>
        </w:tc>
        <w:tc>
          <w:tcPr>
            <w:tcW w:w="1075" w:type="dxa"/>
          </w:tcPr>
          <w:p w:rsidR="00717240" w:rsidRPr="004A088C" w:rsidRDefault="00717240">
            <w:pPr>
              <w:pStyle w:val="TableParagraph"/>
              <w:rPr>
                <w:rFonts w:ascii="Times New Roman" w:hAnsi="Times New Roman" w:cs="Times New Roman"/>
                <w:sz w:val="24"/>
                <w:szCs w:val="24"/>
              </w:rPr>
            </w:pPr>
          </w:p>
        </w:tc>
        <w:tc>
          <w:tcPr>
            <w:tcW w:w="123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1244" w:type="dxa"/>
            <w:tcBorders>
              <w:righ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96" w:type="dxa"/>
            <w:tcBorders>
              <w:lef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28" w:type="dxa"/>
          </w:tcPr>
          <w:p w:rsidR="00717240" w:rsidRPr="004A088C" w:rsidRDefault="00717240">
            <w:pPr>
              <w:pStyle w:val="TableParagraph"/>
              <w:rPr>
                <w:rFonts w:ascii="Times New Roman" w:hAnsi="Times New Roman" w:cs="Times New Roman"/>
                <w:sz w:val="24"/>
                <w:szCs w:val="24"/>
              </w:rPr>
            </w:pPr>
          </w:p>
        </w:tc>
      </w:tr>
      <w:tr w:rsidR="00717240" w:rsidRPr="004A088C">
        <w:trPr>
          <w:trHeight w:val="253"/>
        </w:trPr>
        <w:tc>
          <w:tcPr>
            <w:tcW w:w="533" w:type="dxa"/>
          </w:tcPr>
          <w:p w:rsidR="00717240" w:rsidRPr="004A088C" w:rsidRDefault="00717240">
            <w:pPr>
              <w:pStyle w:val="TableParagraph"/>
              <w:rPr>
                <w:rFonts w:ascii="Times New Roman" w:hAnsi="Times New Roman" w:cs="Times New Roman"/>
                <w:sz w:val="24"/>
                <w:szCs w:val="24"/>
              </w:rPr>
            </w:pPr>
          </w:p>
        </w:tc>
        <w:tc>
          <w:tcPr>
            <w:tcW w:w="1075" w:type="dxa"/>
          </w:tcPr>
          <w:p w:rsidR="00717240" w:rsidRPr="004A088C" w:rsidRDefault="00717240">
            <w:pPr>
              <w:pStyle w:val="TableParagraph"/>
              <w:rPr>
                <w:rFonts w:ascii="Times New Roman" w:hAnsi="Times New Roman" w:cs="Times New Roman"/>
                <w:sz w:val="24"/>
                <w:szCs w:val="24"/>
              </w:rPr>
            </w:pPr>
          </w:p>
        </w:tc>
        <w:tc>
          <w:tcPr>
            <w:tcW w:w="123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1244" w:type="dxa"/>
            <w:tcBorders>
              <w:righ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96" w:type="dxa"/>
            <w:tcBorders>
              <w:lef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28" w:type="dxa"/>
          </w:tcPr>
          <w:p w:rsidR="00717240" w:rsidRPr="004A088C" w:rsidRDefault="00717240">
            <w:pPr>
              <w:pStyle w:val="TableParagraph"/>
              <w:rPr>
                <w:rFonts w:ascii="Times New Roman" w:hAnsi="Times New Roman" w:cs="Times New Roman"/>
                <w:sz w:val="24"/>
                <w:szCs w:val="24"/>
              </w:rPr>
            </w:pPr>
          </w:p>
        </w:tc>
      </w:tr>
    </w:tbl>
    <w:p w:rsidR="007F5B35" w:rsidRPr="004A088C" w:rsidRDefault="007F5B35">
      <w:pPr>
        <w:pStyle w:val="BodyText"/>
        <w:spacing w:before="9"/>
        <w:rPr>
          <w:rFonts w:ascii="Times New Roman" w:hAnsi="Times New Roman" w:cs="Times New Roman"/>
          <w:sz w:val="24"/>
          <w:szCs w:val="24"/>
        </w:rPr>
      </w:pPr>
    </w:p>
    <w:p w:rsidR="007F5B35" w:rsidRPr="004A088C" w:rsidRDefault="006E4AAE">
      <w:pPr>
        <w:pStyle w:val="BodyText"/>
        <w:ind w:left="640"/>
        <w:rPr>
          <w:rFonts w:ascii="Times New Roman" w:hAnsi="Times New Roman" w:cs="Times New Roman"/>
          <w:sz w:val="24"/>
          <w:szCs w:val="24"/>
        </w:rPr>
      </w:pPr>
      <w:r w:rsidRPr="004A088C">
        <w:rPr>
          <w:rFonts w:ascii="Times New Roman" w:hAnsi="Times New Roman" w:cs="Times New Roman"/>
          <w:sz w:val="24"/>
          <w:szCs w:val="24"/>
        </w:rPr>
        <w:t>Note: Attach Certificate issued by Engineer-In-Chief / Competent Authority of Employer</w:t>
      </w:r>
    </w:p>
    <w:p w:rsidR="007F5B35" w:rsidRPr="004A088C" w:rsidRDefault="007F5B35">
      <w:pPr>
        <w:pStyle w:val="BodyText"/>
        <w:spacing w:before="9"/>
        <w:rPr>
          <w:rFonts w:ascii="Times New Roman" w:hAnsi="Times New Roman" w:cs="Times New Roman"/>
          <w:sz w:val="24"/>
          <w:szCs w:val="24"/>
        </w:rPr>
      </w:pPr>
    </w:p>
    <w:p w:rsidR="007F5B35" w:rsidRPr="004A088C" w:rsidRDefault="007F5B35">
      <w:pPr>
        <w:pStyle w:val="BodyText"/>
        <w:spacing w:before="9"/>
        <w:rPr>
          <w:rFonts w:ascii="Times New Roman" w:hAnsi="Times New Roman" w:cs="Times New Roman"/>
          <w:sz w:val="24"/>
          <w:szCs w:val="24"/>
        </w:rPr>
      </w:pP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33"/>
        <w:rPr>
          <w:rFonts w:ascii="Times New Roman" w:hAnsi="Times New Roman" w:cs="Times New Roman"/>
          <w:sz w:val="24"/>
          <w:szCs w:val="24"/>
        </w:rPr>
      </w:pPr>
      <w:bookmarkStart w:id="59" w:name="_bookmark58"/>
      <w:bookmarkEnd w:id="59"/>
      <w:r w:rsidRPr="004A088C">
        <w:rPr>
          <w:rFonts w:ascii="Times New Roman" w:hAnsi="Times New Roman" w:cs="Times New Roman"/>
          <w:sz w:val="24"/>
          <w:szCs w:val="24"/>
        </w:rPr>
        <w:t>Form QUAL-3: Satisfactory Completion of Electrical Works</w:t>
      </w:r>
    </w:p>
    <w:p w:rsidR="007F5B35" w:rsidRPr="004A088C" w:rsidRDefault="006E4AAE">
      <w:pPr>
        <w:spacing w:before="244"/>
        <w:ind w:left="38"/>
        <w:jc w:val="center"/>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d) of Section IV: Evaluation and Qualification Criteria)</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pPr>
        <w:tabs>
          <w:tab w:val="left" w:pos="7818"/>
        </w:tabs>
        <w:ind w:left="640"/>
        <w:rPr>
          <w:rFonts w:ascii="Times New Roman" w:hAnsi="Times New Roman" w:cs="Times New Roman"/>
          <w:sz w:val="24"/>
          <w:szCs w:val="24"/>
        </w:rPr>
      </w:pPr>
      <w:r w:rsidRPr="004A088C">
        <w:rPr>
          <w:rFonts w:ascii="Times New Roman" w:hAnsi="Times New Roman" w:cs="Times New Roman"/>
          <w:b/>
          <w:sz w:val="24"/>
          <w:szCs w:val="24"/>
        </w:rPr>
        <w:t xml:space="preserve">For Prime </w:t>
      </w:r>
      <w:r w:rsidRPr="004A088C">
        <w:rPr>
          <w:rFonts w:ascii="Times New Roman" w:hAnsi="Times New Roman" w:cs="Times New Roman"/>
          <w:b/>
          <w:spacing w:val="-3"/>
          <w:sz w:val="24"/>
          <w:szCs w:val="24"/>
        </w:rPr>
        <w:t xml:space="preserve">Bidder: </w:t>
      </w:r>
      <w:r w:rsidRPr="004A088C">
        <w:rPr>
          <w:rFonts w:ascii="Times New Roman" w:hAnsi="Times New Roman" w:cs="Times New Roman"/>
          <w:sz w:val="24"/>
          <w:szCs w:val="24"/>
        </w:rPr>
        <w:t>Name of</w:t>
      </w:r>
      <w:r w:rsidR="00717240"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Bidder:</w:t>
      </w:r>
      <w:r w:rsidRPr="004A088C">
        <w:rPr>
          <w:rFonts w:ascii="Times New Roman" w:hAnsi="Times New Roman" w:cs="Times New Roman"/>
          <w:sz w:val="24"/>
          <w:szCs w:val="24"/>
          <w:u w:val="single"/>
        </w:rPr>
        <w:tab/>
      </w:r>
    </w:p>
    <w:p w:rsidR="007F5B35" w:rsidRPr="004A088C" w:rsidRDefault="007F5B35">
      <w:pPr>
        <w:pStyle w:val="BodyText"/>
        <w:spacing w:before="7"/>
        <w:rPr>
          <w:rFonts w:ascii="Times New Roman" w:hAnsi="Times New Roman" w:cs="Times New Roman"/>
          <w:sz w:val="24"/>
          <w:szCs w:val="24"/>
        </w:rPr>
      </w:pPr>
    </w:p>
    <w:p w:rsidR="007F5B35" w:rsidRPr="004A088C" w:rsidRDefault="006E4AAE" w:rsidP="008A46C0">
      <w:pPr>
        <w:pStyle w:val="ListParagraph"/>
        <w:numPr>
          <w:ilvl w:val="0"/>
          <w:numId w:val="11"/>
        </w:numPr>
        <w:tabs>
          <w:tab w:val="left" w:pos="1361"/>
        </w:tabs>
        <w:spacing w:before="94"/>
        <w:ind w:hanging="361"/>
        <w:rPr>
          <w:rFonts w:ascii="Times New Roman" w:hAnsi="Times New Roman" w:cs="Times New Roman"/>
          <w:b/>
          <w:sz w:val="24"/>
          <w:szCs w:val="24"/>
        </w:rPr>
      </w:pPr>
      <w:r w:rsidRPr="004A088C">
        <w:rPr>
          <w:rFonts w:ascii="Times New Roman" w:hAnsi="Times New Roman" w:cs="Times New Roman"/>
          <w:sz w:val="24"/>
          <w:szCs w:val="24"/>
        </w:rPr>
        <w:t xml:space="preserve">Do </w:t>
      </w:r>
      <w:r w:rsidRPr="004A088C">
        <w:rPr>
          <w:rFonts w:ascii="Times New Roman" w:hAnsi="Times New Roman" w:cs="Times New Roman"/>
          <w:spacing w:val="-3"/>
          <w:sz w:val="24"/>
          <w:szCs w:val="24"/>
        </w:rPr>
        <w:t xml:space="preserve">you possess valid Electrical license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executing Electrical </w:t>
      </w:r>
      <w:r w:rsidRPr="004A088C">
        <w:rPr>
          <w:rFonts w:ascii="Times New Roman" w:hAnsi="Times New Roman" w:cs="Times New Roman"/>
          <w:sz w:val="24"/>
          <w:szCs w:val="24"/>
        </w:rPr>
        <w:t xml:space="preserve">Work? </w:t>
      </w:r>
      <w:r w:rsidRPr="004A088C">
        <w:rPr>
          <w:rFonts w:ascii="Times New Roman" w:hAnsi="Times New Roman" w:cs="Times New Roman"/>
          <w:b/>
          <w:spacing w:val="-3"/>
          <w:sz w:val="24"/>
          <w:szCs w:val="24"/>
        </w:rPr>
        <w:t xml:space="preserve">Yes </w:t>
      </w:r>
      <w:r w:rsidRPr="004A088C">
        <w:rPr>
          <w:rFonts w:ascii="Times New Roman" w:hAnsi="Times New Roman" w:cs="Times New Roman"/>
          <w:b/>
          <w:sz w:val="24"/>
          <w:szCs w:val="24"/>
        </w:rPr>
        <w:t>/No</w:t>
      </w:r>
    </w:p>
    <w:p w:rsidR="007F5B35" w:rsidRPr="004A088C" w:rsidRDefault="006E4AAE">
      <w:pPr>
        <w:pStyle w:val="BodyText"/>
        <w:spacing w:before="4" w:line="252" w:lineRule="exact"/>
        <w:ind w:left="1360"/>
        <w:rPr>
          <w:rFonts w:ascii="Times New Roman" w:hAnsi="Times New Roman" w:cs="Times New Roman"/>
          <w:sz w:val="24"/>
          <w:szCs w:val="24"/>
        </w:rPr>
      </w:pPr>
      <w:r w:rsidRPr="004A088C">
        <w:rPr>
          <w:rFonts w:ascii="Times New Roman" w:hAnsi="Times New Roman" w:cs="Times New Roman"/>
          <w:sz w:val="24"/>
          <w:szCs w:val="24"/>
        </w:rPr>
        <w:t xml:space="preserve">[If </w:t>
      </w:r>
      <w:proofErr w:type="gramStart"/>
      <w:r w:rsidRPr="004A088C">
        <w:rPr>
          <w:rFonts w:ascii="Times New Roman" w:hAnsi="Times New Roman" w:cs="Times New Roman"/>
          <w:sz w:val="24"/>
          <w:szCs w:val="24"/>
        </w:rPr>
        <w:t>Yes</w:t>
      </w:r>
      <w:proofErr w:type="gramEnd"/>
      <w:r w:rsidRPr="004A088C">
        <w:rPr>
          <w:rFonts w:ascii="Times New Roman" w:hAnsi="Times New Roman" w:cs="Times New Roman"/>
          <w:sz w:val="24"/>
          <w:szCs w:val="24"/>
        </w:rPr>
        <w:t>, attached such a License].</w:t>
      </w:r>
    </w:p>
    <w:p w:rsidR="007F5B35" w:rsidRPr="004A088C" w:rsidRDefault="006E4AAE" w:rsidP="008A46C0">
      <w:pPr>
        <w:pStyle w:val="ListParagraph"/>
        <w:numPr>
          <w:ilvl w:val="0"/>
          <w:numId w:val="11"/>
        </w:numPr>
        <w:tabs>
          <w:tab w:val="left" w:pos="1361"/>
        </w:tabs>
        <w:spacing w:before="1" w:line="237" w:lineRule="auto"/>
        <w:ind w:right="669"/>
        <w:rPr>
          <w:rFonts w:ascii="Times New Roman" w:hAnsi="Times New Roman" w:cs="Times New Roman"/>
          <w:b/>
          <w:sz w:val="24"/>
          <w:szCs w:val="24"/>
        </w:rPr>
      </w:pPr>
      <w:r w:rsidRPr="004A088C">
        <w:rPr>
          <w:rFonts w:ascii="Times New Roman" w:hAnsi="Times New Roman" w:cs="Times New Roman"/>
          <w:sz w:val="24"/>
          <w:szCs w:val="24"/>
        </w:rPr>
        <w:t xml:space="preserve">In </w:t>
      </w:r>
      <w:r w:rsidRPr="004A088C">
        <w:rPr>
          <w:rFonts w:ascii="Times New Roman" w:hAnsi="Times New Roman" w:cs="Times New Roman"/>
          <w:spacing w:val="-3"/>
          <w:sz w:val="24"/>
          <w:szCs w:val="24"/>
        </w:rPr>
        <w:t xml:space="preserve">case, answer </w:t>
      </w:r>
      <w:r w:rsidRPr="004A088C">
        <w:rPr>
          <w:rFonts w:ascii="Times New Roman" w:hAnsi="Times New Roman" w:cs="Times New Roman"/>
          <w:sz w:val="24"/>
          <w:szCs w:val="24"/>
        </w:rPr>
        <w:t xml:space="preserve">to the </w:t>
      </w:r>
      <w:r w:rsidRPr="004A088C">
        <w:rPr>
          <w:rFonts w:ascii="Times New Roman" w:hAnsi="Times New Roman" w:cs="Times New Roman"/>
          <w:spacing w:val="-4"/>
          <w:sz w:val="24"/>
          <w:szCs w:val="24"/>
        </w:rPr>
        <w:t xml:space="preserve">above </w:t>
      </w:r>
      <w:r w:rsidRPr="004A088C">
        <w:rPr>
          <w:rFonts w:ascii="Times New Roman" w:hAnsi="Times New Roman" w:cs="Times New Roman"/>
          <w:spacing w:val="-3"/>
          <w:sz w:val="24"/>
          <w:szCs w:val="24"/>
        </w:rPr>
        <w:t xml:space="preserve">question </w:t>
      </w:r>
      <w:r w:rsidRPr="004A088C">
        <w:rPr>
          <w:rFonts w:ascii="Times New Roman" w:hAnsi="Times New Roman" w:cs="Times New Roman"/>
          <w:sz w:val="24"/>
          <w:szCs w:val="24"/>
        </w:rPr>
        <w:t xml:space="preserve">is </w:t>
      </w:r>
      <w:r w:rsidRPr="004A088C">
        <w:rPr>
          <w:rFonts w:ascii="Times New Roman" w:hAnsi="Times New Roman" w:cs="Times New Roman"/>
          <w:spacing w:val="-3"/>
          <w:sz w:val="24"/>
          <w:szCs w:val="24"/>
        </w:rPr>
        <w:t xml:space="preserve">‘No’, have you entered into </w:t>
      </w:r>
      <w:r w:rsidRPr="004A088C">
        <w:rPr>
          <w:rFonts w:ascii="Times New Roman" w:hAnsi="Times New Roman" w:cs="Times New Roman"/>
          <w:sz w:val="24"/>
          <w:szCs w:val="24"/>
        </w:rPr>
        <w:t xml:space="preserve">a collaboration/tie-up arrangement with such license holder having requisite experience? </w:t>
      </w:r>
      <w:r w:rsidRPr="004A088C">
        <w:rPr>
          <w:rFonts w:ascii="Times New Roman" w:hAnsi="Times New Roman" w:cs="Times New Roman"/>
          <w:b/>
          <w:sz w:val="24"/>
          <w:szCs w:val="24"/>
        </w:rPr>
        <w:t>Yes /No.</w:t>
      </w:r>
    </w:p>
    <w:p w:rsidR="007F5B35" w:rsidRPr="004A088C" w:rsidRDefault="006E4AAE">
      <w:pPr>
        <w:pStyle w:val="BodyText"/>
        <w:spacing w:before="4" w:line="252" w:lineRule="exact"/>
        <w:ind w:left="1360"/>
        <w:rPr>
          <w:rFonts w:ascii="Times New Roman" w:hAnsi="Times New Roman" w:cs="Times New Roman"/>
          <w:sz w:val="24"/>
          <w:szCs w:val="24"/>
        </w:rPr>
      </w:pPr>
      <w:r w:rsidRPr="004A088C">
        <w:rPr>
          <w:rFonts w:ascii="Times New Roman" w:hAnsi="Times New Roman" w:cs="Times New Roman"/>
          <w:sz w:val="24"/>
          <w:szCs w:val="24"/>
        </w:rPr>
        <w:t>[If ‘No, attach a collaboration / tie-up agreement registered in Court]</w:t>
      </w:r>
    </w:p>
    <w:p w:rsidR="007F5B35" w:rsidRPr="004A088C" w:rsidRDefault="006E4AAE" w:rsidP="008A46C0">
      <w:pPr>
        <w:pStyle w:val="ListParagraph"/>
        <w:numPr>
          <w:ilvl w:val="0"/>
          <w:numId w:val="11"/>
        </w:numPr>
        <w:tabs>
          <w:tab w:val="left" w:pos="1361"/>
        </w:tabs>
        <w:spacing w:line="252" w:lineRule="exact"/>
        <w:ind w:hanging="361"/>
        <w:rPr>
          <w:rFonts w:ascii="Times New Roman" w:hAnsi="Times New Roman" w:cs="Times New Roman"/>
          <w:sz w:val="24"/>
          <w:szCs w:val="24"/>
        </w:rPr>
      </w:pPr>
      <w:r w:rsidRPr="004A088C">
        <w:rPr>
          <w:rFonts w:ascii="Times New Roman" w:hAnsi="Times New Roman" w:cs="Times New Roman"/>
          <w:spacing w:val="-3"/>
          <w:sz w:val="24"/>
          <w:szCs w:val="24"/>
        </w:rPr>
        <w:t xml:space="preserve">Fill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table giving information </w:t>
      </w:r>
      <w:proofErr w:type="spellStart"/>
      <w:r w:rsidRPr="004A088C">
        <w:rPr>
          <w:rFonts w:ascii="Times New Roman" w:hAnsi="Times New Roman" w:cs="Times New Roman"/>
          <w:sz w:val="24"/>
          <w:szCs w:val="24"/>
        </w:rPr>
        <w:t>as</w:t>
      </w:r>
      <w:r w:rsidRPr="004A088C">
        <w:rPr>
          <w:rFonts w:ascii="Times New Roman" w:hAnsi="Times New Roman" w:cs="Times New Roman"/>
          <w:spacing w:val="-3"/>
          <w:sz w:val="24"/>
          <w:szCs w:val="24"/>
        </w:rPr>
        <w:t>required</w:t>
      </w:r>
      <w:proofErr w:type="spellEnd"/>
      <w:r w:rsidRPr="004A088C">
        <w:rPr>
          <w:rFonts w:ascii="Times New Roman" w:hAnsi="Times New Roman" w:cs="Times New Roman"/>
          <w:spacing w:val="-3"/>
          <w:sz w:val="24"/>
          <w:szCs w:val="24"/>
        </w:rPr>
        <w:t>.</w:t>
      </w:r>
    </w:p>
    <w:p w:rsidR="007F5B35" w:rsidRPr="004A088C" w:rsidRDefault="007F5B35">
      <w:pPr>
        <w:pStyle w:val="BodyText"/>
        <w:spacing w:before="3" w:after="1"/>
        <w:rPr>
          <w:rFonts w:ascii="Times New Roman" w:hAnsi="Times New Roman" w:cs="Times New Roman"/>
          <w:sz w:val="24"/>
          <w:szCs w:val="24"/>
        </w:rPr>
      </w:pPr>
    </w:p>
    <w:tbl>
      <w:tblPr>
        <w:tblW w:w="0" w:type="auto"/>
        <w:tblInd w:w="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4"/>
        <w:gridCol w:w="1128"/>
        <w:gridCol w:w="1297"/>
        <w:gridCol w:w="1032"/>
        <w:gridCol w:w="1032"/>
        <w:gridCol w:w="1032"/>
        <w:gridCol w:w="1309"/>
        <w:gridCol w:w="1260"/>
        <w:gridCol w:w="1188"/>
      </w:tblGrid>
      <w:tr w:rsidR="007F5B35" w:rsidRPr="004A088C">
        <w:trPr>
          <w:trHeight w:val="250"/>
        </w:trPr>
        <w:tc>
          <w:tcPr>
            <w:tcW w:w="554" w:type="dxa"/>
            <w:tcBorders>
              <w:left w:val="single" w:sz="4" w:space="0" w:color="000000"/>
              <w:bottom w:val="nil"/>
              <w:right w:val="single" w:sz="4" w:space="0" w:color="000000"/>
            </w:tcBorders>
          </w:tcPr>
          <w:p w:rsidR="007F5B35" w:rsidRPr="004A088C" w:rsidRDefault="006E4AAE">
            <w:pPr>
              <w:pStyle w:val="TableParagraph"/>
              <w:spacing w:line="231" w:lineRule="exact"/>
              <w:ind w:left="107"/>
              <w:rPr>
                <w:rFonts w:ascii="Times New Roman" w:hAnsi="Times New Roman" w:cs="Times New Roman"/>
                <w:sz w:val="24"/>
                <w:szCs w:val="24"/>
              </w:rPr>
            </w:pPr>
            <w:r w:rsidRPr="004A088C">
              <w:rPr>
                <w:rFonts w:ascii="Times New Roman" w:hAnsi="Times New Roman" w:cs="Times New Roman"/>
                <w:sz w:val="24"/>
                <w:szCs w:val="24"/>
              </w:rPr>
              <w:t>Sl.</w:t>
            </w:r>
          </w:p>
        </w:tc>
        <w:tc>
          <w:tcPr>
            <w:tcW w:w="1128" w:type="dxa"/>
            <w:tcBorders>
              <w:left w:val="single" w:sz="4" w:space="0" w:color="000000"/>
              <w:bottom w:val="nil"/>
              <w:right w:val="single" w:sz="4" w:space="0" w:color="000000"/>
            </w:tcBorders>
          </w:tcPr>
          <w:p w:rsidR="007F5B35" w:rsidRPr="004A088C" w:rsidRDefault="006E4AAE">
            <w:pPr>
              <w:pStyle w:val="TableParagraph"/>
              <w:spacing w:line="231" w:lineRule="exact"/>
              <w:ind w:left="105"/>
              <w:rPr>
                <w:rFonts w:ascii="Times New Roman" w:hAnsi="Times New Roman" w:cs="Times New Roman"/>
                <w:sz w:val="24"/>
                <w:szCs w:val="24"/>
              </w:rPr>
            </w:pPr>
            <w:r w:rsidRPr="004A088C">
              <w:rPr>
                <w:rFonts w:ascii="Times New Roman" w:hAnsi="Times New Roman" w:cs="Times New Roman"/>
                <w:sz w:val="24"/>
                <w:szCs w:val="24"/>
              </w:rPr>
              <w:t>Name of</w:t>
            </w:r>
          </w:p>
        </w:tc>
        <w:tc>
          <w:tcPr>
            <w:tcW w:w="1297" w:type="dxa"/>
            <w:tcBorders>
              <w:left w:val="single" w:sz="4" w:space="0" w:color="000000"/>
              <w:bottom w:val="nil"/>
              <w:right w:val="single" w:sz="4" w:space="0" w:color="000000"/>
            </w:tcBorders>
          </w:tcPr>
          <w:p w:rsidR="007F5B35" w:rsidRPr="004A088C" w:rsidRDefault="006E4AAE">
            <w:pPr>
              <w:pStyle w:val="TableParagraph"/>
              <w:spacing w:line="231" w:lineRule="exact"/>
              <w:ind w:left="108"/>
              <w:rPr>
                <w:rFonts w:ascii="Times New Roman" w:hAnsi="Times New Roman" w:cs="Times New Roman"/>
                <w:sz w:val="24"/>
                <w:szCs w:val="24"/>
              </w:rPr>
            </w:pPr>
            <w:r w:rsidRPr="004A088C">
              <w:rPr>
                <w:rFonts w:ascii="Times New Roman" w:hAnsi="Times New Roman" w:cs="Times New Roman"/>
                <w:sz w:val="24"/>
                <w:szCs w:val="24"/>
              </w:rPr>
              <w:t>Brief</w:t>
            </w:r>
          </w:p>
        </w:tc>
        <w:tc>
          <w:tcPr>
            <w:tcW w:w="1032" w:type="dxa"/>
            <w:tcBorders>
              <w:left w:val="single" w:sz="4" w:space="0" w:color="000000"/>
              <w:bottom w:val="nil"/>
              <w:right w:val="single" w:sz="4" w:space="0" w:color="000000"/>
            </w:tcBorders>
          </w:tcPr>
          <w:p w:rsidR="007F5B35" w:rsidRPr="004A088C" w:rsidRDefault="006E4AAE">
            <w:pPr>
              <w:pStyle w:val="TableParagraph"/>
              <w:spacing w:line="231" w:lineRule="exact"/>
              <w:ind w:left="107"/>
              <w:rPr>
                <w:rFonts w:ascii="Times New Roman" w:hAnsi="Times New Roman" w:cs="Times New Roman"/>
                <w:sz w:val="24"/>
                <w:szCs w:val="24"/>
              </w:rPr>
            </w:pPr>
            <w:r w:rsidRPr="004A088C">
              <w:rPr>
                <w:rFonts w:ascii="Times New Roman" w:hAnsi="Times New Roman" w:cs="Times New Roman"/>
                <w:sz w:val="24"/>
                <w:szCs w:val="24"/>
              </w:rPr>
              <w:t>Contract</w:t>
            </w:r>
          </w:p>
        </w:tc>
        <w:tc>
          <w:tcPr>
            <w:tcW w:w="1032" w:type="dxa"/>
            <w:tcBorders>
              <w:left w:val="single" w:sz="4" w:space="0" w:color="000000"/>
              <w:bottom w:val="nil"/>
              <w:right w:val="single" w:sz="4" w:space="0" w:color="000000"/>
            </w:tcBorders>
          </w:tcPr>
          <w:p w:rsidR="007F5B35" w:rsidRPr="004A088C" w:rsidRDefault="006E4AAE">
            <w:pPr>
              <w:pStyle w:val="TableParagraph"/>
              <w:spacing w:line="231" w:lineRule="exact"/>
              <w:ind w:left="107"/>
              <w:rPr>
                <w:rFonts w:ascii="Times New Roman" w:hAnsi="Times New Roman" w:cs="Times New Roman"/>
                <w:sz w:val="24"/>
                <w:szCs w:val="24"/>
              </w:rPr>
            </w:pPr>
            <w:r w:rsidRPr="004A088C">
              <w:rPr>
                <w:rFonts w:ascii="Times New Roman" w:hAnsi="Times New Roman" w:cs="Times New Roman"/>
                <w:sz w:val="24"/>
                <w:szCs w:val="24"/>
              </w:rPr>
              <w:t>Date of</w:t>
            </w:r>
          </w:p>
        </w:tc>
        <w:tc>
          <w:tcPr>
            <w:tcW w:w="1032" w:type="dxa"/>
            <w:tcBorders>
              <w:left w:val="single" w:sz="4" w:space="0" w:color="000000"/>
              <w:bottom w:val="nil"/>
              <w:right w:val="single" w:sz="4" w:space="0" w:color="000000"/>
            </w:tcBorders>
          </w:tcPr>
          <w:p w:rsidR="007F5B35" w:rsidRPr="004A088C" w:rsidRDefault="006E4AAE">
            <w:pPr>
              <w:pStyle w:val="TableParagraph"/>
              <w:spacing w:line="231" w:lineRule="exact"/>
              <w:ind w:left="108"/>
              <w:rPr>
                <w:rFonts w:ascii="Times New Roman" w:hAnsi="Times New Roman" w:cs="Times New Roman"/>
                <w:sz w:val="24"/>
                <w:szCs w:val="24"/>
              </w:rPr>
            </w:pPr>
            <w:r w:rsidRPr="004A088C">
              <w:rPr>
                <w:rFonts w:ascii="Times New Roman" w:hAnsi="Times New Roman" w:cs="Times New Roman"/>
                <w:sz w:val="24"/>
                <w:szCs w:val="24"/>
              </w:rPr>
              <w:t>Value of</w:t>
            </w:r>
          </w:p>
        </w:tc>
        <w:tc>
          <w:tcPr>
            <w:tcW w:w="1309" w:type="dxa"/>
            <w:tcBorders>
              <w:left w:val="single" w:sz="4" w:space="0" w:color="000000"/>
              <w:bottom w:val="nil"/>
              <w:right w:val="single" w:sz="4" w:space="0" w:color="000000"/>
            </w:tcBorders>
          </w:tcPr>
          <w:p w:rsidR="007F5B35" w:rsidRPr="004A088C" w:rsidRDefault="006E4AAE">
            <w:pPr>
              <w:pStyle w:val="TableParagraph"/>
              <w:spacing w:line="231" w:lineRule="exact"/>
              <w:ind w:left="108"/>
              <w:rPr>
                <w:rFonts w:ascii="Times New Roman" w:hAnsi="Times New Roman" w:cs="Times New Roman"/>
                <w:sz w:val="24"/>
                <w:szCs w:val="24"/>
              </w:rPr>
            </w:pPr>
            <w:r w:rsidRPr="004A088C">
              <w:rPr>
                <w:rFonts w:ascii="Times New Roman" w:hAnsi="Times New Roman" w:cs="Times New Roman"/>
                <w:sz w:val="24"/>
                <w:szCs w:val="24"/>
              </w:rPr>
              <w:t>Stipulated</w:t>
            </w:r>
          </w:p>
        </w:tc>
        <w:tc>
          <w:tcPr>
            <w:tcW w:w="1260" w:type="dxa"/>
            <w:tcBorders>
              <w:left w:val="single" w:sz="4" w:space="0" w:color="000000"/>
              <w:bottom w:val="nil"/>
              <w:right w:val="single" w:sz="4" w:space="0" w:color="000000"/>
            </w:tcBorders>
          </w:tcPr>
          <w:p w:rsidR="007F5B35" w:rsidRPr="004A088C" w:rsidRDefault="006E4AAE">
            <w:pPr>
              <w:pStyle w:val="TableParagraph"/>
              <w:spacing w:line="231" w:lineRule="exact"/>
              <w:ind w:left="107"/>
              <w:rPr>
                <w:rFonts w:ascii="Times New Roman" w:hAnsi="Times New Roman" w:cs="Times New Roman"/>
                <w:sz w:val="24"/>
                <w:szCs w:val="24"/>
              </w:rPr>
            </w:pPr>
            <w:r w:rsidRPr="004A088C">
              <w:rPr>
                <w:rFonts w:ascii="Times New Roman" w:hAnsi="Times New Roman" w:cs="Times New Roman"/>
                <w:sz w:val="24"/>
                <w:szCs w:val="24"/>
              </w:rPr>
              <w:t>Actual</w:t>
            </w:r>
          </w:p>
        </w:tc>
        <w:tc>
          <w:tcPr>
            <w:tcW w:w="1188" w:type="dxa"/>
            <w:tcBorders>
              <w:left w:val="single" w:sz="4" w:space="0" w:color="000000"/>
              <w:bottom w:val="nil"/>
              <w:right w:val="single" w:sz="4" w:space="0" w:color="000000"/>
            </w:tcBorders>
          </w:tcPr>
          <w:p w:rsidR="007F5B35" w:rsidRPr="004A088C" w:rsidRDefault="006E4AAE">
            <w:pPr>
              <w:pStyle w:val="TableParagraph"/>
              <w:spacing w:line="231" w:lineRule="exact"/>
              <w:ind w:left="107"/>
              <w:rPr>
                <w:rFonts w:ascii="Times New Roman" w:hAnsi="Times New Roman" w:cs="Times New Roman"/>
                <w:sz w:val="24"/>
                <w:szCs w:val="24"/>
              </w:rPr>
            </w:pPr>
            <w:r w:rsidRPr="004A088C">
              <w:rPr>
                <w:rFonts w:ascii="Times New Roman" w:hAnsi="Times New Roman" w:cs="Times New Roman"/>
                <w:sz w:val="24"/>
                <w:szCs w:val="24"/>
              </w:rPr>
              <w:t>Remarks</w:t>
            </w:r>
          </w:p>
        </w:tc>
      </w:tr>
      <w:tr w:rsidR="007F5B35" w:rsidRPr="004A088C">
        <w:trPr>
          <w:trHeight w:val="253"/>
        </w:trPr>
        <w:tc>
          <w:tcPr>
            <w:tcW w:w="554"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No.</w:t>
            </w:r>
          </w:p>
        </w:tc>
        <w:tc>
          <w:tcPr>
            <w:tcW w:w="1128"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5"/>
              <w:rPr>
                <w:rFonts w:ascii="Times New Roman" w:hAnsi="Times New Roman" w:cs="Times New Roman"/>
                <w:sz w:val="24"/>
                <w:szCs w:val="24"/>
              </w:rPr>
            </w:pPr>
            <w:r w:rsidRPr="004A088C">
              <w:rPr>
                <w:rFonts w:ascii="Times New Roman" w:hAnsi="Times New Roman" w:cs="Times New Roman"/>
                <w:sz w:val="24"/>
                <w:szCs w:val="24"/>
              </w:rPr>
              <w:t>Employer</w:t>
            </w:r>
          </w:p>
        </w:tc>
        <w:tc>
          <w:tcPr>
            <w:tcW w:w="1297"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Description</w:t>
            </w: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No.</w:t>
            </w: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Issue of</w:t>
            </w: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Contract</w:t>
            </w:r>
          </w:p>
        </w:tc>
        <w:tc>
          <w:tcPr>
            <w:tcW w:w="1309"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period of</w:t>
            </w:r>
          </w:p>
        </w:tc>
        <w:tc>
          <w:tcPr>
            <w:tcW w:w="1260"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date of</w:t>
            </w:r>
          </w:p>
        </w:tc>
        <w:tc>
          <w:tcPr>
            <w:tcW w:w="1188"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explaining</w:t>
            </w:r>
          </w:p>
        </w:tc>
      </w:tr>
      <w:tr w:rsidR="007F5B35" w:rsidRPr="004A088C">
        <w:trPr>
          <w:trHeight w:val="253"/>
        </w:trPr>
        <w:tc>
          <w:tcPr>
            <w:tcW w:w="554"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of</w:t>
            </w:r>
          </w:p>
        </w:tc>
        <w:tc>
          <w:tcPr>
            <w:tcW w:w="1032"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Work</w:t>
            </w: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(Rs.)</w:t>
            </w:r>
          </w:p>
        </w:tc>
        <w:tc>
          <w:tcPr>
            <w:tcW w:w="1309"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Completion</w:t>
            </w:r>
          </w:p>
        </w:tc>
        <w:tc>
          <w:tcPr>
            <w:tcW w:w="1260"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completion</w:t>
            </w:r>
          </w:p>
        </w:tc>
        <w:tc>
          <w:tcPr>
            <w:tcW w:w="1188"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reasons</w:t>
            </w:r>
          </w:p>
        </w:tc>
      </w:tr>
      <w:tr w:rsidR="007F5B35" w:rsidRPr="004A088C">
        <w:trPr>
          <w:trHeight w:val="252"/>
        </w:trPr>
        <w:tc>
          <w:tcPr>
            <w:tcW w:w="554"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nil"/>
              <w:left w:val="single" w:sz="4" w:space="0" w:color="000000"/>
              <w:bottom w:val="nil"/>
              <w:right w:val="single" w:sz="4" w:space="0" w:color="000000"/>
            </w:tcBorders>
          </w:tcPr>
          <w:p w:rsidR="007F5B35" w:rsidRPr="004A088C" w:rsidRDefault="006E4AAE">
            <w:pPr>
              <w:pStyle w:val="TableParagraph"/>
              <w:spacing w:line="232" w:lineRule="exact"/>
              <w:ind w:left="108"/>
              <w:rPr>
                <w:rFonts w:ascii="Times New Roman" w:hAnsi="Times New Roman" w:cs="Times New Roman"/>
                <w:sz w:val="24"/>
                <w:szCs w:val="24"/>
              </w:rPr>
            </w:pPr>
            <w:r w:rsidRPr="004A088C">
              <w:rPr>
                <w:rFonts w:ascii="Times New Roman" w:hAnsi="Times New Roman" w:cs="Times New Roman"/>
                <w:sz w:val="24"/>
                <w:szCs w:val="24"/>
              </w:rPr>
              <w:t>Electrical</w:t>
            </w:r>
          </w:p>
        </w:tc>
        <w:tc>
          <w:tcPr>
            <w:tcW w:w="1032"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2" w:lineRule="exact"/>
              <w:ind w:left="107"/>
              <w:rPr>
                <w:rFonts w:ascii="Times New Roman" w:hAnsi="Times New Roman" w:cs="Times New Roman"/>
                <w:sz w:val="24"/>
                <w:szCs w:val="24"/>
              </w:rPr>
            </w:pPr>
            <w:r w:rsidRPr="004A088C">
              <w:rPr>
                <w:rFonts w:ascii="Times New Roman" w:hAnsi="Times New Roman" w:cs="Times New Roman"/>
                <w:sz w:val="24"/>
                <w:szCs w:val="24"/>
              </w:rPr>
              <w:t>Order /</w:t>
            </w:r>
          </w:p>
        </w:tc>
        <w:tc>
          <w:tcPr>
            <w:tcW w:w="1032"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309" w:type="dxa"/>
            <w:tcBorders>
              <w:top w:val="nil"/>
              <w:left w:val="single" w:sz="4" w:space="0" w:color="000000"/>
              <w:bottom w:val="nil"/>
              <w:right w:val="single" w:sz="4" w:space="0" w:color="000000"/>
            </w:tcBorders>
          </w:tcPr>
          <w:p w:rsidR="007F5B35" w:rsidRPr="004A088C" w:rsidRDefault="006E4AAE">
            <w:pPr>
              <w:pStyle w:val="TableParagraph"/>
              <w:spacing w:line="232" w:lineRule="exact"/>
              <w:ind w:left="108"/>
              <w:rPr>
                <w:rFonts w:ascii="Times New Roman" w:hAnsi="Times New Roman" w:cs="Times New Roman"/>
                <w:sz w:val="24"/>
                <w:szCs w:val="24"/>
              </w:rPr>
            </w:pPr>
            <w:r w:rsidRPr="004A088C">
              <w:rPr>
                <w:rFonts w:ascii="Times New Roman" w:hAnsi="Times New Roman" w:cs="Times New Roman"/>
                <w:sz w:val="24"/>
                <w:szCs w:val="24"/>
              </w:rPr>
              <w:t>of Work</w:t>
            </w:r>
          </w:p>
        </w:tc>
        <w:tc>
          <w:tcPr>
            <w:tcW w:w="1260"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88" w:type="dxa"/>
            <w:tcBorders>
              <w:top w:val="nil"/>
              <w:left w:val="single" w:sz="4" w:space="0" w:color="000000"/>
              <w:bottom w:val="nil"/>
              <w:right w:val="single" w:sz="4" w:space="0" w:color="000000"/>
            </w:tcBorders>
          </w:tcPr>
          <w:p w:rsidR="007F5B35" w:rsidRPr="004A088C" w:rsidRDefault="006E4AAE">
            <w:pPr>
              <w:pStyle w:val="TableParagraph"/>
              <w:spacing w:line="232" w:lineRule="exact"/>
              <w:ind w:left="107"/>
              <w:rPr>
                <w:rFonts w:ascii="Times New Roman" w:hAnsi="Times New Roman" w:cs="Times New Roman"/>
                <w:sz w:val="24"/>
                <w:szCs w:val="24"/>
              </w:rPr>
            </w:pPr>
            <w:r w:rsidRPr="004A088C">
              <w:rPr>
                <w:rFonts w:ascii="Times New Roman" w:hAnsi="Times New Roman" w:cs="Times New Roman"/>
                <w:sz w:val="24"/>
                <w:szCs w:val="24"/>
              </w:rPr>
              <w:t>for delay,</w:t>
            </w:r>
          </w:p>
        </w:tc>
      </w:tr>
      <w:tr w:rsidR="007F5B35" w:rsidRPr="004A088C">
        <w:trPr>
          <w:trHeight w:val="252"/>
        </w:trPr>
        <w:tc>
          <w:tcPr>
            <w:tcW w:w="554"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nil"/>
              <w:left w:val="single" w:sz="4" w:space="0" w:color="000000"/>
              <w:bottom w:val="single" w:sz="4" w:space="0" w:color="000000"/>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Work</w:t>
            </w:r>
          </w:p>
        </w:tc>
        <w:tc>
          <w:tcPr>
            <w:tcW w:w="1032"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nil"/>
              <w:left w:val="single" w:sz="4" w:space="0" w:color="000000"/>
              <w:bottom w:val="single" w:sz="4" w:space="0" w:color="000000"/>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Contract</w:t>
            </w:r>
          </w:p>
        </w:tc>
        <w:tc>
          <w:tcPr>
            <w:tcW w:w="1032"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309"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60"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88" w:type="dxa"/>
            <w:tcBorders>
              <w:top w:val="nil"/>
              <w:left w:val="single" w:sz="4" w:space="0" w:color="000000"/>
              <w:bottom w:val="single" w:sz="4" w:space="0" w:color="000000"/>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if any</w:t>
            </w:r>
          </w:p>
        </w:tc>
      </w:tr>
      <w:tr w:rsidR="007F5B35" w:rsidRPr="004A088C">
        <w:trPr>
          <w:trHeight w:val="251"/>
        </w:trPr>
        <w:tc>
          <w:tcPr>
            <w:tcW w:w="554"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309"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254"/>
        </w:trPr>
        <w:tc>
          <w:tcPr>
            <w:tcW w:w="554"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309"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230"/>
        </w:trPr>
        <w:tc>
          <w:tcPr>
            <w:tcW w:w="554"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309"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9"/>
        <w:rPr>
          <w:rFonts w:ascii="Times New Roman" w:hAnsi="Times New Roman" w:cs="Times New Roman"/>
          <w:sz w:val="24"/>
          <w:szCs w:val="24"/>
        </w:rPr>
      </w:pPr>
    </w:p>
    <w:p w:rsidR="007F5B35" w:rsidRPr="004A088C" w:rsidRDefault="006E4AAE">
      <w:pPr>
        <w:pStyle w:val="BodyText"/>
        <w:ind w:left="640"/>
        <w:rPr>
          <w:rFonts w:ascii="Times New Roman" w:hAnsi="Times New Roman" w:cs="Times New Roman"/>
          <w:sz w:val="24"/>
          <w:szCs w:val="24"/>
        </w:rPr>
      </w:pPr>
      <w:r w:rsidRPr="004A088C">
        <w:rPr>
          <w:rFonts w:ascii="Times New Roman" w:hAnsi="Times New Roman" w:cs="Times New Roman"/>
          <w:sz w:val="24"/>
          <w:szCs w:val="24"/>
        </w:rPr>
        <w:t>Note: Attach Certificate issued by Engineer-In-Chief / Competent Authority of Employer</w:t>
      </w:r>
    </w:p>
    <w:p w:rsidR="007F5B35" w:rsidRPr="004A088C" w:rsidRDefault="007F5B35">
      <w:pPr>
        <w:pStyle w:val="BodyText"/>
        <w:spacing w:before="8"/>
        <w:rPr>
          <w:rFonts w:ascii="Times New Roman" w:hAnsi="Times New Roman" w:cs="Times New Roman"/>
          <w:sz w:val="24"/>
          <w:szCs w:val="24"/>
        </w:rPr>
      </w:pPr>
    </w:p>
    <w:p w:rsidR="007F5B35" w:rsidRPr="004A088C" w:rsidRDefault="007F5B35">
      <w:pPr>
        <w:pStyle w:val="BodyText"/>
        <w:spacing w:before="1"/>
        <w:rPr>
          <w:rFonts w:ascii="Times New Roman" w:hAnsi="Times New Roman" w:cs="Times New Roman"/>
          <w:sz w:val="24"/>
          <w:szCs w:val="24"/>
        </w:rPr>
      </w:pPr>
    </w:p>
    <w:p w:rsidR="007F5B35" w:rsidRPr="004A088C" w:rsidRDefault="007F5B35">
      <w:pPr>
        <w:pStyle w:val="BodyText"/>
        <w:spacing w:before="9"/>
        <w:rPr>
          <w:rFonts w:ascii="Times New Roman" w:hAnsi="Times New Roman" w:cs="Times New Roman"/>
          <w:sz w:val="24"/>
          <w:szCs w:val="24"/>
        </w:rPr>
      </w:pPr>
    </w:p>
    <w:p w:rsidR="007F5B35" w:rsidRPr="004A088C" w:rsidRDefault="00717240">
      <w:pPr>
        <w:pStyle w:val="BodyText"/>
        <w:ind w:left="640"/>
        <w:rPr>
          <w:rFonts w:ascii="Times New Roman" w:hAnsi="Times New Roman" w:cs="Times New Roman"/>
          <w:sz w:val="24"/>
          <w:szCs w:val="24"/>
        </w:rPr>
      </w:pPr>
      <w:r w:rsidRPr="004A088C">
        <w:rPr>
          <w:rFonts w:ascii="Times New Roman" w:hAnsi="Times New Roman" w:cs="Times New Roman"/>
          <w:sz w:val="24"/>
          <w:szCs w:val="24"/>
        </w:rPr>
        <w:t xml:space="preserve"> </w:t>
      </w: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38"/>
        <w:rPr>
          <w:rFonts w:ascii="Times New Roman" w:hAnsi="Times New Roman" w:cs="Times New Roman"/>
          <w:sz w:val="24"/>
          <w:szCs w:val="24"/>
        </w:rPr>
      </w:pPr>
      <w:bookmarkStart w:id="60" w:name="_bookmark59"/>
      <w:bookmarkEnd w:id="60"/>
      <w:r w:rsidRPr="004A088C">
        <w:rPr>
          <w:rFonts w:ascii="Times New Roman" w:hAnsi="Times New Roman" w:cs="Times New Roman"/>
          <w:sz w:val="24"/>
          <w:szCs w:val="24"/>
        </w:rPr>
        <w:t>Form QUAL-4: License for Executing Anti-Termite Works</w:t>
      </w:r>
      <w:r w:rsidR="00996914" w:rsidRPr="004A088C">
        <w:rPr>
          <w:rFonts w:ascii="Times New Roman" w:hAnsi="Times New Roman" w:cs="Times New Roman"/>
          <w:sz w:val="24"/>
          <w:szCs w:val="24"/>
        </w:rPr>
        <w:t xml:space="preserve"> </w:t>
      </w:r>
    </w:p>
    <w:p w:rsidR="007F5B35" w:rsidRPr="004A088C" w:rsidRDefault="006E4AAE">
      <w:pPr>
        <w:spacing w:before="244"/>
        <w:ind w:left="38"/>
        <w:jc w:val="center"/>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e)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
        <w:rPr>
          <w:rFonts w:ascii="Times New Roman" w:hAnsi="Times New Roman" w:cs="Times New Roman"/>
          <w:sz w:val="24"/>
          <w:szCs w:val="24"/>
        </w:rPr>
      </w:pPr>
    </w:p>
    <w:p w:rsidR="007F5B35" w:rsidRPr="004A088C" w:rsidRDefault="006E4AAE">
      <w:pPr>
        <w:tabs>
          <w:tab w:val="left" w:pos="7818"/>
        </w:tabs>
        <w:ind w:left="640"/>
        <w:rPr>
          <w:rFonts w:ascii="Times New Roman" w:hAnsi="Times New Roman" w:cs="Times New Roman"/>
          <w:sz w:val="24"/>
          <w:szCs w:val="24"/>
        </w:rPr>
      </w:pPr>
      <w:r w:rsidRPr="004A088C">
        <w:rPr>
          <w:rFonts w:ascii="Times New Roman" w:hAnsi="Times New Roman" w:cs="Times New Roman"/>
          <w:b/>
          <w:sz w:val="24"/>
          <w:szCs w:val="24"/>
        </w:rPr>
        <w:t xml:space="preserve">For Prime </w:t>
      </w:r>
      <w:r w:rsidRPr="004A088C">
        <w:rPr>
          <w:rFonts w:ascii="Times New Roman" w:hAnsi="Times New Roman" w:cs="Times New Roman"/>
          <w:b/>
          <w:spacing w:val="-3"/>
          <w:sz w:val="24"/>
          <w:szCs w:val="24"/>
        </w:rPr>
        <w:t xml:space="preserve">Bidder: </w:t>
      </w:r>
      <w:r w:rsidRPr="004A088C">
        <w:rPr>
          <w:rFonts w:ascii="Times New Roman" w:hAnsi="Times New Roman" w:cs="Times New Roman"/>
          <w:sz w:val="24"/>
          <w:szCs w:val="24"/>
        </w:rPr>
        <w:t>Name of</w:t>
      </w:r>
      <w:r w:rsidR="00996914"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Bidder:</w:t>
      </w:r>
      <w:r w:rsidRPr="004A088C">
        <w:rPr>
          <w:rFonts w:ascii="Times New Roman" w:hAnsi="Times New Roman" w:cs="Times New Roman"/>
          <w:sz w:val="24"/>
          <w:szCs w:val="24"/>
          <w:u w:val="single"/>
        </w:rPr>
        <w:tab/>
      </w:r>
    </w:p>
    <w:p w:rsidR="007F5B35" w:rsidRPr="004A088C" w:rsidRDefault="007F5B35">
      <w:pPr>
        <w:pStyle w:val="BodyText"/>
        <w:spacing w:before="7"/>
        <w:rPr>
          <w:rFonts w:ascii="Times New Roman" w:hAnsi="Times New Roman" w:cs="Times New Roman"/>
          <w:sz w:val="24"/>
          <w:szCs w:val="24"/>
        </w:rPr>
      </w:pPr>
    </w:p>
    <w:p w:rsidR="007F5B35" w:rsidRPr="004A088C" w:rsidRDefault="006E4AAE" w:rsidP="008A46C0">
      <w:pPr>
        <w:pStyle w:val="ListParagraph"/>
        <w:numPr>
          <w:ilvl w:val="0"/>
          <w:numId w:val="10"/>
        </w:numPr>
        <w:tabs>
          <w:tab w:val="left" w:pos="1361"/>
        </w:tabs>
        <w:spacing w:before="94"/>
        <w:ind w:hanging="361"/>
        <w:rPr>
          <w:rFonts w:ascii="Times New Roman" w:hAnsi="Times New Roman" w:cs="Times New Roman"/>
          <w:b/>
          <w:sz w:val="24"/>
          <w:szCs w:val="24"/>
        </w:rPr>
      </w:pPr>
      <w:r w:rsidRPr="004A088C">
        <w:rPr>
          <w:rFonts w:ascii="Times New Roman" w:hAnsi="Times New Roman" w:cs="Times New Roman"/>
          <w:sz w:val="24"/>
          <w:szCs w:val="24"/>
        </w:rPr>
        <w:t xml:space="preserve">Do </w:t>
      </w:r>
      <w:r w:rsidRPr="004A088C">
        <w:rPr>
          <w:rFonts w:ascii="Times New Roman" w:hAnsi="Times New Roman" w:cs="Times New Roman"/>
          <w:spacing w:val="-3"/>
          <w:sz w:val="24"/>
          <w:szCs w:val="24"/>
        </w:rPr>
        <w:t xml:space="preserve">you possess valid license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executing anti-termite </w:t>
      </w:r>
      <w:r w:rsidRPr="004A088C">
        <w:rPr>
          <w:rFonts w:ascii="Times New Roman" w:hAnsi="Times New Roman" w:cs="Times New Roman"/>
          <w:sz w:val="24"/>
          <w:szCs w:val="24"/>
        </w:rPr>
        <w:t xml:space="preserve">Work? </w:t>
      </w:r>
      <w:r w:rsidRPr="004A088C">
        <w:rPr>
          <w:rFonts w:ascii="Times New Roman" w:hAnsi="Times New Roman" w:cs="Times New Roman"/>
          <w:b/>
          <w:spacing w:val="-3"/>
          <w:sz w:val="24"/>
          <w:szCs w:val="24"/>
        </w:rPr>
        <w:t xml:space="preserve">Yes </w:t>
      </w:r>
      <w:r w:rsidRPr="004A088C">
        <w:rPr>
          <w:rFonts w:ascii="Times New Roman" w:hAnsi="Times New Roman" w:cs="Times New Roman"/>
          <w:b/>
          <w:sz w:val="24"/>
          <w:szCs w:val="24"/>
        </w:rPr>
        <w:t>/No</w:t>
      </w:r>
    </w:p>
    <w:p w:rsidR="007F5B35" w:rsidRPr="004A088C" w:rsidRDefault="006E4AAE">
      <w:pPr>
        <w:pStyle w:val="BodyText"/>
        <w:spacing w:before="4" w:line="252" w:lineRule="exact"/>
        <w:ind w:left="1360"/>
        <w:rPr>
          <w:rFonts w:ascii="Times New Roman" w:hAnsi="Times New Roman" w:cs="Times New Roman"/>
          <w:sz w:val="24"/>
          <w:szCs w:val="24"/>
        </w:rPr>
      </w:pPr>
      <w:r w:rsidRPr="004A088C">
        <w:rPr>
          <w:rFonts w:ascii="Times New Roman" w:hAnsi="Times New Roman" w:cs="Times New Roman"/>
          <w:sz w:val="24"/>
          <w:szCs w:val="24"/>
        </w:rPr>
        <w:t xml:space="preserve">[If </w:t>
      </w:r>
      <w:proofErr w:type="gramStart"/>
      <w:r w:rsidRPr="004A088C">
        <w:rPr>
          <w:rFonts w:ascii="Times New Roman" w:hAnsi="Times New Roman" w:cs="Times New Roman"/>
          <w:sz w:val="24"/>
          <w:szCs w:val="24"/>
        </w:rPr>
        <w:t>Yes</w:t>
      </w:r>
      <w:proofErr w:type="gramEnd"/>
      <w:r w:rsidRPr="004A088C">
        <w:rPr>
          <w:rFonts w:ascii="Times New Roman" w:hAnsi="Times New Roman" w:cs="Times New Roman"/>
          <w:sz w:val="24"/>
          <w:szCs w:val="24"/>
        </w:rPr>
        <w:t>, you will be required to submit such a License at the time of signing of agreement].</w:t>
      </w:r>
    </w:p>
    <w:p w:rsidR="007F5B35" w:rsidRPr="004A088C" w:rsidRDefault="006E4AAE" w:rsidP="008A46C0">
      <w:pPr>
        <w:pStyle w:val="ListParagraph"/>
        <w:numPr>
          <w:ilvl w:val="0"/>
          <w:numId w:val="10"/>
        </w:numPr>
        <w:tabs>
          <w:tab w:val="left" w:pos="1361"/>
        </w:tabs>
        <w:ind w:right="1520"/>
        <w:rPr>
          <w:rFonts w:ascii="Times New Roman" w:hAnsi="Times New Roman" w:cs="Times New Roman"/>
          <w:b/>
          <w:sz w:val="24"/>
          <w:szCs w:val="24"/>
        </w:rPr>
      </w:pPr>
      <w:r w:rsidRPr="004A088C">
        <w:rPr>
          <w:rFonts w:ascii="Times New Roman" w:hAnsi="Times New Roman" w:cs="Times New Roman"/>
          <w:sz w:val="24"/>
          <w:szCs w:val="24"/>
        </w:rPr>
        <w:t xml:space="preserve">In </w:t>
      </w:r>
      <w:r w:rsidRPr="004A088C">
        <w:rPr>
          <w:rFonts w:ascii="Times New Roman" w:hAnsi="Times New Roman" w:cs="Times New Roman"/>
          <w:spacing w:val="-3"/>
          <w:sz w:val="24"/>
          <w:szCs w:val="24"/>
        </w:rPr>
        <w:t xml:space="preserve">case, answer </w:t>
      </w:r>
      <w:r w:rsidRPr="004A088C">
        <w:rPr>
          <w:rFonts w:ascii="Times New Roman" w:hAnsi="Times New Roman" w:cs="Times New Roman"/>
          <w:sz w:val="24"/>
          <w:szCs w:val="24"/>
        </w:rPr>
        <w:t xml:space="preserve">to the </w:t>
      </w:r>
      <w:r w:rsidRPr="004A088C">
        <w:rPr>
          <w:rFonts w:ascii="Times New Roman" w:hAnsi="Times New Roman" w:cs="Times New Roman"/>
          <w:spacing w:val="-4"/>
          <w:sz w:val="24"/>
          <w:szCs w:val="24"/>
        </w:rPr>
        <w:t xml:space="preserve">above </w:t>
      </w:r>
      <w:r w:rsidRPr="004A088C">
        <w:rPr>
          <w:rFonts w:ascii="Times New Roman" w:hAnsi="Times New Roman" w:cs="Times New Roman"/>
          <w:spacing w:val="-3"/>
          <w:sz w:val="24"/>
          <w:szCs w:val="24"/>
        </w:rPr>
        <w:t xml:space="preserve">question </w:t>
      </w:r>
      <w:r w:rsidRPr="004A088C">
        <w:rPr>
          <w:rFonts w:ascii="Times New Roman" w:hAnsi="Times New Roman" w:cs="Times New Roman"/>
          <w:sz w:val="24"/>
          <w:szCs w:val="24"/>
        </w:rPr>
        <w:t xml:space="preserve">is </w:t>
      </w:r>
      <w:r w:rsidRPr="004A088C">
        <w:rPr>
          <w:rFonts w:ascii="Times New Roman" w:hAnsi="Times New Roman" w:cs="Times New Roman"/>
          <w:spacing w:val="-3"/>
          <w:sz w:val="24"/>
          <w:szCs w:val="24"/>
        </w:rPr>
        <w:t xml:space="preserve">‘No’, have you planned </w:t>
      </w:r>
      <w:r w:rsidRPr="004A088C">
        <w:rPr>
          <w:rFonts w:ascii="Times New Roman" w:hAnsi="Times New Roman" w:cs="Times New Roman"/>
          <w:sz w:val="24"/>
          <w:szCs w:val="24"/>
        </w:rPr>
        <w:t xml:space="preserve">to </w:t>
      </w:r>
      <w:proofErr w:type="gramStart"/>
      <w:r w:rsidRPr="004A088C">
        <w:rPr>
          <w:rFonts w:ascii="Times New Roman" w:hAnsi="Times New Roman" w:cs="Times New Roman"/>
          <w:spacing w:val="-3"/>
          <w:sz w:val="24"/>
          <w:szCs w:val="24"/>
        </w:rPr>
        <w:t>entered</w:t>
      </w:r>
      <w:proofErr w:type="gramEnd"/>
      <w:r w:rsidRPr="004A088C">
        <w:rPr>
          <w:rFonts w:ascii="Times New Roman" w:hAnsi="Times New Roman" w:cs="Times New Roman"/>
          <w:spacing w:val="-3"/>
          <w:sz w:val="24"/>
          <w:szCs w:val="24"/>
        </w:rPr>
        <w:t xml:space="preserve"> into </w:t>
      </w:r>
      <w:r w:rsidRPr="004A088C">
        <w:rPr>
          <w:rFonts w:ascii="Times New Roman" w:hAnsi="Times New Roman" w:cs="Times New Roman"/>
          <w:sz w:val="24"/>
          <w:szCs w:val="24"/>
        </w:rPr>
        <w:t xml:space="preserve">a collaboration/tie-up arrangement with such license holder? </w:t>
      </w:r>
      <w:r w:rsidRPr="004A088C">
        <w:rPr>
          <w:rFonts w:ascii="Times New Roman" w:hAnsi="Times New Roman" w:cs="Times New Roman"/>
          <w:b/>
          <w:sz w:val="24"/>
          <w:szCs w:val="24"/>
        </w:rPr>
        <w:t>Yes /No.</w:t>
      </w:r>
    </w:p>
    <w:p w:rsidR="007F5B35" w:rsidRPr="004A088C" w:rsidRDefault="007F5B35">
      <w:pPr>
        <w:pStyle w:val="BodyText"/>
        <w:rPr>
          <w:rFonts w:ascii="Times New Roman" w:hAnsi="Times New Roman" w:cs="Times New Roman"/>
          <w:b/>
          <w:sz w:val="24"/>
          <w:szCs w:val="24"/>
        </w:rPr>
      </w:pPr>
    </w:p>
    <w:p w:rsidR="007F5B35" w:rsidRPr="004A088C" w:rsidRDefault="007F5B35">
      <w:pPr>
        <w:pStyle w:val="BodyText"/>
        <w:spacing w:before="9"/>
        <w:rPr>
          <w:rFonts w:ascii="Times New Roman" w:hAnsi="Times New Roman" w:cs="Times New Roman"/>
          <w:b/>
          <w:sz w:val="24"/>
          <w:szCs w:val="24"/>
        </w:rPr>
      </w:pPr>
    </w:p>
    <w:p w:rsidR="007F5B35" w:rsidRPr="004A088C" w:rsidRDefault="00BA1448" w:rsidP="00BA1448">
      <w:pPr>
        <w:pStyle w:val="BodyText"/>
        <w:spacing w:before="3"/>
        <w:ind w:right="724"/>
        <w:jc w:val="center"/>
        <w:rPr>
          <w:rFonts w:ascii="Times New Roman" w:hAnsi="Times New Roman" w:cs="Times New Roman"/>
          <w:sz w:val="24"/>
          <w:szCs w:val="24"/>
        </w:rPr>
      </w:pPr>
      <w:r w:rsidRPr="002947E2">
        <w:rPr>
          <w:rFonts w:ascii="Times New Roman" w:hAnsi="Times New Roman" w:cs="Times New Roman"/>
          <w:b/>
          <w:sz w:val="40"/>
          <w:szCs w:val="40"/>
          <w:highlight w:val="yellow"/>
        </w:rPr>
        <w:t>(Not Applicable)</w:t>
      </w:r>
    </w:p>
    <w:p w:rsidR="007F5B35" w:rsidRPr="004A088C" w:rsidRDefault="007F5B35">
      <w:pPr>
        <w:jc w:val="right"/>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rPr>
          <w:rFonts w:ascii="Times New Roman" w:hAnsi="Times New Roman" w:cs="Times New Roman"/>
          <w:sz w:val="24"/>
          <w:szCs w:val="24"/>
        </w:rPr>
      </w:pPr>
      <w:bookmarkStart w:id="61" w:name="_bookmark60"/>
      <w:bookmarkEnd w:id="61"/>
      <w:r w:rsidRPr="004A088C">
        <w:rPr>
          <w:rFonts w:ascii="Times New Roman" w:hAnsi="Times New Roman" w:cs="Times New Roman"/>
          <w:sz w:val="24"/>
          <w:szCs w:val="24"/>
        </w:rPr>
        <w:t>Form QUAL-5: License for Executing Fire-Fighting Work</w:t>
      </w:r>
    </w:p>
    <w:p w:rsidR="007F5B35" w:rsidRPr="004A088C" w:rsidRDefault="006E4AAE">
      <w:pPr>
        <w:spacing w:before="244"/>
        <w:ind w:left="38"/>
        <w:jc w:val="center"/>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f)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0"/>
        <w:rPr>
          <w:rFonts w:ascii="Times New Roman" w:hAnsi="Times New Roman" w:cs="Times New Roman"/>
          <w:sz w:val="24"/>
          <w:szCs w:val="24"/>
        </w:rPr>
      </w:pPr>
    </w:p>
    <w:p w:rsidR="007F5B35" w:rsidRPr="004A088C" w:rsidRDefault="006E4AAE">
      <w:pPr>
        <w:tabs>
          <w:tab w:val="left" w:pos="7818"/>
        </w:tabs>
        <w:ind w:left="640"/>
        <w:rPr>
          <w:rFonts w:ascii="Times New Roman" w:hAnsi="Times New Roman" w:cs="Times New Roman"/>
          <w:sz w:val="24"/>
          <w:szCs w:val="24"/>
        </w:rPr>
      </w:pPr>
      <w:r w:rsidRPr="004A088C">
        <w:rPr>
          <w:rFonts w:ascii="Times New Roman" w:hAnsi="Times New Roman" w:cs="Times New Roman"/>
          <w:b/>
          <w:sz w:val="24"/>
          <w:szCs w:val="24"/>
        </w:rPr>
        <w:t xml:space="preserve">For Prime </w:t>
      </w:r>
      <w:r w:rsidRPr="004A088C">
        <w:rPr>
          <w:rFonts w:ascii="Times New Roman" w:hAnsi="Times New Roman" w:cs="Times New Roman"/>
          <w:b/>
          <w:spacing w:val="-3"/>
          <w:sz w:val="24"/>
          <w:szCs w:val="24"/>
        </w:rPr>
        <w:t xml:space="preserve">Bidder: </w:t>
      </w:r>
      <w:r w:rsidRPr="004A088C">
        <w:rPr>
          <w:rFonts w:ascii="Times New Roman" w:hAnsi="Times New Roman" w:cs="Times New Roman"/>
          <w:sz w:val="24"/>
          <w:szCs w:val="24"/>
        </w:rPr>
        <w:t xml:space="preserve">Name </w:t>
      </w:r>
      <w:proofErr w:type="spellStart"/>
      <w:r w:rsidRPr="004A088C">
        <w:rPr>
          <w:rFonts w:ascii="Times New Roman" w:hAnsi="Times New Roman" w:cs="Times New Roman"/>
          <w:sz w:val="24"/>
          <w:szCs w:val="24"/>
        </w:rPr>
        <w:t>of</w:t>
      </w:r>
      <w:r w:rsidRPr="004A088C">
        <w:rPr>
          <w:rFonts w:ascii="Times New Roman" w:hAnsi="Times New Roman" w:cs="Times New Roman"/>
          <w:spacing w:val="-3"/>
          <w:sz w:val="24"/>
          <w:szCs w:val="24"/>
        </w:rPr>
        <w:t>Bidder</w:t>
      </w:r>
      <w:proofErr w:type="spellEnd"/>
      <w:r w:rsidRPr="004A088C">
        <w:rPr>
          <w:rFonts w:ascii="Times New Roman" w:hAnsi="Times New Roman" w:cs="Times New Roman"/>
          <w:spacing w:val="-3"/>
          <w:sz w:val="24"/>
          <w:szCs w:val="24"/>
        </w:rPr>
        <w:t>:</w:t>
      </w:r>
      <w:r w:rsidRPr="004A088C">
        <w:rPr>
          <w:rFonts w:ascii="Times New Roman" w:hAnsi="Times New Roman" w:cs="Times New Roman"/>
          <w:sz w:val="24"/>
          <w:szCs w:val="24"/>
          <w:u w:val="single"/>
        </w:rPr>
        <w:tab/>
      </w:r>
    </w:p>
    <w:p w:rsidR="007F5B35" w:rsidRPr="004A088C" w:rsidRDefault="007F5B35">
      <w:pPr>
        <w:pStyle w:val="BodyText"/>
        <w:spacing w:before="7"/>
        <w:rPr>
          <w:rFonts w:ascii="Times New Roman" w:hAnsi="Times New Roman" w:cs="Times New Roman"/>
          <w:sz w:val="24"/>
          <w:szCs w:val="24"/>
        </w:rPr>
      </w:pPr>
    </w:p>
    <w:p w:rsidR="007F5B35" w:rsidRPr="004A088C" w:rsidRDefault="006E4AAE" w:rsidP="008A46C0">
      <w:pPr>
        <w:pStyle w:val="ListParagraph"/>
        <w:numPr>
          <w:ilvl w:val="0"/>
          <w:numId w:val="9"/>
        </w:numPr>
        <w:tabs>
          <w:tab w:val="left" w:pos="1361"/>
        </w:tabs>
        <w:spacing w:before="94"/>
        <w:ind w:hanging="361"/>
        <w:rPr>
          <w:rFonts w:ascii="Times New Roman" w:hAnsi="Times New Roman" w:cs="Times New Roman"/>
          <w:b/>
          <w:sz w:val="24"/>
          <w:szCs w:val="24"/>
        </w:rPr>
      </w:pPr>
      <w:r w:rsidRPr="004A088C">
        <w:rPr>
          <w:rFonts w:ascii="Times New Roman" w:hAnsi="Times New Roman" w:cs="Times New Roman"/>
          <w:sz w:val="24"/>
          <w:szCs w:val="24"/>
        </w:rPr>
        <w:t xml:space="preserve">Do </w:t>
      </w:r>
      <w:r w:rsidRPr="004A088C">
        <w:rPr>
          <w:rFonts w:ascii="Times New Roman" w:hAnsi="Times New Roman" w:cs="Times New Roman"/>
          <w:spacing w:val="-3"/>
          <w:sz w:val="24"/>
          <w:szCs w:val="24"/>
        </w:rPr>
        <w:t xml:space="preserve">you possess valid license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executing Fire-fighting </w:t>
      </w:r>
      <w:r w:rsidRPr="004A088C">
        <w:rPr>
          <w:rFonts w:ascii="Times New Roman" w:hAnsi="Times New Roman" w:cs="Times New Roman"/>
          <w:sz w:val="24"/>
          <w:szCs w:val="24"/>
        </w:rPr>
        <w:t xml:space="preserve">Work? </w:t>
      </w:r>
      <w:r w:rsidRPr="004A088C">
        <w:rPr>
          <w:rFonts w:ascii="Times New Roman" w:hAnsi="Times New Roman" w:cs="Times New Roman"/>
          <w:b/>
          <w:spacing w:val="-3"/>
          <w:sz w:val="24"/>
          <w:szCs w:val="24"/>
        </w:rPr>
        <w:t xml:space="preserve">Yes </w:t>
      </w:r>
      <w:r w:rsidRPr="004A088C">
        <w:rPr>
          <w:rFonts w:ascii="Times New Roman" w:hAnsi="Times New Roman" w:cs="Times New Roman"/>
          <w:b/>
          <w:sz w:val="24"/>
          <w:szCs w:val="24"/>
        </w:rPr>
        <w:t>/No</w:t>
      </w:r>
    </w:p>
    <w:p w:rsidR="007F5B35" w:rsidRPr="004A088C" w:rsidRDefault="006E4AAE">
      <w:pPr>
        <w:pStyle w:val="BodyText"/>
        <w:spacing w:before="4"/>
        <w:ind w:left="1360" w:right="671"/>
        <w:rPr>
          <w:rFonts w:ascii="Times New Roman" w:hAnsi="Times New Roman" w:cs="Times New Roman"/>
          <w:sz w:val="24"/>
          <w:szCs w:val="24"/>
        </w:rPr>
      </w:pPr>
      <w:r w:rsidRPr="004A088C">
        <w:rPr>
          <w:rFonts w:ascii="Times New Roman" w:hAnsi="Times New Roman" w:cs="Times New Roman"/>
          <w:spacing w:val="-2"/>
          <w:sz w:val="24"/>
          <w:szCs w:val="24"/>
        </w:rPr>
        <w:t xml:space="preserve">[If </w:t>
      </w:r>
      <w:proofErr w:type="gramStart"/>
      <w:r w:rsidRPr="004A088C">
        <w:rPr>
          <w:rFonts w:ascii="Times New Roman" w:hAnsi="Times New Roman" w:cs="Times New Roman"/>
          <w:spacing w:val="-3"/>
          <w:sz w:val="24"/>
          <w:szCs w:val="24"/>
        </w:rPr>
        <w:t>Yes</w:t>
      </w:r>
      <w:proofErr w:type="gramEnd"/>
      <w:r w:rsidRPr="004A088C">
        <w:rPr>
          <w:rFonts w:ascii="Times New Roman" w:hAnsi="Times New Roman" w:cs="Times New Roman"/>
          <w:spacing w:val="-3"/>
          <w:sz w:val="24"/>
          <w:szCs w:val="24"/>
        </w:rPr>
        <w:t xml:space="preserve">, you will </w:t>
      </w:r>
      <w:r w:rsidRPr="004A088C">
        <w:rPr>
          <w:rFonts w:ascii="Times New Roman" w:hAnsi="Times New Roman" w:cs="Times New Roman"/>
          <w:sz w:val="24"/>
          <w:szCs w:val="24"/>
        </w:rPr>
        <w:t xml:space="preserve">be </w:t>
      </w:r>
      <w:r w:rsidRPr="004A088C">
        <w:rPr>
          <w:rFonts w:ascii="Times New Roman" w:hAnsi="Times New Roman" w:cs="Times New Roman"/>
          <w:spacing w:val="-3"/>
          <w:sz w:val="24"/>
          <w:szCs w:val="24"/>
        </w:rPr>
        <w:t xml:space="preserve">required </w:t>
      </w:r>
      <w:r w:rsidRPr="004A088C">
        <w:rPr>
          <w:rFonts w:ascii="Times New Roman" w:hAnsi="Times New Roman" w:cs="Times New Roman"/>
          <w:sz w:val="24"/>
          <w:szCs w:val="24"/>
        </w:rPr>
        <w:t xml:space="preserve">to </w:t>
      </w:r>
      <w:r w:rsidRPr="004A088C">
        <w:rPr>
          <w:rFonts w:ascii="Times New Roman" w:hAnsi="Times New Roman" w:cs="Times New Roman"/>
          <w:spacing w:val="-3"/>
          <w:sz w:val="24"/>
          <w:szCs w:val="24"/>
        </w:rPr>
        <w:t xml:space="preserve">submit such </w:t>
      </w:r>
      <w:r w:rsidRPr="004A088C">
        <w:rPr>
          <w:rFonts w:ascii="Times New Roman" w:hAnsi="Times New Roman" w:cs="Times New Roman"/>
          <w:sz w:val="24"/>
          <w:szCs w:val="24"/>
        </w:rPr>
        <w:t xml:space="preserve">a </w:t>
      </w:r>
      <w:r w:rsidRPr="004A088C">
        <w:rPr>
          <w:rFonts w:ascii="Times New Roman" w:hAnsi="Times New Roman" w:cs="Times New Roman"/>
          <w:spacing w:val="-3"/>
          <w:sz w:val="24"/>
          <w:szCs w:val="24"/>
        </w:rPr>
        <w:t xml:space="preserve">License </w:t>
      </w:r>
      <w:r w:rsidRPr="004A088C">
        <w:rPr>
          <w:rFonts w:ascii="Times New Roman" w:hAnsi="Times New Roman" w:cs="Times New Roman"/>
          <w:sz w:val="24"/>
          <w:szCs w:val="24"/>
        </w:rPr>
        <w:t xml:space="preserve">from a </w:t>
      </w:r>
      <w:r w:rsidRPr="004A088C">
        <w:rPr>
          <w:rFonts w:ascii="Times New Roman" w:hAnsi="Times New Roman" w:cs="Times New Roman"/>
          <w:spacing w:val="-3"/>
          <w:sz w:val="24"/>
          <w:szCs w:val="24"/>
        </w:rPr>
        <w:t xml:space="preserve">competent authority </w:t>
      </w:r>
      <w:r w:rsidRPr="004A088C">
        <w:rPr>
          <w:rFonts w:ascii="Times New Roman" w:hAnsi="Times New Roman" w:cs="Times New Roman"/>
          <w:sz w:val="24"/>
          <w:szCs w:val="24"/>
        </w:rPr>
        <w:t xml:space="preserve">at the time </w:t>
      </w:r>
      <w:r w:rsidRPr="004A088C">
        <w:rPr>
          <w:rFonts w:ascii="Times New Roman" w:hAnsi="Times New Roman" w:cs="Times New Roman"/>
          <w:spacing w:val="-3"/>
          <w:sz w:val="24"/>
          <w:szCs w:val="24"/>
        </w:rPr>
        <w:t>of signing of contract].</w:t>
      </w:r>
    </w:p>
    <w:p w:rsidR="007F5B35" w:rsidRPr="004A088C" w:rsidRDefault="006E4AAE" w:rsidP="008A46C0">
      <w:pPr>
        <w:pStyle w:val="ListParagraph"/>
        <w:numPr>
          <w:ilvl w:val="0"/>
          <w:numId w:val="9"/>
        </w:numPr>
        <w:tabs>
          <w:tab w:val="left" w:pos="1361"/>
        </w:tabs>
        <w:ind w:right="1082"/>
        <w:rPr>
          <w:rFonts w:ascii="Times New Roman" w:hAnsi="Times New Roman" w:cs="Times New Roman"/>
          <w:b/>
          <w:sz w:val="24"/>
          <w:szCs w:val="24"/>
        </w:rPr>
      </w:pPr>
      <w:r w:rsidRPr="004A088C">
        <w:rPr>
          <w:rFonts w:ascii="Times New Roman" w:hAnsi="Times New Roman" w:cs="Times New Roman"/>
          <w:sz w:val="24"/>
          <w:szCs w:val="24"/>
        </w:rPr>
        <w:t xml:space="preserve">In </w:t>
      </w:r>
      <w:r w:rsidRPr="004A088C">
        <w:rPr>
          <w:rFonts w:ascii="Times New Roman" w:hAnsi="Times New Roman" w:cs="Times New Roman"/>
          <w:spacing w:val="-3"/>
          <w:sz w:val="24"/>
          <w:szCs w:val="24"/>
        </w:rPr>
        <w:t xml:space="preserve">case, answer </w:t>
      </w:r>
      <w:r w:rsidRPr="004A088C">
        <w:rPr>
          <w:rFonts w:ascii="Times New Roman" w:hAnsi="Times New Roman" w:cs="Times New Roman"/>
          <w:sz w:val="24"/>
          <w:szCs w:val="24"/>
        </w:rPr>
        <w:t xml:space="preserve">to the </w:t>
      </w:r>
      <w:r w:rsidRPr="004A088C">
        <w:rPr>
          <w:rFonts w:ascii="Times New Roman" w:hAnsi="Times New Roman" w:cs="Times New Roman"/>
          <w:spacing w:val="-4"/>
          <w:sz w:val="24"/>
          <w:szCs w:val="24"/>
        </w:rPr>
        <w:t xml:space="preserve">above </w:t>
      </w:r>
      <w:r w:rsidRPr="004A088C">
        <w:rPr>
          <w:rFonts w:ascii="Times New Roman" w:hAnsi="Times New Roman" w:cs="Times New Roman"/>
          <w:spacing w:val="-3"/>
          <w:sz w:val="24"/>
          <w:szCs w:val="24"/>
        </w:rPr>
        <w:t xml:space="preserve">question </w:t>
      </w:r>
      <w:r w:rsidRPr="004A088C">
        <w:rPr>
          <w:rFonts w:ascii="Times New Roman" w:hAnsi="Times New Roman" w:cs="Times New Roman"/>
          <w:sz w:val="24"/>
          <w:szCs w:val="24"/>
        </w:rPr>
        <w:t xml:space="preserve">is </w:t>
      </w:r>
      <w:r w:rsidRPr="004A088C">
        <w:rPr>
          <w:rFonts w:ascii="Times New Roman" w:hAnsi="Times New Roman" w:cs="Times New Roman"/>
          <w:spacing w:val="-3"/>
          <w:sz w:val="24"/>
          <w:szCs w:val="24"/>
        </w:rPr>
        <w:t xml:space="preserve">‘No’, have you planned </w:t>
      </w:r>
      <w:r w:rsidRPr="004A088C">
        <w:rPr>
          <w:rFonts w:ascii="Times New Roman" w:hAnsi="Times New Roman" w:cs="Times New Roman"/>
          <w:sz w:val="24"/>
          <w:szCs w:val="24"/>
        </w:rPr>
        <w:t>to get such a license up</w:t>
      </w:r>
      <w:r w:rsidR="000D450F">
        <w:rPr>
          <w:rFonts w:ascii="Times New Roman" w:hAnsi="Times New Roman" w:cs="Times New Roman"/>
          <w:sz w:val="24"/>
          <w:szCs w:val="24"/>
        </w:rPr>
        <w:t xml:space="preserve"> </w:t>
      </w:r>
      <w:r w:rsidRPr="004A088C">
        <w:rPr>
          <w:rFonts w:ascii="Times New Roman" w:hAnsi="Times New Roman" w:cs="Times New Roman"/>
          <w:sz w:val="24"/>
          <w:szCs w:val="24"/>
        </w:rPr>
        <w:t xml:space="preserve">to the time of award of contract? </w:t>
      </w:r>
      <w:r w:rsidRPr="004A088C">
        <w:rPr>
          <w:rFonts w:ascii="Times New Roman" w:hAnsi="Times New Roman" w:cs="Times New Roman"/>
          <w:b/>
          <w:sz w:val="24"/>
          <w:szCs w:val="24"/>
        </w:rPr>
        <w:t>Yes /No.</w:t>
      </w:r>
    </w:p>
    <w:p w:rsidR="007F5B35" w:rsidRPr="004A088C" w:rsidRDefault="007F5B35">
      <w:pPr>
        <w:pStyle w:val="BodyText"/>
        <w:rPr>
          <w:rFonts w:ascii="Times New Roman" w:hAnsi="Times New Roman" w:cs="Times New Roman"/>
          <w:b/>
          <w:sz w:val="24"/>
          <w:szCs w:val="24"/>
        </w:rPr>
      </w:pPr>
    </w:p>
    <w:p w:rsidR="007F5B35" w:rsidRPr="004A088C" w:rsidRDefault="007F5B35">
      <w:pPr>
        <w:pStyle w:val="BodyText"/>
        <w:spacing w:before="8"/>
        <w:rPr>
          <w:rFonts w:ascii="Times New Roman" w:hAnsi="Times New Roman" w:cs="Times New Roman"/>
          <w:b/>
          <w:sz w:val="24"/>
          <w:szCs w:val="24"/>
        </w:rPr>
      </w:pPr>
    </w:p>
    <w:p w:rsidR="007F5B35" w:rsidRPr="004A088C" w:rsidRDefault="00BA1448" w:rsidP="00BA1448">
      <w:pPr>
        <w:jc w:val="center"/>
        <w:rPr>
          <w:rFonts w:ascii="Times New Roman" w:hAnsi="Times New Roman" w:cs="Times New Roman"/>
          <w:sz w:val="24"/>
          <w:szCs w:val="24"/>
        </w:rPr>
        <w:sectPr w:rsidR="007F5B35" w:rsidRPr="004A088C">
          <w:pgSz w:w="12240" w:h="15840"/>
          <w:pgMar w:top="1020" w:right="840" w:bottom="880" w:left="800" w:header="825" w:footer="606" w:gutter="0"/>
          <w:cols w:space="720"/>
        </w:sectPr>
      </w:pPr>
      <w:r w:rsidRPr="002947E2">
        <w:rPr>
          <w:rFonts w:ascii="Times New Roman" w:hAnsi="Times New Roman" w:cs="Times New Roman"/>
          <w:b/>
          <w:sz w:val="40"/>
          <w:szCs w:val="40"/>
          <w:highlight w:val="yellow"/>
        </w:rPr>
        <w:t>(Not Applicable)</w:t>
      </w:r>
      <w:r w:rsidR="00717240" w:rsidRPr="004A088C">
        <w:rPr>
          <w:rFonts w:ascii="Times New Roman" w:hAnsi="Times New Roman" w:cs="Times New Roman"/>
          <w:sz w:val="24"/>
          <w:szCs w:val="24"/>
        </w:rPr>
        <w:t xml:space="preserve"> </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38"/>
        <w:rPr>
          <w:rFonts w:ascii="Times New Roman" w:hAnsi="Times New Roman" w:cs="Times New Roman"/>
          <w:sz w:val="24"/>
          <w:szCs w:val="24"/>
        </w:rPr>
      </w:pPr>
      <w:bookmarkStart w:id="62" w:name="_bookmark61"/>
      <w:bookmarkEnd w:id="62"/>
      <w:r w:rsidRPr="004A088C">
        <w:rPr>
          <w:rFonts w:ascii="Times New Roman" w:hAnsi="Times New Roman" w:cs="Times New Roman"/>
          <w:sz w:val="24"/>
          <w:szCs w:val="24"/>
        </w:rPr>
        <w:t>Form QUAL-6: Execution of Minimum Quantities of Works</w:t>
      </w:r>
    </w:p>
    <w:p w:rsidR="007F5B35" w:rsidRPr="004A088C" w:rsidRDefault="006E4AAE">
      <w:pPr>
        <w:spacing w:before="244"/>
        <w:ind w:left="38"/>
        <w:jc w:val="center"/>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g) of Section IV: Evaluation and Qualification Criteria)</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pPr>
        <w:tabs>
          <w:tab w:val="left" w:pos="7818"/>
        </w:tabs>
        <w:ind w:left="640"/>
        <w:rPr>
          <w:rFonts w:ascii="Times New Roman" w:hAnsi="Times New Roman" w:cs="Times New Roman"/>
          <w:sz w:val="24"/>
          <w:szCs w:val="24"/>
        </w:rPr>
      </w:pPr>
      <w:r w:rsidRPr="004A088C">
        <w:rPr>
          <w:rFonts w:ascii="Times New Roman" w:hAnsi="Times New Roman" w:cs="Times New Roman"/>
          <w:b/>
          <w:sz w:val="24"/>
          <w:szCs w:val="24"/>
        </w:rPr>
        <w:t xml:space="preserve">For Prime </w:t>
      </w:r>
      <w:r w:rsidRPr="004A088C">
        <w:rPr>
          <w:rFonts w:ascii="Times New Roman" w:hAnsi="Times New Roman" w:cs="Times New Roman"/>
          <w:b/>
          <w:spacing w:val="-3"/>
          <w:sz w:val="24"/>
          <w:szCs w:val="24"/>
        </w:rPr>
        <w:t xml:space="preserve">Bidder: </w:t>
      </w:r>
      <w:r w:rsidRPr="004A088C">
        <w:rPr>
          <w:rFonts w:ascii="Times New Roman" w:hAnsi="Times New Roman" w:cs="Times New Roman"/>
          <w:sz w:val="24"/>
          <w:szCs w:val="24"/>
        </w:rPr>
        <w:t>Name of</w:t>
      </w:r>
      <w:r w:rsidR="00717240"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Bidder:</w:t>
      </w:r>
      <w:r w:rsidRPr="004A088C">
        <w:rPr>
          <w:rFonts w:ascii="Times New Roman" w:hAnsi="Times New Roman" w:cs="Times New Roman"/>
          <w:sz w:val="24"/>
          <w:szCs w:val="24"/>
          <w:u w:val="single"/>
        </w:rPr>
        <w:tab/>
      </w:r>
    </w:p>
    <w:p w:rsidR="007F5B35" w:rsidRPr="004A088C" w:rsidRDefault="007F5B35">
      <w:pPr>
        <w:pStyle w:val="BodyText"/>
        <w:spacing w:before="3"/>
        <w:rPr>
          <w:rFonts w:ascii="Times New Roman" w:hAnsi="Times New Roman" w:cs="Times New Roman"/>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5"/>
        <w:gridCol w:w="918"/>
        <w:gridCol w:w="1127"/>
        <w:gridCol w:w="1634"/>
        <w:gridCol w:w="1178"/>
        <w:gridCol w:w="1440"/>
        <w:gridCol w:w="2172"/>
      </w:tblGrid>
      <w:tr w:rsidR="007F5B35" w:rsidRPr="004A088C" w:rsidTr="008368BA">
        <w:trPr>
          <w:trHeight w:val="230"/>
        </w:trPr>
        <w:tc>
          <w:tcPr>
            <w:tcW w:w="1335" w:type="dxa"/>
            <w:vMerge w:val="restart"/>
          </w:tcPr>
          <w:p w:rsidR="007F5B35" w:rsidRPr="004A088C" w:rsidRDefault="006E4AAE">
            <w:pPr>
              <w:pStyle w:val="TableParagraph"/>
              <w:spacing w:line="237" w:lineRule="auto"/>
              <w:ind w:left="107"/>
              <w:rPr>
                <w:rFonts w:ascii="Times New Roman" w:hAnsi="Times New Roman" w:cs="Times New Roman"/>
                <w:b/>
                <w:sz w:val="24"/>
                <w:szCs w:val="24"/>
              </w:rPr>
            </w:pPr>
            <w:r w:rsidRPr="004A088C">
              <w:rPr>
                <w:rFonts w:ascii="Times New Roman" w:hAnsi="Times New Roman" w:cs="Times New Roman"/>
                <w:b/>
                <w:w w:val="95"/>
                <w:sz w:val="24"/>
                <w:szCs w:val="24"/>
              </w:rPr>
              <w:t xml:space="preserve">Financial </w:t>
            </w:r>
            <w:r w:rsidRPr="004A088C">
              <w:rPr>
                <w:rFonts w:ascii="Times New Roman" w:hAnsi="Times New Roman" w:cs="Times New Roman"/>
                <w:b/>
                <w:sz w:val="24"/>
                <w:szCs w:val="24"/>
              </w:rPr>
              <w:t>Year</w:t>
            </w:r>
          </w:p>
        </w:tc>
        <w:tc>
          <w:tcPr>
            <w:tcW w:w="918" w:type="dxa"/>
            <w:vMerge w:val="restart"/>
          </w:tcPr>
          <w:p w:rsidR="007F5B35" w:rsidRPr="004A088C" w:rsidRDefault="006E4AAE">
            <w:pPr>
              <w:pStyle w:val="TableParagraph"/>
              <w:spacing w:line="237" w:lineRule="auto"/>
              <w:ind w:left="108"/>
              <w:rPr>
                <w:rFonts w:ascii="Times New Roman" w:hAnsi="Times New Roman" w:cs="Times New Roman"/>
                <w:b/>
                <w:sz w:val="24"/>
                <w:szCs w:val="24"/>
              </w:rPr>
            </w:pPr>
            <w:r w:rsidRPr="004A088C">
              <w:rPr>
                <w:rFonts w:ascii="Times New Roman" w:hAnsi="Times New Roman" w:cs="Times New Roman"/>
                <w:b/>
                <w:sz w:val="24"/>
                <w:szCs w:val="24"/>
              </w:rPr>
              <w:t>Name of Work</w:t>
            </w:r>
          </w:p>
        </w:tc>
        <w:tc>
          <w:tcPr>
            <w:tcW w:w="1127" w:type="dxa"/>
            <w:vMerge w:val="restart"/>
          </w:tcPr>
          <w:p w:rsidR="007F5B35" w:rsidRPr="004A088C" w:rsidRDefault="006E4AAE">
            <w:pPr>
              <w:pStyle w:val="TableParagraph"/>
              <w:spacing w:line="237" w:lineRule="auto"/>
              <w:ind w:left="108"/>
              <w:rPr>
                <w:rFonts w:ascii="Times New Roman" w:hAnsi="Times New Roman" w:cs="Times New Roman"/>
                <w:b/>
                <w:sz w:val="24"/>
                <w:szCs w:val="24"/>
              </w:rPr>
            </w:pPr>
            <w:r w:rsidRPr="004A088C">
              <w:rPr>
                <w:rFonts w:ascii="Times New Roman" w:hAnsi="Times New Roman" w:cs="Times New Roman"/>
                <w:b/>
                <w:sz w:val="24"/>
                <w:szCs w:val="24"/>
              </w:rPr>
              <w:t xml:space="preserve">Name of </w:t>
            </w:r>
            <w:r w:rsidRPr="004A088C">
              <w:rPr>
                <w:rFonts w:ascii="Times New Roman" w:hAnsi="Times New Roman" w:cs="Times New Roman"/>
                <w:b/>
                <w:w w:val="95"/>
                <w:sz w:val="24"/>
                <w:szCs w:val="24"/>
              </w:rPr>
              <w:t>Employer</w:t>
            </w:r>
          </w:p>
        </w:tc>
        <w:tc>
          <w:tcPr>
            <w:tcW w:w="4252" w:type="dxa"/>
            <w:gridSpan w:val="3"/>
          </w:tcPr>
          <w:p w:rsidR="007F5B35" w:rsidRPr="004A088C" w:rsidRDefault="006E4AAE">
            <w:pPr>
              <w:pStyle w:val="TableParagraph"/>
              <w:spacing w:line="210" w:lineRule="exact"/>
              <w:ind w:left="109"/>
              <w:rPr>
                <w:rFonts w:ascii="Times New Roman" w:hAnsi="Times New Roman" w:cs="Times New Roman"/>
                <w:b/>
                <w:sz w:val="24"/>
                <w:szCs w:val="24"/>
              </w:rPr>
            </w:pPr>
            <w:r w:rsidRPr="004A088C">
              <w:rPr>
                <w:rFonts w:ascii="Times New Roman" w:hAnsi="Times New Roman" w:cs="Times New Roman"/>
                <w:b/>
                <w:sz w:val="24"/>
                <w:szCs w:val="24"/>
              </w:rPr>
              <w:t>Quantities of Works performed</w:t>
            </w:r>
          </w:p>
        </w:tc>
        <w:tc>
          <w:tcPr>
            <w:tcW w:w="2172" w:type="dxa"/>
            <w:vMerge w:val="restart"/>
          </w:tcPr>
          <w:p w:rsidR="007F5B35" w:rsidRPr="004A088C" w:rsidRDefault="006E4AAE">
            <w:pPr>
              <w:pStyle w:val="TableParagraph"/>
              <w:ind w:left="109" w:right="110"/>
              <w:rPr>
                <w:rFonts w:ascii="Times New Roman" w:hAnsi="Times New Roman" w:cs="Times New Roman"/>
                <w:b/>
                <w:sz w:val="24"/>
                <w:szCs w:val="24"/>
              </w:rPr>
            </w:pPr>
            <w:r w:rsidRPr="004A088C">
              <w:rPr>
                <w:rFonts w:ascii="Times New Roman" w:hAnsi="Times New Roman" w:cs="Times New Roman"/>
                <w:b/>
                <w:sz w:val="24"/>
                <w:szCs w:val="24"/>
              </w:rPr>
              <w:t xml:space="preserve">Remarks (attach contract ref. no. and Certificate issued by Executive </w:t>
            </w:r>
            <w:r w:rsidRPr="004A088C">
              <w:rPr>
                <w:rFonts w:ascii="Times New Roman" w:hAnsi="Times New Roman" w:cs="Times New Roman"/>
                <w:b/>
                <w:w w:val="95"/>
                <w:sz w:val="24"/>
                <w:szCs w:val="24"/>
              </w:rPr>
              <w:t>Engineer/Competent</w:t>
            </w:r>
          </w:p>
          <w:p w:rsidR="007F5B35" w:rsidRPr="004A088C" w:rsidRDefault="006E4AAE">
            <w:pPr>
              <w:pStyle w:val="TableParagraph"/>
              <w:spacing w:line="222" w:lineRule="exact"/>
              <w:ind w:left="109"/>
              <w:rPr>
                <w:rFonts w:ascii="Times New Roman" w:hAnsi="Times New Roman" w:cs="Times New Roman"/>
                <w:b/>
                <w:sz w:val="24"/>
                <w:szCs w:val="24"/>
              </w:rPr>
            </w:pPr>
            <w:r w:rsidRPr="004A088C">
              <w:rPr>
                <w:rFonts w:ascii="Times New Roman" w:hAnsi="Times New Roman" w:cs="Times New Roman"/>
                <w:b/>
                <w:sz w:val="24"/>
                <w:szCs w:val="24"/>
              </w:rPr>
              <w:t>Authority )</w:t>
            </w:r>
          </w:p>
        </w:tc>
      </w:tr>
      <w:tr w:rsidR="007F5B35" w:rsidRPr="004A088C" w:rsidTr="008368BA">
        <w:trPr>
          <w:trHeight w:val="1149"/>
        </w:trPr>
        <w:tc>
          <w:tcPr>
            <w:tcW w:w="1335" w:type="dxa"/>
            <w:vMerge/>
            <w:tcBorders>
              <w:top w:val="nil"/>
            </w:tcBorders>
          </w:tcPr>
          <w:p w:rsidR="007F5B35" w:rsidRPr="004A088C" w:rsidRDefault="007F5B35">
            <w:pPr>
              <w:rPr>
                <w:rFonts w:ascii="Times New Roman" w:hAnsi="Times New Roman" w:cs="Times New Roman"/>
                <w:sz w:val="24"/>
                <w:szCs w:val="24"/>
              </w:rPr>
            </w:pPr>
          </w:p>
        </w:tc>
        <w:tc>
          <w:tcPr>
            <w:tcW w:w="918" w:type="dxa"/>
            <w:vMerge/>
            <w:tcBorders>
              <w:top w:val="nil"/>
            </w:tcBorders>
          </w:tcPr>
          <w:p w:rsidR="007F5B35" w:rsidRPr="004A088C" w:rsidRDefault="007F5B35">
            <w:pPr>
              <w:rPr>
                <w:rFonts w:ascii="Times New Roman" w:hAnsi="Times New Roman" w:cs="Times New Roman"/>
                <w:sz w:val="24"/>
                <w:szCs w:val="24"/>
              </w:rPr>
            </w:pPr>
          </w:p>
        </w:tc>
        <w:tc>
          <w:tcPr>
            <w:tcW w:w="1127" w:type="dxa"/>
            <w:vMerge/>
            <w:tcBorders>
              <w:top w:val="nil"/>
            </w:tcBorders>
          </w:tcPr>
          <w:p w:rsidR="007F5B35" w:rsidRPr="004A088C" w:rsidRDefault="007F5B35">
            <w:pPr>
              <w:rPr>
                <w:rFonts w:ascii="Times New Roman" w:hAnsi="Times New Roman" w:cs="Times New Roman"/>
                <w:sz w:val="24"/>
                <w:szCs w:val="24"/>
              </w:rPr>
            </w:pPr>
          </w:p>
        </w:tc>
        <w:tc>
          <w:tcPr>
            <w:tcW w:w="1634" w:type="dxa"/>
          </w:tcPr>
          <w:p w:rsidR="007F5B35" w:rsidRPr="004A088C" w:rsidRDefault="006E4AAE">
            <w:pPr>
              <w:pStyle w:val="TableParagraph"/>
              <w:ind w:left="109" w:right="23"/>
              <w:rPr>
                <w:rFonts w:ascii="Times New Roman" w:hAnsi="Times New Roman" w:cs="Times New Roman"/>
                <w:sz w:val="24"/>
                <w:szCs w:val="24"/>
              </w:rPr>
            </w:pPr>
            <w:r w:rsidRPr="004A088C">
              <w:rPr>
                <w:rFonts w:ascii="Times New Roman" w:hAnsi="Times New Roman" w:cs="Times New Roman"/>
                <w:sz w:val="24"/>
                <w:szCs w:val="24"/>
              </w:rPr>
              <w:t>Cement Concrete (including RCC and PCC) (in</w:t>
            </w:r>
          </w:p>
          <w:p w:rsidR="007F5B35" w:rsidRPr="004A088C" w:rsidRDefault="006E4AAE">
            <w:pPr>
              <w:pStyle w:val="TableParagraph"/>
              <w:spacing w:line="210" w:lineRule="exact"/>
              <w:ind w:left="109"/>
              <w:rPr>
                <w:rFonts w:ascii="Times New Roman" w:hAnsi="Times New Roman" w:cs="Times New Roman"/>
                <w:sz w:val="24"/>
                <w:szCs w:val="24"/>
              </w:rPr>
            </w:pPr>
            <w:r w:rsidRPr="004A088C">
              <w:rPr>
                <w:rFonts w:ascii="Times New Roman" w:hAnsi="Times New Roman" w:cs="Times New Roman"/>
                <w:sz w:val="24"/>
                <w:szCs w:val="24"/>
              </w:rPr>
              <w:t>Cubic Meters)</w:t>
            </w:r>
          </w:p>
        </w:tc>
        <w:tc>
          <w:tcPr>
            <w:tcW w:w="1178" w:type="dxa"/>
          </w:tcPr>
          <w:p w:rsidR="007F5B35" w:rsidRPr="004A088C" w:rsidRDefault="006E4AAE">
            <w:pPr>
              <w:pStyle w:val="TableParagraph"/>
              <w:ind w:left="110" w:right="293"/>
              <w:rPr>
                <w:rFonts w:ascii="Times New Roman" w:hAnsi="Times New Roman" w:cs="Times New Roman"/>
                <w:sz w:val="24"/>
                <w:szCs w:val="24"/>
              </w:rPr>
            </w:pPr>
            <w:r w:rsidRPr="004A088C">
              <w:rPr>
                <w:rFonts w:ascii="Times New Roman" w:hAnsi="Times New Roman" w:cs="Times New Roman"/>
                <w:sz w:val="24"/>
                <w:szCs w:val="24"/>
              </w:rPr>
              <w:t>Brick Work (in Cubic Meters)</w:t>
            </w:r>
          </w:p>
        </w:tc>
        <w:tc>
          <w:tcPr>
            <w:tcW w:w="1440" w:type="dxa"/>
          </w:tcPr>
          <w:p w:rsidR="007F5B35" w:rsidRPr="004A088C" w:rsidRDefault="006E4AAE">
            <w:pPr>
              <w:pStyle w:val="TableParagraph"/>
              <w:ind w:left="111" w:right="76"/>
              <w:rPr>
                <w:rFonts w:ascii="Times New Roman" w:hAnsi="Times New Roman" w:cs="Times New Roman"/>
                <w:sz w:val="24"/>
                <w:szCs w:val="24"/>
              </w:rPr>
            </w:pPr>
            <w:r w:rsidRPr="004A088C">
              <w:rPr>
                <w:rFonts w:ascii="Times New Roman" w:hAnsi="Times New Roman" w:cs="Times New Roman"/>
                <w:sz w:val="24"/>
                <w:szCs w:val="24"/>
              </w:rPr>
              <w:t xml:space="preserve">Steel reinforcement (In </w:t>
            </w:r>
            <w:proofErr w:type="spellStart"/>
            <w:r w:rsidRPr="004A088C">
              <w:rPr>
                <w:rFonts w:ascii="Times New Roman" w:hAnsi="Times New Roman" w:cs="Times New Roman"/>
                <w:sz w:val="24"/>
                <w:szCs w:val="24"/>
              </w:rPr>
              <w:t>Qtl</w:t>
            </w:r>
            <w:proofErr w:type="spellEnd"/>
            <w:r w:rsidRPr="004A088C">
              <w:rPr>
                <w:rFonts w:ascii="Times New Roman" w:hAnsi="Times New Roman" w:cs="Times New Roman"/>
                <w:sz w:val="24"/>
                <w:szCs w:val="24"/>
              </w:rPr>
              <w:t>.)</w:t>
            </w:r>
          </w:p>
        </w:tc>
        <w:tc>
          <w:tcPr>
            <w:tcW w:w="2172" w:type="dxa"/>
            <w:vMerge/>
            <w:tcBorders>
              <w:top w:val="nil"/>
            </w:tcBorders>
          </w:tcPr>
          <w:p w:rsidR="007F5B35" w:rsidRPr="004A088C" w:rsidRDefault="007F5B35">
            <w:pPr>
              <w:rPr>
                <w:rFonts w:ascii="Times New Roman" w:hAnsi="Times New Roman" w:cs="Times New Roman"/>
                <w:sz w:val="24"/>
                <w:szCs w:val="24"/>
              </w:rPr>
            </w:pPr>
          </w:p>
        </w:tc>
      </w:tr>
      <w:tr w:rsidR="007F5B35" w:rsidRPr="004A088C" w:rsidTr="008368BA">
        <w:trPr>
          <w:trHeight w:val="460"/>
        </w:trPr>
        <w:tc>
          <w:tcPr>
            <w:tcW w:w="1335" w:type="dxa"/>
          </w:tcPr>
          <w:p w:rsidR="007F5B35" w:rsidRPr="004A088C" w:rsidRDefault="006E4AAE" w:rsidP="008368BA">
            <w:pPr>
              <w:pStyle w:val="TableParagraph"/>
              <w:tabs>
                <w:tab w:val="left" w:pos="1021"/>
              </w:tabs>
              <w:spacing w:line="229" w:lineRule="exact"/>
              <w:ind w:left="107"/>
              <w:rPr>
                <w:rFonts w:ascii="Times New Roman" w:hAnsi="Times New Roman" w:cs="Times New Roman"/>
                <w:szCs w:val="24"/>
              </w:rPr>
            </w:pPr>
            <w:r w:rsidRPr="004A088C">
              <w:rPr>
                <w:rFonts w:ascii="Times New Roman" w:hAnsi="Times New Roman" w:cs="Times New Roman"/>
                <w:szCs w:val="24"/>
              </w:rPr>
              <w:t>F.Y.</w:t>
            </w:r>
            <w:r w:rsidR="007451C2">
              <w:rPr>
                <w:rFonts w:ascii="Times New Roman" w:hAnsi="Times New Roman" w:cs="Times New Roman"/>
                <w:szCs w:val="24"/>
                <w:u w:val="single"/>
              </w:rPr>
              <w:t>2018-19</w:t>
            </w:r>
          </w:p>
        </w:tc>
        <w:tc>
          <w:tcPr>
            <w:tcW w:w="918" w:type="dxa"/>
          </w:tcPr>
          <w:p w:rsidR="007F5B35" w:rsidRPr="004A088C" w:rsidRDefault="007F5B35">
            <w:pPr>
              <w:pStyle w:val="TableParagraph"/>
              <w:rPr>
                <w:rFonts w:ascii="Times New Roman" w:hAnsi="Times New Roman" w:cs="Times New Roman"/>
                <w:sz w:val="24"/>
                <w:szCs w:val="24"/>
              </w:rPr>
            </w:pPr>
          </w:p>
        </w:tc>
        <w:tc>
          <w:tcPr>
            <w:tcW w:w="1127" w:type="dxa"/>
          </w:tcPr>
          <w:p w:rsidR="007F5B35" w:rsidRPr="004A088C" w:rsidRDefault="007F5B35">
            <w:pPr>
              <w:pStyle w:val="TableParagraph"/>
              <w:rPr>
                <w:rFonts w:ascii="Times New Roman" w:hAnsi="Times New Roman" w:cs="Times New Roman"/>
                <w:sz w:val="24"/>
                <w:szCs w:val="24"/>
              </w:rPr>
            </w:pPr>
          </w:p>
        </w:tc>
        <w:tc>
          <w:tcPr>
            <w:tcW w:w="1634" w:type="dxa"/>
          </w:tcPr>
          <w:p w:rsidR="007F5B35" w:rsidRPr="004A088C" w:rsidRDefault="007F5B35">
            <w:pPr>
              <w:pStyle w:val="TableParagraph"/>
              <w:rPr>
                <w:rFonts w:ascii="Times New Roman" w:hAnsi="Times New Roman" w:cs="Times New Roman"/>
                <w:sz w:val="24"/>
                <w:szCs w:val="24"/>
              </w:rPr>
            </w:pPr>
          </w:p>
        </w:tc>
        <w:tc>
          <w:tcPr>
            <w:tcW w:w="1178" w:type="dxa"/>
          </w:tcPr>
          <w:p w:rsidR="007F5B35" w:rsidRPr="004A088C" w:rsidRDefault="007F5B35">
            <w:pPr>
              <w:pStyle w:val="TableParagraph"/>
              <w:rPr>
                <w:rFonts w:ascii="Times New Roman" w:hAnsi="Times New Roman" w:cs="Times New Roman"/>
                <w:sz w:val="24"/>
                <w:szCs w:val="24"/>
              </w:rPr>
            </w:pPr>
          </w:p>
        </w:tc>
        <w:tc>
          <w:tcPr>
            <w:tcW w:w="1440" w:type="dxa"/>
          </w:tcPr>
          <w:p w:rsidR="007F5B35" w:rsidRPr="004A088C" w:rsidRDefault="007F5B35">
            <w:pPr>
              <w:pStyle w:val="TableParagraph"/>
              <w:rPr>
                <w:rFonts w:ascii="Times New Roman" w:hAnsi="Times New Roman" w:cs="Times New Roman"/>
                <w:sz w:val="24"/>
                <w:szCs w:val="24"/>
              </w:rPr>
            </w:pPr>
          </w:p>
        </w:tc>
        <w:tc>
          <w:tcPr>
            <w:tcW w:w="2172" w:type="dxa"/>
          </w:tcPr>
          <w:p w:rsidR="007F5B35" w:rsidRPr="004A088C" w:rsidRDefault="007F5B35">
            <w:pPr>
              <w:pStyle w:val="TableParagraph"/>
              <w:rPr>
                <w:rFonts w:ascii="Times New Roman" w:hAnsi="Times New Roman" w:cs="Times New Roman"/>
                <w:sz w:val="24"/>
                <w:szCs w:val="24"/>
              </w:rPr>
            </w:pPr>
          </w:p>
        </w:tc>
      </w:tr>
      <w:tr w:rsidR="007F5B35" w:rsidRPr="004A088C" w:rsidTr="008368BA">
        <w:trPr>
          <w:trHeight w:val="457"/>
        </w:trPr>
        <w:tc>
          <w:tcPr>
            <w:tcW w:w="1335" w:type="dxa"/>
          </w:tcPr>
          <w:p w:rsidR="007F5B35" w:rsidRPr="004A088C" w:rsidRDefault="006E4AAE" w:rsidP="008368BA">
            <w:pPr>
              <w:pStyle w:val="TableParagraph"/>
              <w:tabs>
                <w:tab w:val="left" w:pos="911"/>
              </w:tabs>
              <w:spacing w:line="229" w:lineRule="exact"/>
              <w:ind w:left="107"/>
              <w:rPr>
                <w:rFonts w:ascii="Times New Roman" w:hAnsi="Times New Roman" w:cs="Times New Roman"/>
                <w:szCs w:val="24"/>
              </w:rPr>
            </w:pPr>
            <w:r w:rsidRPr="004A088C">
              <w:rPr>
                <w:rFonts w:ascii="Times New Roman" w:hAnsi="Times New Roman" w:cs="Times New Roman"/>
                <w:szCs w:val="24"/>
              </w:rPr>
              <w:t>F.Y.</w:t>
            </w:r>
            <w:r w:rsidR="00A84FB2">
              <w:rPr>
                <w:rFonts w:ascii="Times New Roman" w:hAnsi="Times New Roman" w:cs="Times New Roman"/>
                <w:szCs w:val="24"/>
                <w:u w:val="single"/>
              </w:rPr>
              <w:t>2019-20</w:t>
            </w:r>
          </w:p>
        </w:tc>
        <w:tc>
          <w:tcPr>
            <w:tcW w:w="918" w:type="dxa"/>
          </w:tcPr>
          <w:p w:rsidR="007F5B35" w:rsidRPr="004A088C" w:rsidRDefault="007F5B35">
            <w:pPr>
              <w:pStyle w:val="TableParagraph"/>
              <w:rPr>
                <w:rFonts w:ascii="Times New Roman" w:hAnsi="Times New Roman" w:cs="Times New Roman"/>
                <w:sz w:val="24"/>
                <w:szCs w:val="24"/>
              </w:rPr>
            </w:pPr>
          </w:p>
        </w:tc>
        <w:tc>
          <w:tcPr>
            <w:tcW w:w="1127" w:type="dxa"/>
          </w:tcPr>
          <w:p w:rsidR="007F5B35" w:rsidRPr="004A088C" w:rsidRDefault="007F5B35">
            <w:pPr>
              <w:pStyle w:val="TableParagraph"/>
              <w:rPr>
                <w:rFonts w:ascii="Times New Roman" w:hAnsi="Times New Roman" w:cs="Times New Roman"/>
                <w:sz w:val="24"/>
                <w:szCs w:val="24"/>
              </w:rPr>
            </w:pPr>
          </w:p>
        </w:tc>
        <w:tc>
          <w:tcPr>
            <w:tcW w:w="1634" w:type="dxa"/>
          </w:tcPr>
          <w:p w:rsidR="007F5B35" w:rsidRPr="004A088C" w:rsidRDefault="007F5B35">
            <w:pPr>
              <w:pStyle w:val="TableParagraph"/>
              <w:rPr>
                <w:rFonts w:ascii="Times New Roman" w:hAnsi="Times New Roman" w:cs="Times New Roman"/>
                <w:sz w:val="24"/>
                <w:szCs w:val="24"/>
              </w:rPr>
            </w:pPr>
          </w:p>
        </w:tc>
        <w:tc>
          <w:tcPr>
            <w:tcW w:w="1178" w:type="dxa"/>
          </w:tcPr>
          <w:p w:rsidR="007F5B35" w:rsidRPr="004A088C" w:rsidRDefault="007F5B35">
            <w:pPr>
              <w:pStyle w:val="TableParagraph"/>
              <w:rPr>
                <w:rFonts w:ascii="Times New Roman" w:hAnsi="Times New Roman" w:cs="Times New Roman"/>
                <w:sz w:val="24"/>
                <w:szCs w:val="24"/>
              </w:rPr>
            </w:pPr>
          </w:p>
        </w:tc>
        <w:tc>
          <w:tcPr>
            <w:tcW w:w="1440" w:type="dxa"/>
          </w:tcPr>
          <w:p w:rsidR="007F5B35" w:rsidRPr="004A088C" w:rsidRDefault="007F5B35">
            <w:pPr>
              <w:pStyle w:val="TableParagraph"/>
              <w:rPr>
                <w:rFonts w:ascii="Times New Roman" w:hAnsi="Times New Roman" w:cs="Times New Roman"/>
                <w:sz w:val="24"/>
                <w:szCs w:val="24"/>
              </w:rPr>
            </w:pPr>
          </w:p>
        </w:tc>
        <w:tc>
          <w:tcPr>
            <w:tcW w:w="2172" w:type="dxa"/>
          </w:tcPr>
          <w:p w:rsidR="007F5B35" w:rsidRPr="004A088C" w:rsidRDefault="007F5B35">
            <w:pPr>
              <w:pStyle w:val="TableParagraph"/>
              <w:rPr>
                <w:rFonts w:ascii="Times New Roman" w:hAnsi="Times New Roman" w:cs="Times New Roman"/>
                <w:sz w:val="24"/>
                <w:szCs w:val="24"/>
              </w:rPr>
            </w:pPr>
          </w:p>
        </w:tc>
      </w:tr>
      <w:tr w:rsidR="007F5B35" w:rsidRPr="004A088C" w:rsidTr="008368BA">
        <w:trPr>
          <w:trHeight w:val="460"/>
        </w:trPr>
        <w:tc>
          <w:tcPr>
            <w:tcW w:w="1335" w:type="dxa"/>
          </w:tcPr>
          <w:p w:rsidR="007F5B35" w:rsidRPr="004A088C" w:rsidRDefault="006E4AAE" w:rsidP="008368BA">
            <w:pPr>
              <w:pStyle w:val="TableParagraph"/>
              <w:tabs>
                <w:tab w:val="left" w:pos="1021"/>
              </w:tabs>
              <w:spacing w:line="229" w:lineRule="exact"/>
              <w:ind w:left="107"/>
              <w:rPr>
                <w:rFonts w:ascii="Times New Roman" w:hAnsi="Times New Roman" w:cs="Times New Roman"/>
                <w:szCs w:val="24"/>
              </w:rPr>
            </w:pPr>
            <w:r w:rsidRPr="004A088C">
              <w:rPr>
                <w:rFonts w:ascii="Times New Roman" w:hAnsi="Times New Roman" w:cs="Times New Roman"/>
                <w:szCs w:val="24"/>
              </w:rPr>
              <w:t>F.Y.</w:t>
            </w:r>
            <w:r w:rsidR="00A84FB2">
              <w:rPr>
                <w:rFonts w:ascii="Times New Roman" w:hAnsi="Times New Roman" w:cs="Times New Roman"/>
                <w:szCs w:val="24"/>
                <w:u w:val="single"/>
              </w:rPr>
              <w:t>2020-21</w:t>
            </w:r>
          </w:p>
        </w:tc>
        <w:tc>
          <w:tcPr>
            <w:tcW w:w="918" w:type="dxa"/>
          </w:tcPr>
          <w:p w:rsidR="007F5B35" w:rsidRPr="004A088C" w:rsidRDefault="007F5B35">
            <w:pPr>
              <w:pStyle w:val="TableParagraph"/>
              <w:rPr>
                <w:rFonts w:ascii="Times New Roman" w:hAnsi="Times New Roman" w:cs="Times New Roman"/>
                <w:sz w:val="24"/>
                <w:szCs w:val="24"/>
              </w:rPr>
            </w:pPr>
          </w:p>
        </w:tc>
        <w:tc>
          <w:tcPr>
            <w:tcW w:w="1127" w:type="dxa"/>
          </w:tcPr>
          <w:p w:rsidR="007F5B35" w:rsidRPr="004A088C" w:rsidRDefault="007F5B35">
            <w:pPr>
              <w:pStyle w:val="TableParagraph"/>
              <w:rPr>
                <w:rFonts w:ascii="Times New Roman" w:hAnsi="Times New Roman" w:cs="Times New Roman"/>
                <w:sz w:val="24"/>
                <w:szCs w:val="24"/>
              </w:rPr>
            </w:pPr>
          </w:p>
        </w:tc>
        <w:tc>
          <w:tcPr>
            <w:tcW w:w="1634" w:type="dxa"/>
          </w:tcPr>
          <w:p w:rsidR="007F5B35" w:rsidRPr="004A088C" w:rsidRDefault="007F5B35">
            <w:pPr>
              <w:pStyle w:val="TableParagraph"/>
              <w:rPr>
                <w:rFonts w:ascii="Times New Roman" w:hAnsi="Times New Roman" w:cs="Times New Roman"/>
                <w:sz w:val="24"/>
                <w:szCs w:val="24"/>
              </w:rPr>
            </w:pPr>
          </w:p>
        </w:tc>
        <w:tc>
          <w:tcPr>
            <w:tcW w:w="1178" w:type="dxa"/>
          </w:tcPr>
          <w:p w:rsidR="007F5B35" w:rsidRPr="004A088C" w:rsidRDefault="007F5B35">
            <w:pPr>
              <w:pStyle w:val="TableParagraph"/>
              <w:rPr>
                <w:rFonts w:ascii="Times New Roman" w:hAnsi="Times New Roman" w:cs="Times New Roman"/>
                <w:sz w:val="24"/>
                <w:szCs w:val="24"/>
              </w:rPr>
            </w:pPr>
          </w:p>
        </w:tc>
        <w:tc>
          <w:tcPr>
            <w:tcW w:w="1440" w:type="dxa"/>
          </w:tcPr>
          <w:p w:rsidR="007F5B35" w:rsidRPr="004A088C" w:rsidRDefault="007F5B35">
            <w:pPr>
              <w:pStyle w:val="TableParagraph"/>
              <w:rPr>
                <w:rFonts w:ascii="Times New Roman" w:hAnsi="Times New Roman" w:cs="Times New Roman"/>
                <w:sz w:val="24"/>
                <w:szCs w:val="24"/>
              </w:rPr>
            </w:pPr>
          </w:p>
        </w:tc>
        <w:tc>
          <w:tcPr>
            <w:tcW w:w="2172" w:type="dxa"/>
          </w:tcPr>
          <w:p w:rsidR="007F5B35" w:rsidRPr="004A088C" w:rsidRDefault="007F5B35">
            <w:pPr>
              <w:pStyle w:val="TableParagraph"/>
              <w:rPr>
                <w:rFonts w:ascii="Times New Roman" w:hAnsi="Times New Roman" w:cs="Times New Roman"/>
                <w:sz w:val="24"/>
                <w:szCs w:val="24"/>
              </w:rPr>
            </w:pPr>
          </w:p>
        </w:tc>
      </w:tr>
      <w:tr w:rsidR="007F5B35" w:rsidRPr="004A088C" w:rsidTr="008368BA">
        <w:trPr>
          <w:trHeight w:val="460"/>
        </w:trPr>
        <w:tc>
          <w:tcPr>
            <w:tcW w:w="1335" w:type="dxa"/>
          </w:tcPr>
          <w:p w:rsidR="007F5B35" w:rsidRPr="004A088C" w:rsidRDefault="006E4AAE" w:rsidP="008368BA">
            <w:pPr>
              <w:pStyle w:val="TableParagraph"/>
              <w:tabs>
                <w:tab w:val="left" w:pos="1078"/>
              </w:tabs>
              <w:spacing w:line="229" w:lineRule="exact"/>
              <w:ind w:left="107"/>
              <w:rPr>
                <w:rFonts w:ascii="Times New Roman" w:hAnsi="Times New Roman" w:cs="Times New Roman"/>
                <w:szCs w:val="24"/>
              </w:rPr>
            </w:pPr>
            <w:r w:rsidRPr="004A088C">
              <w:rPr>
                <w:rFonts w:ascii="Times New Roman" w:hAnsi="Times New Roman" w:cs="Times New Roman"/>
                <w:szCs w:val="24"/>
              </w:rPr>
              <w:t>F.Y.</w:t>
            </w:r>
            <w:r w:rsidR="00A84FB2">
              <w:rPr>
                <w:rFonts w:ascii="Times New Roman" w:hAnsi="Times New Roman" w:cs="Times New Roman"/>
                <w:szCs w:val="24"/>
                <w:u w:val="single"/>
              </w:rPr>
              <w:t>2021-22</w:t>
            </w:r>
          </w:p>
        </w:tc>
        <w:tc>
          <w:tcPr>
            <w:tcW w:w="918" w:type="dxa"/>
          </w:tcPr>
          <w:p w:rsidR="007F5B35" w:rsidRPr="004A088C" w:rsidRDefault="007F5B35">
            <w:pPr>
              <w:pStyle w:val="TableParagraph"/>
              <w:rPr>
                <w:rFonts w:ascii="Times New Roman" w:hAnsi="Times New Roman" w:cs="Times New Roman"/>
                <w:sz w:val="24"/>
                <w:szCs w:val="24"/>
              </w:rPr>
            </w:pPr>
          </w:p>
        </w:tc>
        <w:tc>
          <w:tcPr>
            <w:tcW w:w="1127" w:type="dxa"/>
          </w:tcPr>
          <w:p w:rsidR="007F5B35" w:rsidRPr="004A088C" w:rsidRDefault="007F5B35">
            <w:pPr>
              <w:pStyle w:val="TableParagraph"/>
              <w:rPr>
                <w:rFonts w:ascii="Times New Roman" w:hAnsi="Times New Roman" w:cs="Times New Roman"/>
                <w:sz w:val="24"/>
                <w:szCs w:val="24"/>
              </w:rPr>
            </w:pPr>
          </w:p>
        </w:tc>
        <w:tc>
          <w:tcPr>
            <w:tcW w:w="1634" w:type="dxa"/>
          </w:tcPr>
          <w:p w:rsidR="007F5B35" w:rsidRPr="004A088C" w:rsidRDefault="007F5B35">
            <w:pPr>
              <w:pStyle w:val="TableParagraph"/>
              <w:rPr>
                <w:rFonts w:ascii="Times New Roman" w:hAnsi="Times New Roman" w:cs="Times New Roman"/>
                <w:sz w:val="24"/>
                <w:szCs w:val="24"/>
              </w:rPr>
            </w:pPr>
          </w:p>
        </w:tc>
        <w:tc>
          <w:tcPr>
            <w:tcW w:w="1178" w:type="dxa"/>
          </w:tcPr>
          <w:p w:rsidR="007F5B35" w:rsidRPr="004A088C" w:rsidRDefault="007F5B35">
            <w:pPr>
              <w:pStyle w:val="TableParagraph"/>
              <w:rPr>
                <w:rFonts w:ascii="Times New Roman" w:hAnsi="Times New Roman" w:cs="Times New Roman"/>
                <w:sz w:val="24"/>
                <w:szCs w:val="24"/>
              </w:rPr>
            </w:pPr>
          </w:p>
        </w:tc>
        <w:tc>
          <w:tcPr>
            <w:tcW w:w="1440" w:type="dxa"/>
          </w:tcPr>
          <w:p w:rsidR="007F5B35" w:rsidRPr="004A088C" w:rsidRDefault="007F5B35">
            <w:pPr>
              <w:pStyle w:val="TableParagraph"/>
              <w:rPr>
                <w:rFonts w:ascii="Times New Roman" w:hAnsi="Times New Roman" w:cs="Times New Roman"/>
                <w:sz w:val="24"/>
                <w:szCs w:val="24"/>
              </w:rPr>
            </w:pPr>
          </w:p>
        </w:tc>
        <w:tc>
          <w:tcPr>
            <w:tcW w:w="2172" w:type="dxa"/>
          </w:tcPr>
          <w:p w:rsidR="007F5B35" w:rsidRPr="004A088C" w:rsidRDefault="007F5B35">
            <w:pPr>
              <w:pStyle w:val="TableParagraph"/>
              <w:rPr>
                <w:rFonts w:ascii="Times New Roman" w:hAnsi="Times New Roman" w:cs="Times New Roman"/>
                <w:sz w:val="24"/>
                <w:szCs w:val="24"/>
              </w:rPr>
            </w:pPr>
          </w:p>
        </w:tc>
      </w:tr>
      <w:tr w:rsidR="007F5B35" w:rsidRPr="004A088C" w:rsidTr="008368BA">
        <w:trPr>
          <w:trHeight w:val="460"/>
        </w:trPr>
        <w:tc>
          <w:tcPr>
            <w:tcW w:w="1335" w:type="dxa"/>
          </w:tcPr>
          <w:p w:rsidR="007F5B35" w:rsidRPr="004A088C" w:rsidRDefault="006E4AAE" w:rsidP="008368BA">
            <w:pPr>
              <w:pStyle w:val="TableParagraph"/>
              <w:tabs>
                <w:tab w:val="left" w:pos="1021"/>
              </w:tabs>
              <w:spacing w:line="229" w:lineRule="exact"/>
              <w:ind w:left="107"/>
              <w:rPr>
                <w:rFonts w:ascii="Times New Roman" w:hAnsi="Times New Roman" w:cs="Times New Roman"/>
                <w:szCs w:val="24"/>
              </w:rPr>
            </w:pPr>
            <w:r w:rsidRPr="004A088C">
              <w:rPr>
                <w:rFonts w:ascii="Times New Roman" w:hAnsi="Times New Roman" w:cs="Times New Roman"/>
                <w:szCs w:val="24"/>
              </w:rPr>
              <w:t>F.Y.</w:t>
            </w:r>
            <w:r w:rsidR="00A84FB2">
              <w:rPr>
                <w:rFonts w:ascii="Times New Roman" w:hAnsi="Times New Roman" w:cs="Times New Roman"/>
                <w:szCs w:val="24"/>
                <w:u w:val="single"/>
              </w:rPr>
              <w:t>2022-23</w:t>
            </w:r>
          </w:p>
        </w:tc>
        <w:tc>
          <w:tcPr>
            <w:tcW w:w="918" w:type="dxa"/>
          </w:tcPr>
          <w:p w:rsidR="007F5B35" w:rsidRPr="004A088C" w:rsidRDefault="007F5B35">
            <w:pPr>
              <w:pStyle w:val="TableParagraph"/>
              <w:rPr>
                <w:rFonts w:ascii="Times New Roman" w:hAnsi="Times New Roman" w:cs="Times New Roman"/>
                <w:sz w:val="24"/>
                <w:szCs w:val="24"/>
              </w:rPr>
            </w:pPr>
          </w:p>
        </w:tc>
        <w:tc>
          <w:tcPr>
            <w:tcW w:w="1127" w:type="dxa"/>
          </w:tcPr>
          <w:p w:rsidR="007F5B35" w:rsidRPr="004A088C" w:rsidRDefault="007F5B35">
            <w:pPr>
              <w:pStyle w:val="TableParagraph"/>
              <w:rPr>
                <w:rFonts w:ascii="Times New Roman" w:hAnsi="Times New Roman" w:cs="Times New Roman"/>
                <w:sz w:val="24"/>
                <w:szCs w:val="24"/>
              </w:rPr>
            </w:pPr>
          </w:p>
        </w:tc>
        <w:tc>
          <w:tcPr>
            <w:tcW w:w="1634" w:type="dxa"/>
          </w:tcPr>
          <w:p w:rsidR="007F5B35" w:rsidRPr="004A088C" w:rsidRDefault="007F5B35">
            <w:pPr>
              <w:pStyle w:val="TableParagraph"/>
              <w:rPr>
                <w:rFonts w:ascii="Times New Roman" w:hAnsi="Times New Roman" w:cs="Times New Roman"/>
                <w:sz w:val="24"/>
                <w:szCs w:val="24"/>
              </w:rPr>
            </w:pPr>
          </w:p>
        </w:tc>
        <w:tc>
          <w:tcPr>
            <w:tcW w:w="1178" w:type="dxa"/>
          </w:tcPr>
          <w:p w:rsidR="007F5B35" w:rsidRPr="004A088C" w:rsidRDefault="007F5B35">
            <w:pPr>
              <w:pStyle w:val="TableParagraph"/>
              <w:rPr>
                <w:rFonts w:ascii="Times New Roman" w:hAnsi="Times New Roman" w:cs="Times New Roman"/>
                <w:sz w:val="24"/>
                <w:szCs w:val="24"/>
              </w:rPr>
            </w:pPr>
          </w:p>
        </w:tc>
        <w:tc>
          <w:tcPr>
            <w:tcW w:w="1440" w:type="dxa"/>
          </w:tcPr>
          <w:p w:rsidR="007F5B35" w:rsidRPr="004A088C" w:rsidRDefault="007F5B35">
            <w:pPr>
              <w:pStyle w:val="TableParagraph"/>
              <w:rPr>
                <w:rFonts w:ascii="Times New Roman" w:hAnsi="Times New Roman" w:cs="Times New Roman"/>
                <w:sz w:val="24"/>
                <w:szCs w:val="24"/>
              </w:rPr>
            </w:pPr>
          </w:p>
        </w:tc>
        <w:tc>
          <w:tcPr>
            <w:tcW w:w="2172"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5"/>
        <w:rPr>
          <w:rFonts w:ascii="Times New Roman" w:hAnsi="Times New Roman" w:cs="Times New Roman"/>
          <w:sz w:val="24"/>
          <w:szCs w:val="24"/>
        </w:rPr>
      </w:pPr>
    </w:p>
    <w:p w:rsidR="007F5B35" w:rsidRPr="004A088C" w:rsidRDefault="00717240">
      <w:pPr>
        <w:pStyle w:val="BodyText"/>
        <w:spacing w:before="8"/>
        <w:rPr>
          <w:rFonts w:ascii="Times New Roman" w:hAnsi="Times New Roman" w:cs="Times New Roman"/>
          <w:sz w:val="24"/>
          <w:szCs w:val="24"/>
        </w:rPr>
      </w:pPr>
      <w:r w:rsidRPr="004A088C">
        <w:rPr>
          <w:rFonts w:ascii="Times New Roman" w:hAnsi="Times New Roman" w:cs="Times New Roman"/>
          <w:b/>
          <w:sz w:val="24"/>
          <w:szCs w:val="24"/>
        </w:rPr>
        <w:t xml:space="preserve"> </w:t>
      </w: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A477B" w:rsidRPr="004A088C" w:rsidRDefault="006E4AAE" w:rsidP="007A477B">
      <w:pPr>
        <w:pStyle w:val="Heading4"/>
        <w:ind w:left="1360" w:right="1910"/>
        <w:rPr>
          <w:rFonts w:ascii="Times New Roman" w:hAnsi="Times New Roman" w:cs="Times New Roman"/>
          <w:sz w:val="24"/>
          <w:szCs w:val="24"/>
        </w:rPr>
      </w:pPr>
      <w:bookmarkStart w:id="63" w:name="_bookmark62"/>
      <w:bookmarkEnd w:id="63"/>
      <w:r w:rsidRPr="004A088C">
        <w:rPr>
          <w:rFonts w:ascii="Times New Roman" w:hAnsi="Times New Roman" w:cs="Times New Roman"/>
          <w:sz w:val="24"/>
          <w:szCs w:val="24"/>
        </w:rPr>
        <w:t>Form QUAL-7:</w:t>
      </w:r>
    </w:p>
    <w:p w:rsidR="007F5B35" w:rsidRPr="004A088C" w:rsidRDefault="006E4AAE">
      <w:pPr>
        <w:pStyle w:val="Heading4"/>
        <w:ind w:left="1360" w:right="1910"/>
        <w:jc w:val="left"/>
        <w:rPr>
          <w:rFonts w:ascii="Times New Roman" w:hAnsi="Times New Roman" w:cs="Times New Roman"/>
          <w:sz w:val="24"/>
          <w:szCs w:val="24"/>
        </w:rPr>
      </w:pPr>
      <w:r w:rsidRPr="004A088C">
        <w:rPr>
          <w:rFonts w:ascii="Times New Roman" w:hAnsi="Times New Roman" w:cs="Times New Roman"/>
          <w:sz w:val="24"/>
          <w:szCs w:val="24"/>
        </w:rPr>
        <w:t>Availability of Contractor’ Equipment essential for carrying out Works</w:t>
      </w:r>
    </w:p>
    <w:p w:rsidR="007F5B35" w:rsidRPr="004A088C" w:rsidRDefault="006E4AAE">
      <w:pPr>
        <w:spacing w:before="243"/>
        <w:ind w:left="2694"/>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h)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2"/>
        <w:rPr>
          <w:rFonts w:ascii="Times New Roman" w:hAnsi="Times New Roman" w:cs="Times New Roman"/>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4"/>
        <w:gridCol w:w="1196"/>
        <w:gridCol w:w="1133"/>
        <w:gridCol w:w="1241"/>
        <w:gridCol w:w="648"/>
        <w:gridCol w:w="1135"/>
        <w:gridCol w:w="1244"/>
        <w:gridCol w:w="1402"/>
      </w:tblGrid>
      <w:tr w:rsidR="007F5B35" w:rsidRPr="004A088C">
        <w:trPr>
          <w:trHeight w:val="251"/>
        </w:trPr>
        <w:tc>
          <w:tcPr>
            <w:tcW w:w="1354" w:type="dxa"/>
            <w:tcBorders>
              <w:bottom w:val="nil"/>
            </w:tcBorders>
          </w:tcPr>
          <w:p w:rsidR="007F5B35" w:rsidRPr="004A088C" w:rsidRDefault="006E4AAE">
            <w:pPr>
              <w:pStyle w:val="TableParagraph"/>
              <w:spacing w:line="231" w:lineRule="exact"/>
              <w:ind w:left="83" w:right="78"/>
              <w:jc w:val="center"/>
              <w:rPr>
                <w:rFonts w:ascii="Times New Roman" w:hAnsi="Times New Roman" w:cs="Times New Roman"/>
                <w:b/>
                <w:sz w:val="24"/>
                <w:szCs w:val="24"/>
              </w:rPr>
            </w:pPr>
            <w:r w:rsidRPr="004A088C">
              <w:rPr>
                <w:rFonts w:ascii="Times New Roman" w:hAnsi="Times New Roman" w:cs="Times New Roman"/>
                <w:b/>
                <w:sz w:val="24"/>
                <w:szCs w:val="24"/>
              </w:rPr>
              <w:t>Item of</w:t>
            </w:r>
          </w:p>
        </w:tc>
        <w:tc>
          <w:tcPr>
            <w:tcW w:w="2329" w:type="dxa"/>
            <w:gridSpan w:val="2"/>
          </w:tcPr>
          <w:p w:rsidR="007F5B35" w:rsidRPr="004A088C" w:rsidRDefault="006E4AAE">
            <w:pPr>
              <w:pStyle w:val="TableParagraph"/>
              <w:spacing w:line="232" w:lineRule="exact"/>
              <w:ind w:left="491"/>
              <w:rPr>
                <w:rFonts w:ascii="Times New Roman" w:hAnsi="Times New Roman" w:cs="Times New Roman"/>
                <w:b/>
                <w:sz w:val="24"/>
                <w:szCs w:val="24"/>
              </w:rPr>
            </w:pPr>
            <w:r w:rsidRPr="004A088C">
              <w:rPr>
                <w:rFonts w:ascii="Times New Roman" w:hAnsi="Times New Roman" w:cs="Times New Roman"/>
                <w:b/>
                <w:sz w:val="24"/>
                <w:szCs w:val="24"/>
              </w:rPr>
              <w:t>Requirement</w:t>
            </w:r>
          </w:p>
        </w:tc>
        <w:tc>
          <w:tcPr>
            <w:tcW w:w="4268" w:type="dxa"/>
            <w:gridSpan w:val="4"/>
          </w:tcPr>
          <w:p w:rsidR="007F5B35" w:rsidRPr="004A088C" w:rsidRDefault="006E4AAE">
            <w:pPr>
              <w:pStyle w:val="TableParagraph"/>
              <w:spacing w:line="232" w:lineRule="exact"/>
              <w:ind w:left="1533" w:right="1523"/>
              <w:jc w:val="center"/>
              <w:rPr>
                <w:rFonts w:ascii="Times New Roman" w:hAnsi="Times New Roman" w:cs="Times New Roman"/>
                <w:b/>
                <w:sz w:val="24"/>
                <w:szCs w:val="24"/>
              </w:rPr>
            </w:pPr>
            <w:r w:rsidRPr="004A088C">
              <w:rPr>
                <w:rFonts w:ascii="Times New Roman" w:hAnsi="Times New Roman" w:cs="Times New Roman"/>
                <w:b/>
                <w:sz w:val="24"/>
                <w:szCs w:val="24"/>
              </w:rPr>
              <w:t>Availability</w:t>
            </w: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354" w:type="dxa"/>
            <w:tcBorders>
              <w:top w:val="nil"/>
              <w:bottom w:val="nil"/>
            </w:tcBorders>
          </w:tcPr>
          <w:p w:rsidR="007F5B35" w:rsidRPr="004A088C" w:rsidRDefault="006E4AAE">
            <w:pPr>
              <w:pStyle w:val="TableParagraph"/>
              <w:spacing w:line="234" w:lineRule="exact"/>
              <w:ind w:left="88" w:right="78"/>
              <w:jc w:val="center"/>
              <w:rPr>
                <w:rFonts w:ascii="Times New Roman" w:hAnsi="Times New Roman" w:cs="Times New Roman"/>
                <w:b/>
                <w:sz w:val="24"/>
                <w:szCs w:val="24"/>
              </w:rPr>
            </w:pPr>
            <w:r w:rsidRPr="004A088C">
              <w:rPr>
                <w:rFonts w:ascii="Times New Roman" w:hAnsi="Times New Roman" w:cs="Times New Roman"/>
                <w:b/>
                <w:sz w:val="24"/>
                <w:szCs w:val="24"/>
              </w:rPr>
              <w:t>Equipment</w:t>
            </w:r>
          </w:p>
        </w:tc>
        <w:tc>
          <w:tcPr>
            <w:tcW w:w="1196" w:type="dxa"/>
            <w:tcBorders>
              <w:bottom w:val="nil"/>
            </w:tcBorders>
          </w:tcPr>
          <w:p w:rsidR="007F5B35" w:rsidRPr="004A088C" w:rsidRDefault="006E4AAE">
            <w:pPr>
              <w:pStyle w:val="TableParagraph"/>
              <w:spacing w:line="233" w:lineRule="exact"/>
              <w:ind w:left="399" w:right="392"/>
              <w:jc w:val="center"/>
              <w:rPr>
                <w:rFonts w:ascii="Times New Roman" w:hAnsi="Times New Roman" w:cs="Times New Roman"/>
                <w:b/>
                <w:sz w:val="24"/>
                <w:szCs w:val="24"/>
              </w:rPr>
            </w:pPr>
            <w:r w:rsidRPr="004A088C">
              <w:rPr>
                <w:rFonts w:ascii="Times New Roman" w:hAnsi="Times New Roman" w:cs="Times New Roman"/>
                <w:b/>
                <w:sz w:val="24"/>
                <w:szCs w:val="24"/>
              </w:rPr>
              <w:t>No.</w:t>
            </w:r>
          </w:p>
        </w:tc>
        <w:tc>
          <w:tcPr>
            <w:tcW w:w="1133" w:type="dxa"/>
            <w:tcBorders>
              <w:bottom w:val="nil"/>
            </w:tcBorders>
          </w:tcPr>
          <w:p w:rsidR="007F5B35" w:rsidRPr="004A088C" w:rsidRDefault="006E4AAE">
            <w:pPr>
              <w:pStyle w:val="TableParagraph"/>
              <w:spacing w:line="233" w:lineRule="exact"/>
              <w:ind w:left="107"/>
              <w:rPr>
                <w:rFonts w:ascii="Times New Roman" w:hAnsi="Times New Roman" w:cs="Times New Roman"/>
                <w:b/>
                <w:sz w:val="24"/>
                <w:szCs w:val="24"/>
              </w:rPr>
            </w:pPr>
            <w:r w:rsidRPr="004A088C">
              <w:rPr>
                <w:rFonts w:ascii="Times New Roman" w:hAnsi="Times New Roman" w:cs="Times New Roman"/>
                <w:b/>
                <w:sz w:val="24"/>
                <w:szCs w:val="24"/>
              </w:rPr>
              <w:t>Capacity</w:t>
            </w:r>
          </w:p>
        </w:tc>
        <w:tc>
          <w:tcPr>
            <w:tcW w:w="1241" w:type="dxa"/>
            <w:tcBorders>
              <w:bottom w:val="nil"/>
            </w:tcBorders>
          </w:tcPr>
          <w:p w:rsidR="007F5B35" w:rsidRPr="004A088C" w:rsidRDefault="006E4AAE">
            <w:pPr>
              <w:pStyle w:val="TableParagraph"/>
              <w:spacing w:line="233" w:lineRule="exact"/>
              <w:ind w:left="121" w:right="113"/>
              <w:jc w:val="center"/>
              <w:rPr>
                <w:rFonts w:ascii="Times New Roman" w:hAnsi="Times New Roman" w:cs="Times New Roman"/>
                <w:b/>
                <w:sz w:val="24"/>
                <w:szCs w:val="24"/>
              </w:rPr>
            </w:pPr>
            <w:r w:rsidRPr="004A088C">
              <w:rPr>
                <w:rFonts w:ascii="Times New Roman" w:hAnsi="Times New Roman" w:cs="Times New Roman"/>
                <w:b/>
                <w:sz w:val="24"/>
                <w:szCs w:val="24"/>
              </w:rPr>
              <w:t>Owned /</w:t>
            </w:r>
          </w:p>
        </w:tc>
        <w:tc>
          <w:tcPr>
            <w:tcW w:w="648" w:type="dxa"/>
            <w:tcBorders>
              <w:bottom w:val="nil"/>
            </w:tcBorders>
          </w:tcPr>
          <w:p w:rsidR="007F5B35" w:rsidRPr="004A088C" w:rsidRDefault="006E4AAE">
            <w:pPr>
              <w:pStyle w:val="TableParagraph"/>
              <w:spacing w:line="233" w:lineRule="exact"/>
              <w:ind w:left="114"/>
              <w:rPr>
                <w:rFonts w:ascii="Times New Roman" w:hAnsi="Times New Roman" w:cs="Times New Roman"/>
                <w:b/>
                <w:sz w:val="24"/>
                <w:szCs w:val="24"/>
              </w:rPr>
            </w:pPr>
            <w:proofErr w:type="spellStart"/>
            <w:r w:rsidRPr="004A088C">
              <w:rPr>
                <w:rFonts w:ascii="Times New Roman" w:hAnsi="Times New Roman" w:cs="Times New Roman"/>
                <w:b/>
                <w:sz w:val="24"/>
                <w:szCs w:val="24"/>
              </w:rPr>
              <w:t>Nos</w:t>
            </w:r>
            <w:proofErr w:type="spellEnd"/>
          </w:p>
        </w:tc>
        <w:tc>
          <w:tcPr>
            <w:tcW w:w="1135" w:type="dxa"/>
            <w:tcBorders>
              <w:bottom w:val="nil"/>
            </w:tcBorders>
          </w:tcPr>
          <w:p w:rsidR="007F5B35" w:rsidRPr="004A088C" w:rsidRDefault="006E4AAE">
            <w:pPr>
              <w:pStyle w:val="TableParagraph"/>
              <w:spacing w:line="233" w:lineRule="exact"/>
              <w:ind w:left="107"/>
              <w:rPr>
                <w:rFonts w:ascii="Times New Roman" w:hAnsi="Times New Roman" w:cs="Times New Roman"/>
                <w:b/>
                <w:sz w:val="24"/>
                <w:szCs w:val="24"/>
              </w:rPr>
            </w:pPr>
            <w:r w:rsidRPr="004A088C">
              <w:rPr>
                <w:rFonts w:ascii="Times New Roman" w:hAnsi="Times New Roman" w:cs="Times New Roman"/>
                <w:b/>
                <w:sz w:val="24"/>
                <w:szCs w:val="24"/>
              </w:rPr>
              <w:t>Capacity</w:t>
            </w:r>
          </w:p>
        </w:tc>
        <w:tc>
          <w:tcPr>
            <w:tcW w:w="1244" w:type="dxa"/>
            <w:tcBorders>
              <w:bottom w:val="nil"/>
            </w:tcBorders>
          </w:tcPr>
          <w:p w:rsidR="007F5B35" w:rsidRPr="004A088C" w:rsidRDefault="006E4AAE">
            <w:pPr>
              <w:pStyle w:val="TableParagraph"/>
              <w:spacing w:line="233" w:lineRule="exact"/>
              <w:ind w:left="85" w:right="78"/>
              <w:jc w:val="center"/>
              <w:rPr>
                <w:rFonts w:ascii="Times New Roman" w:hAnsi="Times New Roman" w:cs="Times New Roman"/>
                <w:b/>
                <w:sz w:val="24"/>
                <w:szCs w:val="24"/>
              </w:rPr>
            </w:pPr>
            <w:r w:rsidRPr="004A088C">
              <w:rPr>
                <w:rFonts w:ascii="Times New Roman" w:hAnsi="Times New Roman" w:cs="Times New Roman"/>
                <w:b/>
                <w:sz w:val="24"/>
                <w:szCs w:val="24"/>
              </w:rPr>
              <w:t>Age /</w:t>
            </w:r>
          </w:p>
        </w:tc>
        <w:tc>
          <w:tcPr>
            <w:tcW w:w="1402" w:type="dxa"/>
            <w:tcBorders>
              <w:bottom w:val="nil"/>
            </w:tcBorders>
          </w:tcPr>
          <w:p w:rsidR="007F5B35" w:rsidRPr="004A088C" w:rsidRDefault="006E4AAE">
            <w:pPr>
              <w:pStyle w:val="TableParagraph"/>
              <w:spacing w:line="233" w:lineRule="exact"/>
              <w:ind w:left="86" w:right="78"/>
              <w:jc w:val="center"/>
              <w:rPr>
                <w:rFonts w:ascii="Times New Roman" w:hAnsi="Times New Roman" w:cs="Times New Roman"/>
                <w:b/>
                <w:sz w:val="24"/>
                <w:szCs w:val="24"/>
              </w:rPr>
            </w:pPr>
            <w:r w:rsidRPr="004A088C">
              <w:rPr>
                <w:rFonts w:ascii="Times New Roman" w:hAnsi="Times New Roman" w:cs="Times New Roman"/>
                <w:b/>
                <w:sz w:val="24"/>
                <w:szCs w:val="24"/>
              </w:rPr>
              <w:t>Remarks</w:t>
            </w:r>
          </w:p>
        </w:tc>
      </w:tr>
      <w:tr w:rsidR="007F5B35" w:rsidRPr="004A088C">
        <w:trPr>
          <w:trHeight w:val="252"/>
        </w:trPr>
        <w:tc>
          <w:tcPr>
            <w:tcW w:w="135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3"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1" w:type="dxa"/>
            <w:tcBorders>
              <w:top w:val="nil"/>
              <w:bottom w:val="nil"/>
            </w:tcBorders>
          </w:tcPr>
          <w:p w:rsidR="007F5B35" w:rsidRPr="004A088C" w:rsidRDefault="006E4AAE">
            <w:pPr>
              <w:pStyle w:val="TableParagraph"/>
              <w:spacing w:line="232" w:lineRule="exact"/>
              <w:ind w:left="121" w:right="113"/>
              <w:jc w:val="center"/>
              <w:rPr>
                <w:rFonts w:ascii="Times New Roman" w:hAnsi="Times New Roman" w:cs="Times New Roman"/>
                <w:b/>
                <w:sz w:val="24"/>
                <w:szCs w:val="24"/>
              </w:rPr>
            </w:pPr>
            <w:r w:rsidRPr="004A088C">
              <w:rPr>
                <w:rFonts w:ascii="Times New Roman" w:hAnsi="Times New Roman" w:cs="Times New Roman"/>
                <w:b/>
                <w:sz w:val="24"/>
                <w:szCs w:val="24"/>
              </w:rPr>
              <w:t>Leased /</w:t>
            </w:r>
          </w:p>
        </w:tc>
        <w:tc>
          <w:tcPr>
            <w:tcW w:w="64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5"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4" w:type="dxa"/>
            <w:tcBorders>
              <w:top w:val="nil"/>
              <w:bottom w:val="nil"/>
            </w:tcBorders>
          </w:tcPr>
          <w:p w:rsidR="007F5B35" w:rsidRPr="004A088C" w:rsidRDefault="006E4AAE">
            <w:pPr>
              <w:pStyle w:val="TableParagraph"/>
              <w:spacing w:line="232" w:lineRule="exact"/>
              <w:ind w:left="88" w:right="78"/>
              <w:jc w:val="center"/>
              <w:rPr>
                <w:rFonts w:ascii="Times New Roman" w:hAnsi="Times New Roman" w:cs="Times New Roman"/>
                <w:b/>
                <w:sz w:val="24"/>
                <w:szCs w:val="24"/>
              </w:rPr>
            </w:pPr>
            <w:r w:rsidRPr="004A088C">
              <w:rPr>
                <w:rFonts w:ascii="Times New Roman" w:hAnsi="Times New Roman" w:cs="Times New Roman"/>
                <w:b/>
                <w:sz w:val="24"/>
                <w:szCs w:val="24"/>
              </w:rPr>
              <w:t>Condition</w:t>
            </w:r>
          </w:p>
        </w:tc>
        <w:tc>
          <w:tcPr>
            <w:tcW w:w="1402" w:type="dxa"/>
            <w:tcBorders>
              <w:top w:val="nil"/>
              <w:bottom w:val="nil"/>
            </w:tcBorders>
          </w:tcPr>
          <w:p w:rsidR="007F5B35" w:rsidRPr="004A088C" w:rsidRDefault="006E4AAE">
            <w:pPr>
              <w:pStyle w:val="TableParagraph"/>
              <w:spacing w:line="232" w:lineRule="exact"/>
              <w:ind w:left="82" w:right="78"/>
              <w:jc w:val="center"/>
              <w:rPr>
                <w:rFonts w:ascii="Times New Roman" w:hAnsi="Times New Roman" w:cs="Times New Roman"/>
                <w:b/>
                <w:sz w:val="24"/>
                <w:szCs w:val="24"/>
              </w:rPr>
            </w:pPr>
            <w:r w:rsidRPr="004A088C">
              <w:rPr>
                <w:rFonts w:ascii="Times New Roman" w:hAnsi="Times New Roman" w:cs="Times New Roman"/>
                <w:b/>
                <w:sz w:val="24"/>
                <w:szCs w:val="24"/>
              </w:rPr>
              <w:t>(from</w:t>
            </w:r>
          </w:p>
        </w:tc>
      </w:tr>
      <w:tr w:rsidR="007F5B35" w:rsidRPr="004A088C">
        <w:trPr>
          <w:trHeight w:val="253"/>
        </w:trPr>
        <w:tc>
          <w:tcPr>
            <w:tcW w:w="135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3"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1" w:type="dxa"/>
            <w:tcBorders>
              <w:top w:val="nil"/>
              <w:bottom w:val="nil"/>
            </w:tcBorders>
          </w:tcPr>
          <w:p w:rsidR="007F5B35" w:rsidRPr="004A088C" w:rsidRDefault="006E4AAE">
            <w:pPr>
              <w:pStyle w:val="TableParagraph"/>
              <w:spacing w:line="233" w:lineRule="exact"/>
              <w:ind w:left="123" w:right="113"/>
              <w:jc w:val="center"/>
              <w:rPr>
                <w:rFonts w:ascii="Times New Roman" w:hAnsi="Times New Roman" w:cs="Times New Roman"/>
                <w:b/>
                <w:sz w:val="24"/>
                <w:szCs w:val="24"/>
              </w:rPr>
            </w:pPr>
            <w:r w:rsidRPr="004A088C">
              <w:rPr>
                <w:rFonts w:ascii="Times New Roman" w:hAnsi="Times New Roman" w:cs="Times New Roman"/>
                <w:b/>
                <w:sz w:val="24"/>
                <w:szCs w:val="24"/>
              </w:rPr>
              <w:t>to be</w:t>
            </w:r>
          </w:p>
        </w:tc>
        <w:tc>
          <w:tcPr>
            <w:tcW w:w="64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5"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402" w:type="dxa"/>
            <w:tcBorders>
              <w:top w:val="nil"/>
              <w:bottom w:val="nil"/>
            </w:tcBorders>
          </w:tcPr>
          <w:p w:rsidR="007F5B35" w:rsidRPr="004A088C" w:rsidRDefault="006E4AAE">
            <w:pPr>
              <w:pStyle w:val="TableParagraph"/>
              <w:spacing w:line="233" w:lineRule="exact"/>
              <w:ind w:left="86" w:right="78"/>
              <w:jc w:val="center"/>
              <w:rPr>
                <w:rFonts w:ascii="Times New Roman" w:hAnsi="Times New Roman" w:cs="Times New Roman"/>
                <w:b/>
                <w:sz w:val="24"/>
                <w:szCs w:val="24"/>
              </w:rPr>
            </w:pPr>
            <w:r w:rsidRPr="004A088C">
              <w:rPr>
                <w:rFonts w:ascii="Times New Roman" w:hAnsi="Times New Roman" w:cs="Times New Roman"/>
                <w:b/>
                <w:sz w:val="24"/>
                <w:szCs w:val="24"/>
              </w:rPr>
              <w:t>whom to</w:t>
            </w:r>
          </w:p>
        </w:tc>
      </w:tr>
      <w:tr w:rsidR="007F5B35" w:rsidRPr="004A088C">
        <w:trPr>
          <w:trHeight w:val="253"/>
        </w:trPr>
        <w:tc>
          <w:tcPr>
            <w:tcW w:w="135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3"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1" w:type="dxa"/>
            <w:tcBorders>
              <w:top w:val="nil"/>
              <w:bottom w:val="nil"/>
            </w:tcBorders>
          </w:tcPr>
          <w:p w:rsidR="007F5B35" w:rsidRPr="004A088C" w:rsidRDefault="006E4AAE">
            <w:pPr>
              <w:pStyle w:val="TableParagraph"/>
              <w:spacing w:line="233" w:lineRule="exact"/>
              <w:ind w:left="123" w:right="113"/>
              <w:jc w:val="center"/>
              <w:rPr>
                <w:rFonts w:ascii="Times New Roman" w:hAnsi="Times New Roman" w:cs="Times New Roman"/>
                <w:b/>
                <w:sz w:val="24"/>
                <w:szCs w:val="24"/>
              </w:rPr>
            </w:pPr>
            <w:r w:rsidRPr="004A088C">
              <w:rPr>
                <w:rFonts w:ascii="Times New Roman" w:hAnsi="Times New Roman" w:cs="Times New Roman"/>
                <w:b/>
                <w:sz w:val="24"/>
                <w:szCs w:val="24"/>
              </w:rPr>
              <w:t>procured</w:t>
            </w:r>
          </w:p>
        </w:tc>
        <w:tc>
          <w:tcPr>
            <w:tcW w:w="64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5"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402" w:type="dxa"/>
            <w:tcBorders>
              <w:top w:val="nil"/>
              <w:bottom w:val="nil"/>
            </w:tcBorders>
          </w:tcPr>
          <w:p w:rsidR="007F5B35" w:rsidRPr="004A088C" w:rsidRDefault="006E4AAE">
            <w:pPr>
              <w:pStyle w:val="TableParagraph"/>
              <w:spacing w:line="233" w:lineRule="exact"/>
              <w:ind w:left="83" w:right="78"/>
              <w:jc w:val="center"/>
              <w:rPr>
                <w:rFonts w:ascii="Times New Roman" w:hAnsi="Times New Roman" w:cs="Times New Roman"/>
                <w:b/>
                <w:sz w:val="24"/>
                <w:szCs w:val="24"/>
              </w:rPr>
            </w:pPr>
            <w:r w:rsidRPr="004A088C">
              <w:rPr>
                <w:rFonts w:ascii="Times New Roman" w:hAnsi="Times New Roman" w:cs="Times New Roman"/>
                <w:b/>
                <w:sz w:val="24"/>
                <w:szCs w:val="24"/>
              </w:rPr>
              <w:t>be</w:t>
            </w:r>
          </w:p>
        </w:tc>
      </w:tr>
      <w:tr w:rsidR="007F5B35" w:rsidRPr="004A088C">
        <w:trPr>
          <w:trHeight w:val="255"/>
        </w:trPr>
        <w:tc>
          <w:tcPr>
            <w:tcW w:w="1354" w:type="dxa"/>
            <w:tcBorders>
              <w:top w:val="nil"/>
            </w:tcBorders>
          </w:tcPr>
          <w:p w:rsidR="007F5B35" w:rsidRPr="004A088C" w:rsidRDefault="007F5B35">
            <w:pPr>
              <w:pStyle w:val="TableParagraph"/>
              <w:rPr>
                <w:rFonts w:ascii="Times New Roman" w:hAnsi="Times New Roman" w:cs="Times New Roman"/>
                <w:sz w:val="24"/>
                <w:szCs w:val="24"/>
              </w:rPr>
            </w:pPr>
          </w:p>
        </w:tc>
        <w:tc>
          <w:tcPr>
            <w:tcW w:w="1196" w:type="dxa"/>
            <w:tcBorders>
              <w:top w:val="nil"/>
            </w:tcBorders>
          </w:tcPr>
          <w:p w:rsidR="007F5B35" w:rsidRPr="004A088C" w:rsidRDefault="007F5B35">
            <w:pPr>
              <w:pStyle w:val="TableParagraph"/>
              <w:rPr>
                <w:rFonts w:ascii="Times New Roman" w:hAnsi="Times New Roman" w:cs="Times New Roman"/>
                <w:sz w:val="24"/>
                <w:szCs w:val="24"/>
              </w:rPr>
            </w:pPr>
          </w:p>
        </w:tc>
        <w:tc>
          <w:tcPr>
            <w:tcW w:w="1133" w:type="dxa"/>
            <w:tcBorders>
              <w:top w:val="nil"/>
            </w:tcBorders>
          </w:tcPr>
          <w:p w:rsidR="007F5B35" w:rsidRPr="004A088C" w:rsidRDefault="007F5B35">
            <w:pPr>
              <w:pStyle w:val="TableParagraph"/>
              <w:rPr>
                <w:rFonts w:ascii="Times New Roman" w:hAnsi="Times New Roman" w:cs="Times New Roman"/>
                <w:sz w:val="24"/>
                <w:szCs w:val="24"/>
              </w:rPr>
            </w:pPr>
          </w:p>
        </w:tc>
        <w:tc>
          <w:tcPr>
            <w:tcW w:w="1241" w:type="dxa"/>
            <w:tcBorders>
              <w:top w:val="nil"/>
            </w:tcBorders>
          </w:tcPr>
          <w:p w:rsidR="007F5B35" w:rsidRPr="004A088C" w:rsidRDefault="007F5B35">
            <w:pPr>
              <w:pStyle w:val="TableParagraph"/>
              <w:rPr>
                <w:rFonts w:ascii="Times New Roman" w:hAnsi="Times New Roman" w:cs="Times New Roman"/>
                <w:sz w:val="24"/>
                <w:szCs w:val="24"/>
              </w:rPr>
            </w:pPr>
          </w:p>
        </w:tc>
        <w:tc>
          <w:tcPr>
            <w:tcW w:w="648" w:type="dxa"/>
            <w:tcBorders>
              <w:top w:val="nil"/>
            </w:tcBorders>
          </w:tcPr>
          <w:p w:rsidR="007F5B35" w:rsidRPr="004A088C" w:rsidRDefault="007F5B35">
            <w:pPr>
              <w:pStyle w:val="TableParagraph"/>
              <w:rPr>
                <w:rFonts w:ascii="Times New Roman" w:hAnsi="Times New Roman" w:cs="Times New Roman"/>
                <w:sz w:val="24"/>
                <w:szCs w:val="24"/>
              </w:rPr>
            </w:pPr>
          </w:p>
        </w:tc>
        <w:tc>
          <w:tcPr>
            <w:tcW w:w="1135" w:type="dxa"/>
            <w:tcBorders>
              <w:top w:val="nil"/>
            </w:tcBorders>
          </w:tcPr>
          <w:p w:rsidR="007F5B35" w:rsidRPr="004A088C" w:rsidRDefault="007F5B35">
            <w:pPr>
              <w:pStyle w:val="TableParagraph"/>
              <w:rPr>
                <w:rFonts w:ascii="Times New Roman" w:hAnsi="Times New Roman" w:cs="Times New Roman"/>
                <w:sz w:val="24"/>
                <w:szCs w:val="24"/>
              </w:rPr>
            </w:pPr>
          </w:p>
        </w:tc>
        <w:tc>
          <w:tcPr>
            <w:tcW w:w="1244" w:type="dxa"/>
            <w:tcBorders>
              <w:top w:val="nil"/>
            </w:tcBorders>
          </w:tcPr>
          <w:p w:rsidR="007F5B35" w:rsidRPr="004A088C" w:rsidRDefault="007F5B35">
            <w:pPr>
              <w:pStyle w:val="TableParagraph"/>
              <w:rPr>
                <w:rFonts w:ascii="Times New Roman" w:hAnsi="Times New Roman" w:cs="Times New Roman"/>
                <w:sz w:val="24"/>
                <w:szCs w:val="24"/>
              </w:rPr>
            </w:pPr>
          </w:p>
        </w:tc>
        <w:tc>
          <w:tcPr>
            <w:tcW w:w="1402" w:type="dxa"/>
            <w:tcBorders>
              <w:top w:val="nil"/>
            </w:tcBorders>
          </w:tcPr>
          <w:p w:rsidR="007F5B35" w:rsidRPr="004A088C" w:rsidRDefault="006E4AAE">
            <w:pPr>
              <w:pStyle w:val="TableParagraph"/>
              <w:spacing w:line="235" w:lineRule="exact"/>
              <w:ind w:left="87" w:right="78"/>
              <w:jc w:val="center"/>
              <w:rPr>
                <w:rFonts w:ascii="Times New Roman" w:hAnsi="Times New Roman" w:cs="Times New Roman"/>
                <w:b/>
                <w:sz w:val="24"/>
                <w:szCs w:val="24"/>
              </w:rPr>
            </w:pPr>
            <w:r w:rsidRPr="004A088C">
              <w:rPr>
                <w:rFonts w:ascii="Times New Roman" w:hAnsi="Times New Roman" w:cs="Times New Roman"/>
                <w:b/>
                <w:sz w:val="24"/>
                <w:szCs w:val="24"/>
              </w:rPr>
              <w:t>purchased)</w:t>
            </w:r>
          </w:p>
        </w:tc>
      </w:tr>
      <w:tr w:rsidR="007F5B35" w:rsidRPr="004A088C">
        <w:trPr>
          <w:trHeight w:val="252"/>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4"/>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1"/>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4"/>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1"/>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1"/>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140"/>
        <w:rPr>
          <w:rFonts w:ascii="Times New Roman" w:hAnsi="Times New Roman" w:cs="Times New Roman"/>
          <w:sz w:val="24"/>
          <w:szCs w:val="24"/>
        </w:rPr>
      </w:pPr>
      <w:bookmarkStart w:id="64" w:name="_bookmark63"/>
      <w:bookmarkEnd w:id="64"/>
      <w:r w:rsidRPr="004A088C">
        <w:rPr>
          <w:rFonts w:ascii="Times New Roman" w:hAnsi="Times New Roman" w:cs="Times New Roman"/>
          <w:sz w:val="24"/>
          <w:szCs w:val="24"/>
        </w:rPr>
        <w:t>Form QUAL-8: Availability of Contractor’s Key Personnel</w:t>
      </w:r>
    </w:p>
    <w:p w:rsidR="007F5B35" w:rsidRPr="004A088C" w:rsidRDefault="006E4AAE">
      <w:pPr>
        <w:spacing w:before="244"/>
        <w:ind w:left="2728"/>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spellStart"/>
      <w:proofErr w:type="gramEnd"/>
      <w:r w:rsidRPr="004A088C">
        <w:rPr>
          <w:rFonts w:ascii="Times New Roman" w:hAnsi="Times New Roman" w:cs="Times New Roman"/>
          <w:sz w:val="24"/>
          <w:szCs w:val="24"/>
        </w:rPr>
        <w:t>i</w:t>
      </w:r>
      <w:proofErr w:type="spellEnd"/>
      <w:r w:rsidRPr="004A088C">
        <w:rPr>
          <w:rFonts w:ascii="Times New Roman" w:hAnsi="Times New Roman" w:cs="Times New Roman"/>
          <w:sz w:val="24"/>
          <w:szCs w:val="24"/>
        </w:rPr>
        <w:t>)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0"/>
        <w:rPr>
          <w:rFonts w:ascii="Times New Roman" w:hAnsi="Times New Roman" w:cs="Times New Roman"/>
          <w:sz w:val="24"/>
          <w:szCs w:val="24"/>
        </w:rPr>
      </w:pPr>
    </w:p>
    <w:p w:rsidR="007F5B35" w:rsidRPr="004A088C" w:rsidRDefault="006E4AAE">
      <w:pPr>
        <w:pStyle w:val="BodyText"/>
        <w:ind w:left="640" w:right="671"/>
        <w:rPr>
          <w:rFonts w:ascii="Times New Roman" w:hAnsi="Times New Roman" w:cs="Times New Roman"/>
          <w:sz w:val="24"/>
          <w:szCs w:val="24"/>
        </w:rPr>
      </w:pPr>
      <w:r w:rsidRPr="004A088C">
        <w:rPr>
          <w:rFonts w:ascii="Times New Roman" w:hAnsi="Times New Roman" w:cs="Times New Roman"/>
          <w:spacing w:val="-3"/>
          <w:sz w:val="24"/>
          <w:szCs w:val="24"/>
        </w:rPr>
        <w:t xml:space="preserve">Bidders should provide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names </w:t>
      </w:r>
      <w:r w:rsidRPr="004A088C">
        <w:rPr>
          <w:rFonts w:ascii="Times New Roman" w:hAnsi="Times New Roman" w:cs="Times New Roman"/>
          <w:sz w:val="24"/>
          <w:szCs w:val="24"/>
        </w:rPr>
        <w:t xml:space="preserve">and </w:t>
      </w:r>
      <w:r w:rsidRPr="004A088C">
        <w:rPr>
          <w:rFonts w:ascii="Times New Roman" w:hAnsi="Times New Roman" w:cs="Times New Roman"/>
          <w:spacing w:val="-3"/>
          <w:sz w:val="24"/>
          <w:szCs w:val="24"/>
        </w:rPr>
        <w:t xml:space="preserve">details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the suitably qualified </w:t>
      </w:r>
      <w:r w:rsidRPr="004A088C">
        <w:rPr>
          <w:rFonts w:ascii="Times New Roman" w:hAnsi="Times New Roman" w:cs="Times New Roman"/>
          <w:sz w:val="24"/>
          <w:szCs w:val="24"/>
        </w:rPr>
        <w:t xml:space="preserve">Key </w:t>
      </w:r>
      <w:r w:rsidRPr="004A088C">
        <w:rPr>
          <w:rFonts w:ascii="Times New Roman" w:hAnsi="Times New Roman" w:cs="Times New Roman"/>
          <w:spacing w:val="-3"/>
          <w:sz w:val="24"/>
          <w:szCs w:val="24"/>
        </w:rPr>
        <w:t xml:space="preserve">Personnel </w:t>
      </w:r>
      <w:r w:rsidRPr="004A088C">
        <w:rPr>
          <w:rFonts w:ascii="Times New Roman" w:hAnsi="Times New Roman" w:cs="Times New Roman"/>
          <w:sz w:val="24"/>
          <w:szCs w:val="24"/>
        </w:rPr>
        <w:t xml:space="preserve">to </w:t>
      </w:r>
      <w:r w:rsidRPr="004A088C">
        <w:rPr>
          <w:rFonts w:ascii="Times New Roman" w:hAnsi="Times New Roman" w:cs="Times New Roman"/>
          <w:spacing w:val="-3"/>
          <w:sz w:val="24"/>
          <w:szCs w:val="24"/>
        </w:rPr>
        <w:t xml:space="preserve">perform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Contract.</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BodyText"/>
        <w:ind w:left="640" w:right="671"/>
        <w:rPr>
          <w:rFonts w:ascii="Times New Roman" w:hAnsi="Times New Roman" w:cs="Times New Roman"/>
          <w:sz w:val="24"/>
          <w:szCs w:val="24"/>
        </w:rPr>
      </w:pPr>
      <w:r w:rsidRPr="004A088C">
        <w:rPr>
          <w:rFonts w:ascii="Times New Roman" w:hAnsi="Times New Roman" w:cs="Times New Roman"/>
          <w:spacing w:val="-3"/>
          <w:sz w:val="24"/>
          <w:szCs w:val="24"/>
        </w:rPr>
        <w:t xml:space="preserve">Note: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bidder should also provide Photographs of each Key Personnel along with their PAN Cards.</w:t>
      </w:r>
    </w:p>
    <w:p w:rsidR="007F5B35" w:rsidRPr="004A088C" w:rsidRDefault="007F5B35">
      <w:pPr>
        <w:pStyle w:val="BodyText"/>
        <w:spacing w:before="5"/>
        <w:rPr>
          <w:rFonts w:ascii="Times New Roman" w:hAnsi="Times New Roman" w:cs="Times New Roman"/>
          <w:sz w:val="24"/>
          <w:szCs w:val="24"/>
        </w:rPr>
      </w:pPr>
    </w:p>
    <w:p w:rsidR="007F5B35" w:rsidRPr="004A088C" w:rsidRDefault="006E4AAE">
      <w:pPr>
        <w:pStyle w:val="Heading6"/>
        <w:ind w:left="726" w:firstLine="0"/>
        <w:rPr>
          <w:rFonts w:ascii="Times New Roman" w:hAnsi="Times New Roman" w:cs="Times New Roman"/>
        </w:rPr>
      </w:pPr>
      <w:r w:rsidRPr="004A088C">
        <w:rPr>
          <w:rFonts w:ascii="Times New Roman" w:hAnsi="Times New Roman" w:cs="Times New Roman"/>
        </w:rPr>
        <w:t>Key Personnel</w:t>
      </w:r>
    </w:p>
    <w:p w:rsidR="007F5B35" w:rsidRPr="004A088C" w:rsidRDefault="007F5B35">
      <w:pPr>
        <w:pStyle w:val="BodyText"/>
        <w:spacing w:before="7"/>
        <w:rPr>
          <w:rFonts w:ascii="Times New Roman" w:hAnsi="Times New Roman" w:cs="Times New Roman"/>
          <w:b/>
          <w:sz w:val="24"/>
          <w:szCs w:val="24"/>
        </w:rPr>
      </w:pPr>
    </w:p>
    <w:tbl>
      <w:tblPr>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1901"/>
        <w:gridCol w:w="6471"/>
      </w:tblGrid>
      <w:tr w:rsidR="007F5B35" w:rsidRPr="004A088C">
        <w:trPr>
          <w:trHeight w:val="470"/>
        </w:trPr>
        <w:tc>
          <w:tcPr>
            <w:tcW w:w="720" w:type="dxa"/>
            <w:vMerge w:val="restart"/>
          </w:tcPr>
          <w:p w:rsidR="007F5B35" w:rsidRPr="004A088C" w:rsidRDefault="006E4AAE">
            <w:pPr>
              <w:pStyle w:val="TableParagraph"/>
              <w:spacing w:before="120"/>
              <w:ind w:left="71"/>
              <w:rPr>
                <w:rFonts w:ascii="Times New Roman" w:hAnsi="Times New Roman" w:cs="Times New Roman"/>
                <w:b/>
                <w:sz w:val="24"/>
                <w:szCs w:val="24"/>
              </w:rPr>
            </w:pPr>
            <w:r w:rsidRPr="004A088C">
              <w:rPr>
                <w:rFonts w:ascii="Times New Roman" w:hAnsi="Times New Roman" w:cs="Times New Roman"/>
                <w:b/>
                <w:sz w:val="24"/>
                <w:szCs w:val="24"/>
              </w:rPr>
              <w:t>1.</w:t>
            </w:r>
          </w:p>
        </w:tc>
        <w:tc>
          <w:tcPr>
            <w:tcW w:w="8372" w:type="dxa"/>
            <w:gridSpan w:val="2"/>
          </w:tcPr>
          <w:p w:rsidR="007F5B35" w:rsidRPr="004A088C" w:rsidRDefault="006E4AAE">
            <w:pPr>
              <w:pStyle w:val="TableParagraph"/>
              <w:spacing w:before="120"/>
              <w:ind w:left="71"/>
              <w:rPr>
                <w:rFonts w:ascii="Times New Roman" w:hAnsi="Times New Roman" w:cs="Times New Roman"/>
                <w:i/>
                <w:sz w:val="24"/>
                <w:szCs w:val="24"/>
              </w:rPr>
            </w:pPr>
            <w:r w:rsidRPr="004A088C">
              <w:rPr>
                <w:rFonts w:ascii="Times New Roman" w:hAnsi="Times New Roman" w:cs="Times New Roman"/>
                <w:b/>
                <w:sz w:val="24"/>
                <w:szCs w:val="24"/>
              </w:rPr>
              <w:t xml:space="preserve">Title of position: </w:t>
            </w:r>
            <w:r w:rsidRPr="004A088C">
              <w:rPr>
                <w:rFonts w:ascii="Times New Roman" w:hAnsi="Times New Roman" w:cs="Times New Roman"/>
                <w:i/>
                <w:sz w:val="24"/>
                <w:szCs w:val="24"/>
              </w:rPr>
              <w:t>[insert title]</w:t>
            </w:r>
          </w:p>
        </w:tc>
      </w:tr>
      <w:tr w:rsidR="007F5B35" w:rsidRPr="004A088C">
        <w:trPr>
          <w:trHeight w:val="472"/>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8372" w:type="dxa"/>
            <w:gridSpan w:val="2"/>
          </w:tcPr>
          <w:p w:rsidR="007F5B35" w:rsidRPr="004A088C" w:rsidRDefault="006E4AAE">
            <w:pPr>
              <w:pStyle w:val="TableParagraph"/>
              <w:spacing w:before="119"/>
              <w:ind w:left="71"/>
              <w:rPr>
                <w:rFonts w:ascii="Times New Roman" w:hAnsi="Times New Roman" w:cs="Times New Roman"/>
                <w:b/>
                <w:sz w:val="24"/>
                <w:szCs w:val="24"/>
              </w:rPr>
            </w:pPr>
            <w:r w:rsidRPr="004A088C">
              <w:rPr>
                <w:rFonts w:ascii="Times New Roman" w:hAnsi="Times New Roman" w:cs="Times New Roman"/>
                <w:b/>
                <w:sz w:val="24"/>
                <w:szCs w:val="24"/>
              </w:rPr>
              <w:t>Name of candidate:</w:t>
            </w:r>
          </w:p>
        </w:tc>
      </w:tr>
      <w:tr w:rsidR="007F5B35" w:rsidRPr="004A088C">
        <w:trPr>
          <w:trHeight w:val="469"/>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before="2" w:line="228" w:lineRule="exact"/>
              <w:ind w:left="71"/>
              <w:rPr>
                <w:rFonts w:ascii="Times New Roman" w:hAnsi="Times New Roman" w:cs="Times New Roman"/>
                <w:b/>
                <w:sz w:val="24"/>
                <w:szCs w:val="24"/>
              </w:rPr>
            </w:pPr>
            <w:r w:rsidRPr="004A088C">
              <w:rPr>
                <w:rFonts w:ascii="Times New Roman" w:hAnsi="Times New Roman" w:cs="Times New Roman"/>
                <w:b/>
                <w:sz w:val="24"/>
                <w:szCs w:val="24"/>
              </w:rPr>
              <w:t xml:space="preserve">Duration of </w:t>
            </w:r>
            <w:r w:rsidRPr="004A088C">
              <w:rPr>
                <w:rFonts w:ascii="Times New Roman" w:hAnsi="Times New Roman" w:cs="Times New Roman"/>
                <w:b/>
                <w:w w:val="95"/>
                <w:sz w:val="24"/>
                <w:szCs w:val="24"/>
              </w:rPr>
              <w:t>appointment:</w:t>
            </w:r>
          </w:p>
        </w:tc>
        <w:tc>
          <w:tcPr>
            <w:tcW w:w="6471" w:type="dxa"/>
          </w:tcPr>
          <w:p w:rsidR="007F5B35" w:rsidRPr="004A088C" w:rsidRDefault="006E4AAE">
            <w:pPr>
              <w:pStyle w:val="TableParagraph"/>
              <w:spacing w:before="2" w:line="228" w:lineRule="exact"/>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whole period (start and end dates) for which this position will be engaged</w:t>
            </w:r>
            <w:r w:rsidRPr="004A088C">
              <w:rPr>
                <w:rFonts w:ascii="Times New Roman" w:hAnsi="Times New Roman" w:cs="Times New Roman"/>
                <w:sz w:val="24"/>
                <w:szCs w:val="24"/>
              </w:rPr>
              <w:t>]</w:t>
            </w:r>
          </w:p>
        </w:tc>
      </w:tr>
      <w:tr w:rsidR="007F5B35" w:rsidRPr="004A088C">
        <w:trPr>
          <w:trHeight w:val="688"/>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27" w:lineRule="exact"/>
              <w:ind w:left="71"/>
              <w:rPr>
                <w:rFonts w:ascii="Times New Roman" w:hAnsi="Times New Roman" w:cs="Times New Roman"/>
                <w:b/>
                <w:sz w:val="24"/>
                <w:szCs w:val="24"/>
              </w:rPr>
            </w:pPr>
            <w:r w:rsidRPr="004A088C">
              <w:rPr>
                <w:rFonts w:ascii="Times New Roman" w:hAnsi="Times New Roman" w:cs="Times New Roman"/>
                <w:b/>
                <w:sz w:val="24"/>
                <w:szCs w:val="24"/>
              </w:rPr>
              <w:t>Time</w:t>
            </w:r>
          </w:p>
          <w:p w:rsidR="007F5B35" w:rsidRPr="004A088C" w:rsidRDefault="006E4AAE">
            <w:pPr>
              <w:pStyle w:val="TableParagraph"/>
              <w:spacing w:before="5" w:line="228" w:lineRule="exact"/>
              <w:ind w:left="71" w:right="217"/>
              <w:rPr>
                <w:rFonts w:ascii="Times New Roman" w:hAnsi="Times New Roman" w:cs="Times New Roman"/>
                <w:b/>
                <w:sz w:val="24"/>
                <w:szCs w:val="24"/>
              </w:rPr>
            </w:pPr>
            <w:r w:rsidRPr="004A088C">
              <w:rPr>
                <w:rFonts w:ascii="Times New Roman" w:hAnsi="Times New Roman" w:cs="Times New Roman"/>
                <w:b/>
                <w:sz w:val="24"/>
                <w:szCs w:val="24"/>
              </w:rPr>
              <w:t>commitment: for this position:</w:t>
            </w:r>
          </w:p>
        </w:tc>
        <w:tc>
          <w:tcPr>
            <w:tcW w:w="6471" w:type="dxa"/>
          </w:tcPr>
          <w:p w:rsidR="007F5B35" w:rsidRPr="004A088C" w:rsidRDefault="006E4AAE">
            <w:pPr>
              <w:pStyle w:val="TableParagraph"/>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number of days/week/months/ that has been scheduled for this position</w:t>
            </w:r>
            <w:r w:rsidRPr="004A088C">
              <w:rPr>
                <w:rFonts w:ascii="Times New Roman" w:hAnsi="Times New Roman" w:cs="Times New Roman"/>
                <w:sz w:val="24"/>
                <w:szCs w:val="24"/>
              </w:rPr>
              <w:t>]</w:t>
            </w:r>
          </w:p>
        </w:tc>
      </w:tr>
      <w:tr w:rsidR="007F5B35" w:rsidRPr="004A088C">
        <w:trPr>
          <w:trHeight w:val="690"/>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Pr>
                <w:rFonts w:ascii="Times New Roman" w:hAnsi="Times New Roman" w:cs="Times New Roman"/>
                <w:b/>
                <w:sz w:val="24"/>
                <w:szCs w:val="24"/>
              </w:rPr>
            </w:pPr>
            <w:r w:rsidRPr="004A088C">
              <w:rPr>
                <w:rFonts w:ascii="Times New Roman" w:hAnsi="Times New Roman" w:cs="Times New Roman"/>
                <w:b/>
                <w:sz w:val="24"/>
                <w:szCs w:val="24"/>
              </w:rPr>
              <w:t>Expected time schedule for this position:</w:t>
            </w:r>
          </w:p>
        </w:tc>
        <w:tc>
          <w:tcPr>
            <w:tcW w:w="6471" w:type="dxa"/>
          </w:tcPr>
          <w:p w:rsidR="007F5B35" w:rsidRPr="004A088C" w:rsidRDefault="006E4AAE">
            <w:pPr>
              <w:pStyle w:val="TableParagraph"/>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expected time schedule for this position (e.g. attach high level Gantt chart</w:t>
            </w:r>
            <w:r w:rsidRPr="004A088C">
              <w:rPr>
                <w:rFonts w:ascii="Times New Roman" w:hAnsi="Times New Roman" w:cs="Times New Roman"/>
                <w:sz w:val="24"/>
                <w:szCs w:val="24"/>
              </w:rPr>
              <w:t>]</w:t>
            </w:r>
          </w:p>
        </w:tc>
      </w:tr>
      <w:tr w:rsidR="007F5B35" w:rsidRPr="004A088C">
        <w:trPr>
          <w:trHeight w:val="469"/>
        </w:trPr>
        <w:tc>
          <w:tcPr>
            <w:tcW w:w="720" w:type="dxa"/>
            <w:vMerge w:val="restart"/>
          </w:tcPr>
          <w:p w:rsidR="007F5B35" w:rsidRPr="004A088C" w:rsidRDefault="006E4AAE">
            <w:pPr>
              <w:pStyle w:val="TableParagraph"/>
              <w:spacing w:before="117"/>
              <w:ind w:left="71"/>
              <w:rPr>
                <w:rFonts w:ascii="Times New Roman" w:hAnsi="Times New Roman" w:cs="Times New Roman"/>
                <w:b/>
                <w:sz w:val="24"/>
                <w:szCs w:val="24"/>
              </w:rPr>
            </w:pPr>
            <w:r w:rsidRPr="004A088C">
              <w:rPr>
                <w:rFonts w:ascii="Times New Roman" w:hAnsi="Times New Roman" w:cs="Times New Roman"/>
                <w:b/>
                <w:sz w:val="24"/>
                <w:szCs w:val="24"/>
              </w:rPr>
              <w:t>2.</w:t>
            </w:r>
          </w:p>
        </w:tc>
        <w:tc>
          <w:tcPr>
            <w:tcW w:w="8372" w:type="dxa"/>
            <w:gridSpan w:val="2"/>
          </w:tcPr>
          <w:p w:rsidR="007F5B35" w:rsidRPr="004A088C" w:rsidRDefault="006E4AAE">
            <w:pPr>
              <w:pStyle w:val="TableParagraph"/>
              <w:spacing w:before="117"/>
              <w:ind w:left="71"/>
              <w:rPr>
                <w:rFonts w:ascii="Times New Roman" w:hAnsi="Times New Roman" w:cs="Times New Roman"/>
                <w:i/>
                <w:sz w:val="24"/>
                <w:szCs w:val="24"/>
              </w:rPr>
            </w:pPr>
            <w:r w:rsidRPr="004A088C">
              <w:rPr>
                <w:rFonts w:ascii="Times New Roman" w:hAnsi="Times New Roman" w:cs="Times New Roman"/>
                <w:b/>
                <w:sz w:val="24"/>
                <w:szCs w:val="24"/>
              </w:rPr>
              <w:t xml:space="preserve">Title of position: </w:t>
            </w:r>
            <w:r w:rsidRPr="004A088C">
              <w:rPr>
                <w:rFonts w:ascii="Times New Roman" w:hAnsi="Times New Roman" w:cs="Times New Roman"/>
                <w:i/>
                <w:sz w:val="24"/>
                <w:szCs w:val="24"/>
              </w:rPr>
              <w:t>[insert title]</w:t>
            </w:r>
          </w:p>
        </w:tc>
      </w:tr>
      <w:tr w:rsidR="007F5B35" w:rsidRPr="004A088C">
        <w:trPr>
          <w:trHeight w:val="470"/>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8372" w:type="dxa"/>
            <w:gridSpan w:val="2"/>
          </w:tcPr>
          <w:p w:rsidR="007F5B35" w:rsidRPr="004A088C" w:rsidRDefault="006E4AAE">
            <w:pPr>
              <w:pStyle w:val="TableParagraph"/>
              <w:spacing w:before="117"/>
              <w:ind w:left="71"/>
              <w:rPr>
                <w:rFonts w:ascii="Times New Roman" w:hAnsi="Times New Roman" w:cs="Times New Roman"/>
                <w:b/>
                <w:sz w:val="24"/>
                <w:szCs w:val="24"/>
              </w:rPr>
            </w:pPr>
            <w:r w:rsidRPr="004A088C">
              <w:rPr>
                <w:rFonts w:ascii="Times New Roman" w:hAnsi="Times New Roman" w:cs="Times New Roman"/>
                <w:b/>
                <w:sz w:val="24"/>
                <w:szCs w:val="24"/>
              </w:rPr>
              <w:t>Name of candidate:</w:t>
            </w:r>
          </w:p>
        </w:tc>
      </w:tr>
      <w:tr w:rsidR="007F5B35" w:rsidRPr="004A088C">
        <w:trPr>
          <w:trHeight w:val="469"/>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Pr>
                <w:rFonts w:ascii="Times New Roman" w:hAnsi="Times New Roman" w:cs="Times New Roman"/>
                <w:b/>
                <w:sz w:val="24"/>
                <w:szCs w:val="24"/>
              </w:rPr>
            </w:pPr>
            <w:r w:rsidRPr="004A088C">
              <w:rPr>
                <w:rFonts w:ascii="Times New Roman" w:hAnsi="Times New Roman" w:cs="Times New Roman"/>
                <w:b/>
                <w:sz w:val="24"/>
                <w:szCs w:val="24"/>
              </w:rPr>
              <w:t xml:space="preserve">Duration of </w:t>
            </w:r>
            <w:r w:rsidRPr="004A088C">
              <w:rPr>
                <w:rFonts w:ascii="Times New Roman" w:hAnsi="Times New Roman" w:cs="Times New Roman"/>
                <w:b/>
                <w:w w:val="95"/>
                <w:sz w:val="24"/>
                <w:szCs w:val="24"/>
              </w:rPr>
              <w:t>appointment:</w:t>
            </w:r>
          </w:p>
        </w:tc>
        <w:tc>
          <w:tcPr>
            <w:tcW w:w="6471" w:type="dxa"/>
          </w:tcPr>
          <w:p w:rsidR="007F5B35" w:rsidRPr="004A088C" w:rsidRDefault="006E4AAE">
            <w:pPr>
              <w:pStyle w:val="TableParagraph"/>
              <w:spacing w:line="230" w:lineRule="exact"/>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whole period (start and end dates) for which this position will be engaged</w:t>
            </w:r>
            <w:r w:rsidRPr="004A088C">
              <w:rPr>
                <w:rFonts w:ascii="Times New Roman" w:hAnsi="Times New Roman" w:cs="Times New Roman"/>
                <w:sz w:val="24"/>
                <w:szCs w:val="24"/>
              </w:rPr>
              <w:t>]</w:t>
            </w:r>
          </w:p>
        </w:tc>
      </w:tr>
      <w:tr w:rsidR="007F5B35" w:rsidRPr="004A088C">
        <w:trPr>
          <w:trHeight w:val="690"/>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ight="217"/>
              <w:rPr>
                <w:rFonts w:ascii="Times New Roman" w:hAnsi="Times New Roman" w:cs="Times New Roman"/>
                <w:b/>
                <w:sz w:val="24"/>
                <w:szCs w:val="24"/>
              </w:rPr>
            </w:pPr>
            <w:r w:rsidRPr="004A088C">
              <w:rPr>
                <w:rFonts w:ascii="Times New Roman" w:hAnsi="Times New Roman" w:cs="Times New Roman"/>
                <w:b/>
                <w:sz w:val="24"/>
                <w:szCs w:val="24"/>
              </w:rPr>
              <w:t>Time commitment: for this position:</w:t>
            </w:r>
          </w:p>
        </w:tc>
        <w:tc>
          <w:tcPr>
            <w:tcW w:w="6471" w:type="dxa"/>
          </w:tcPr>
          <w:p w:rsidR="007F5B35" w:rsidRPr="004A088C" w:rsidRDefault="006E4AAE">
            <w:pPr>
              <w:pStyle w:val="TableParagraph"/>
              <w:ind w:left="72" w:right="238"/>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number of days/week/months/ that has been scheduled for this position</w:t>
            </w:r>
            <w:r w:rsidRPr="004A088C">
              <w:rPr>
                <w:rFonts w:ascii="Times New Roman" w:hAnsi="Times New Roman" w:cs="Times New Roman"/>
                <w:sz w:val="24"/>
                <w:szCs w:val="24"/>
              </w:rPr>
              <w:t>]</w:t>
            </w:r>
          </w:p>
        </w:tc>
      </w:tr>
      <w:tr w:rsidR="007F5B35" w:rsidRPr="004A088C">
        <w:trPr>
          <w:trHeight w:val="690"/>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Pr>
                <w:rFonts w:ascii="Times New Roman" w:hAnsi="Times New Roman" w:cs="Times New Roman"/>
                <w:b/>
                <w:sz w:val="24"/>
                <w:szCs w:val="24"/>
              </w:rPr>
            </w:pPr>
            <w:r w:rsidRPr="004A088C">
              <w:rPr>
                <w:rFonts w:ascii="Times New Roman" w:hAnsi="Times New Roman" w:cs="Times New Roman"/>
                <w:b/>
                <w:sz w:val="24"/>
                <w:szCs w:val="24"/>
              </w:rPr>
              <w:t>Expected time schedule for this position:</w:t>
            </w:r>
          </w:p>
        </w:tc>
        <w:tc>
          <w:tcPr>
            <w:tcW w:w="6471" w:type="dxa"/>
          </w:tcPr>
          <w:p w:rsidR="007F5B35" w:rsidRPr="004A088C" w:rsidRDefault="006E4AAE">
            <w:pPr>
              <w:pStyle w:val="TableParagraph"/>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expected time schedule for this position (e.g. attach high level Gantt chart</w:t>
            </w:r>
            <w:r w:rsidRPr="004A088C">
              <w:rPr>
                <w:rFonts w:ascii="Times New Roman" w:hAnsi="Times New Roman" w:cs="Times New Roman"/>
                <w:sz w:val="24"/>
                <w:szCs w:val="24"/>
              </w:rPr>
              <w:t>]</w:t>
            </w:r>
          </w:p>
        </w:tc>
      </w:tr>
      <w:tr w:rsidR="007F5B35" w:rsidRPr="004A088C">
        <w:trPr>
          <w:trHeight w:val="469"/>
        </w:trPr>
        <w:tc>
          <w:tcPr>
            <w:tcW w:w="720" w:type="dxa"/>
            <w:vMerge w:val="restart"/>
            <w:tcBorders>
              <w:bottom w:val="nil"/>
            </w:tcBorders>
          </w:tcPr>
          <w:p w:rsidR="007F5B35" w:rsidRPr="004A088C" w:rsidRDefault="006E4AAE">
            <w:pPr>
              <w:pStyle w:val="TableParagraph"/>
              <w:spacing w:before="117"/>
              <w:ind w:left="71"/>
              <w:rPr>
                <w:rFonts w:ascii="Times New Roman" w:hAnsi="Times New Roman" w:cs="Times New Roman"/>
                <w:b/>
                <w:sz w:val="24"/>
                <w:szCs w:val="24"/>
              </w:rPr>
            </w:pPr>
            <w:r w:rsidRPr="004A088C">
              <w:rPr>
                <w:rFonts w:ascii="Times New Roman" w:hAnsi="Times New Roman" w:cs="Times New Roman"/>
                <w:b/>
                <w:sz w:val="24"/>
                <w:szCs w:val="24"/>
              </w:rPr>
              <w:t>3.</w:t>
            </w:r>
          </w:p>
        </w:tc>
        <w:tc>
          <w:tcPr>
            <w:tcW w:w="8372" w:type="dxa"/>
            <w:gridSpan w:val="2"/>
          </w:tcPr>
          <w:p w:rsidR="007F5B35" w:rsidRPr="004A088C" w:rsidRDefault="006E4AAE">
            <w:pPr>
              <w:pStyle w:val="TableParagraph"/>
              <w:spacing w:before="117"/>
              <w:ind w:left="71"/>
              <w:rPr>
                <w:rFonts w:ascii="Times New Roman" w:hAnsi="Times New Roman" w:cs="Times New Roman"/>
                <w:i/>
                <w:sz w:val="24"/>
                <w:szCs w:val="24"/>
              </w:rPr>
            </w:pPr>
            <w:r w:rsidRPr="004A088C">
              <w:rPr>
                <w:rFonts w:ascii="Times New Roman" w:hAnsi="Times New Roman" w:cs="Times New Roman"/>
                <w:b/>
                <w:sz w:val="24"/>
                <w:szCs w:val="24"/>
              </w:rPr>
              <w:t xml:space="preserve">Title of position: </w:t>
            </w:r>
            <w:r w:rsidRPr="004A088C">
              <w:rPr>
                <w:rFonts w:ascii="Times New Roman" w:hAnsi="Times New Roman" w:cs="Times New Roman"/>
                <w:i/>
                <w:sz w:val="24"/>
                <w:szCs w:val="24"/>
              </w:rPr>
              <w:t>[insert title]</w:t>
            </w:r>
          </w:p>
        </w:tc>
      </w:tr>
      <w:tr w:rsidR="007F5B35" w:rsidRPr="004A088C">
        <w:trPr>
          <w:trHeight w:val="470"/>
        </w:trPr>
        <w:tc>
          <w:tcPr>
            <w:tcW w:w="720" w:type="dxa"/>
            <w:vMerge/>
            <w:tcBorders>
              <w:top w:val="nil"/>
              <w:bottom w:val="nil"/>
            </w:tcBorders>
          </w:tcPr>
          <w:p w:rsidR="007F5B35" w:rsidRPr="004A088C" w:rsidRDefault="007F5B35">
            <w:pPr>
              <w:rPr>
                <w:rFonts w:ascii="Times New Roman" w:hAnsi="Times New Roman" w:cs="Times New Roman"/>
                <w:sz w:val="24"/>
                <w:szCs w:val="24"/>
              </w:rPr>
            </w:pPr>
          </w:p>
        </w:tc>
        <w:tc>
          <w:tcPr>
            <w:tcW w:w="8372" w:type="dxa"/>
            <w:gridSpan w:val="2"/>
          </w:tcPr>
          <w:p w:rsidR="007F5B35" w:rsidRPr="004A088C" w:rsidRDefault="006E4AAE">
            <w:pPr>
              <w:pStyle w:val="TableParagraph"/>
              <w:spacing w:before="117"/>
              <w:ind w:left="71"/>
              <w:rPr>
                <w:rFonts w:ascii="Times New Roman" w:hAnsi="Times New Roman" w:cs="Times New Roman"/>
                <w:b/>
                <w:sz w:val="24"/>
                <w:szCs w:val="24"/>
              </w:rPr>
            </w:pPr>
            <w:r w:rsidRPr="004A088C">
              <w:rPr>
                <w:rFonts w:ascii="Times New Roman" w:hAnsi="Times New Roman" w:cs="Times New Roman"/>
                <w:b/>
                <w:sz w:val="24"/>
                <w:szCs w:val="24"/>
              </w:rPr>
              <w:t>Name of candidate:</w:t>
            </w:r>
          </w:p>
        </w:tc>
      </w:tr>
      <w:tr w:rsidR="007F5B35" w:rsidRPr="004A088C">
        <w:trPr>
          <w:trHeight w:val="469"/>
        </w:trPr>
        <w:tc>
          <w:tcPr>
            <w:tcW w:w="720" w:type="dxa"/>
            <w:vMerge/>
            <w:tcBorders>
              <w:top w:val="nil"/>
              <w:bottom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Pr>
                <w:rFonts w:ascii="Times New Roman" w:hAnsi="Times New Roman" w:cs="Times New Roman"/>
                <w:b/>
                <w:sz w:val="24"/>
                <w:szCs w:val="24"/>
              </w:rPr>
            </w:pPr>
            <w:r w:rsidRPr="004A088C">
              <w:rPr>
                <w:rFonts w:ascii="Times New Roman" w:hAnsi="Times New Roman" w:cs="Times New Roman"/>
                <w:b/>
                <w:sz w:val="24"/>
                <w:szCs w:val="24"/>
              </w:rPr>
              <w:t xml:space="preserve">Duration of </w:t>
            </w:r>
            <w:r w:rsidRPr="004A088C">
              <w:rPr>
                <w:rFonts w:ascii="Times New Roman" w:hAnsi="Times New Roman" w:cs="Times New Roman"/>
                <w:b/>
                <w:w w:val="95"/>
                <w:sz w:val="24"/>
                <w:szCs w:val="24"/>
              </w:rPr>
              <w:t>appointment:</w:t>
            </w:r>
          </w:p>
        </w:tc>
        <w:tc>
          <w:tcPr>
            <w:tcW w:w="6471" w:type="dxa"/>
          </w:tcPr>
          <w:p w:rsidR="007F5B35" w:rsidRPr="004A088C" w:rsidRDefault="006E4AAE">
            <w:pPr>
              <w:pStyle w:val="TableParagraph"/>
              <w:spacing w:line="230" w:lineRule="exact"/>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whole period (start and end dates) for which this position will be engaged</w:t>
            </w:r>
            <w:r w:rsidRPr="004A088C">
              <w:rPr>
                <w:rFonts w:ascii="Times New Roman" w:hAnsi="Times New Roman" w:cs="Times New Roman"/>
                <w:sz w:val="24"/>
                <w:szCs w:val="24"/>
              </w:rPr>
              <w:t>]</w:t>
            </w:r>
          </w:p>
        </w:tc>
      </w:tr>
      <w:tr w:rsidR="007F5B35" w:rsidRPr="004A088C">
        <w:trPr>
          <w:trHeight w:val="690"/>
        </w:trPr>
        <w:tc>
          <w:tcPr>
            <w:tcW w:w="720" w:type="dxa"/>
            <w:vMerge/>
            <w:tcBorders>
              <w:top w:val="nil"/>
              <w:bottom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ight="217"/>
              <w:rPr>
                <w:rFonts w:ascii="Times New Roman" w:hAnsi="Times New Roman" w:cs="Times New Roman"/>
                <w:b/>
                <w:sz w:val="24"/>
                <w:szCs w:val="24"/>
              </w:rPr>
            </w:pPr>
            <w:r w:rsidRPr="004A088C">
              <w:rPr>
                <w:rFonts w:ascii="Times New Roman" w:hAnsi="Times New Roman" w:cs="Times New Roman"/>
                <w:b/>
                <w:sz w:val="24"/>
                <w:szCs w:val="24"/>
              </w:rPr>
              <w:t>Time commitment: for this position:</w:t>
            </w:r>
          </w:p>
        </w:tc>
        <w:tc>
          <w:tcPr>
            <w:tcW w:w="6471" w:type="dxa"/>
          </w:tcPr>
          <w:p w:rsidR="007F5B35" w:rsidRPr="004A088C" w:rsidRDefault="006E4AAE">
            <w:pPr>
              <w:pStyle w:val="TableParagraph"/>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number of days/week/months/ that has been scheduled for this position</w:t>
            </w:r>
            <w:r w:rsidRPr="004A088C">
              <w:rPr>
                <w:rFonts w:ascii="Times New Roman" w:hAnsi="Times New Roman" w:cs="Times New Roman"/>
                <w:sz w:val="24"/>
                <w:szCs w:val="24"/>
              </w:rPr>
              <w:t>]</w:t>
            </w:r>
          </w:p>
        </w:tc>
      </w:tr>
      <w:tr w:rsidR="007F5B35" w:rsidRPr="004A088C">
        <w:trPr>
          <w:trHeight w:val="688"/>
        </w:trPr>
        <w:tc>
          <w:tcPr>
            <w:tcW w:w="720" w:type="dxa"/>
            <w:vMerge/>
            <w:tcBorders>
              <w:top w:val="nil"/>
              <w:bottom w:val="nil"/>
            </w:tcBorders>
          </w:tcPr>
          <w:p w:rsidR="007F5B35" w:rsidRPr="004A088C" w:rsidRDefault="007F5B35">
            <w:pPr>
              <w:rPr>
                <w:rFonts w:ascii="Times New Roman" w:hAnsi="Times New Roman" w:cs="Times New Roman"/>
                <w:sz w:val="24"/>
                <w:szCs w:val="24"/>
              </w:rPr>
            </w:pPr>
          </w:p>
        </w:tc>
        <w:tc>
          <w:tcPr>
            <w:tcW w:w="1901" w:type="dxa"/>
            <w:tcBorders>
              <w:bottom w:val="nil"/>
            </w:tcBorders>
          </w:tcPr>
          <w:p w:rsidR="007F5B35" w:rsidRPr="004A088C" w:rsidRDefault="006E4AAE">
            <w:pPr>
              <w:pStyle w:val="TableParagraph"/>
              <w:spacing w:line="227" w:lineRule="exact"/>
              <w:ind w:left="71"/>
              <w:rPr>
                <w:rFonts w:ascii="Times New Roman" w:hAnsi="Times New Roman" w:cs="Times New Roman"/>
                <w:b/>
                <w:sz w:val="24"/>
                <w:szCs w:val="24"/>
              </w:rPr>
            </w:pPr>
            <w:r w:rsidRPr="004A088C">
              <w:rPr>
                <w:rFonts w:ascii="Times New Roman" w:hAnsi="Times New Roman" w:cs="Times New Roman"/>
                <w:b/>
                <w:sz w:val="24"/>
                <w:szCs w:val="24"/>
              </w:rPr>
              <w:t>Expected time</w:t>
            </w:r>
          </w:p>
          <w:p w:rsidR="007F5B35" w:rsidRPr="004A088C" w:rsidRDefault="006E4AAE">
            <w:pPr>
              <w:pStyle w:val="TableParagraph"/>
              <w:spacing w:before="5" w:line="228" w:lineRule="exact"/>
              <w:ind w:left="71"/>
              <w:rPr>
                <w:rFonts w:ascii="Times New Roman" w:hAnsi="Times New Roman" w:cs="Times New Roman"/>
                <w:b/>
                <w:sz w:val="24"/>
                <w:szCs w:val="24"/>
              </w:rPr>
            </w:pPr>
            <w:r w:rsidRPr="004A088C">
              <w:rPr>
                <w:rFonts w:ascii="Times New Roman" w:hAnsi="Times New Roman" w:cs="Times New Roman"/>
                <w:b/>
                <w:sz w:val="24"/>
                <w:szCs w:val="24"/>
              </w:rPr>
              <w:t>schedule for this position:</w:t>
            </w:r>
          </w:p>
        </w:tc>
        <w:tc>
          <w:tcPr>
            <w:tcW w:w="6471" w:type="dxa"/>
            <w:tcBorders>
              <w:bottom w:val="nil"/>
            </w:tcBorders>
          </w:tcPr>
          <w:p w:rsidR="007F5B35" w:rsidRPr="004A088C" w:rsidRDefault="006E4AAE">
            <w:pPr>
              <w:pStyle w:val="TableParagraph"/>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expected time schedule for this position (e.g. attach high level Gantt chart</w:t>
            </w:r>
            <w:r w:rsidRPr="004A088C">
              <w:rPr>
                <w:rFonts w:ascii="Times New Roman" w:hAnsi="Times New Roman" w:cs="Times New Roman"/>
                <w:sz w:val="24"/>
                <w:szCs w:val="24"/>
              </w:rPr>
              <w:t>]</w:t>
            </w:r>
          </w:p>
        </w:tc>
      </w:tr>
    </w:tbl>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rPr>
          <w:rFonts w:ascii="Times New Roman" w:hAnsi="Times New Roman" w:cs="Times New Roman"/>
          <w:b/>
          <w:sz w:val="24"/>
          <w:szCs w:val="24"/>
        </w:rPr>
      </w:pPr>
    </w:p>
    <w:p w:rsidR="007F5B35" w:rsidRPr="004A088C" w:rsidRDefault="006E4AAE">
      <w:pPr>
        <w:spacing w:before="92"/>
        <w:ind w:left="640" w:right="671"/>
        <w:rPr>
          <w:rFonts w:ascii="Times New Roman" w:hAnsi="Times New Roman" w:cs="Times New Roman"/>
          <w:b/>
          <w:sz w:val="24"/>
          <w:szCs w:val="24"/>
        </w:rPr>
      </w:pPr>
      <w:r w:rsidRPr="004A088C">
        <w:rPr>
          <w:rFonts w:ascii="Times New Roman" w:hAnsi="Times New Roman" w:cs="Times New Roman"/>
          <w:b/>
          <w:spacing w:val="-3"/>
          <w:sz w:val="24"/>
          <w:szCs w:val="24"/>
        </w:rPr>
        <w:t xml:space="preserve">Submit Resume </w:t>
      </w:r>
      <w:r w:rsidRPr="004A088C">
        <w:rPr>
          <w:rFonts w:ascii="Times New Roman" w:hAnsi="Times New Roman" w:cs="Times New Roman"/>
          <w:b/>
          <w:sz w:val="24"/>
          <w:szCs w:val="24"/>
        </w:rPr>
        <w:t xml:space="preserve">in the </w:t>
      </w:r>
      <w:r w:rsidRPr="004A088C">
        <w:rPr>
          <w:rFonts w:ascii="Times New Roman" w:hAnsi="Times New Roman" w:cs="Times New Roman"/>
          <w:b/>
          <w:spacing w:val="-3"/>
          <w:sz w:val="24"/>
          <w:szCs w:val="24"/>
        </w:rPr>
        <w:t xml:space="preserve">format </w:t>
      </w:r>
      <w:r w:rsidRPr="004A088C">
        <w:rPr>
          <w:rFonts w:ascii="Times New Roman" w:hAnsi="Times New Roman" w:cs="Times New Roman"/>
          <w:b/>
          <w:sz w:val="24"/>
          <w:szCs w:val="24"/>
        </w:rPr>
        <w:t xml:space="preserve">below </w:t>
      </w:r>
      <w:r w:rsidRPr="004A088C">
        <w:rPr>
          <w:rFonts w:ascii="Times New Roman" w:hAnsi="Times New Roman" w:cs="Times New Roman"/>
          <w:b/>
          <w:spacing w:val="-3"/>
          <w:sz w:val="24"/>
          <w:szCs w:val="24"/>
        </w:rPr>
        <w:t xml:space="preserve">for </w:t>
      </w:r>
      <w:r w:rsidRPr="004A088C">
        <w:rPr>
          <w:rFonts w:ascii="Times New Roman" w:hAnsi="Times New Roman" w:cs="Times New Roman"/>
          <w:b/>
          <w:sz w:val="24"/>
          <w:szCs w:val="24"/>
        </w:rPr>
        <w:t xml:space="preserve">each Key </w:t>
      </w:r>
      <w:r w:rsidRPr="004A088C">
        <w:rPr>
          <w:rFonts w:ascii="Times New Roman" w:hAnsi="Times New Roman" w:cs="Times New Roman"/>
          <w:b/>
          <w:spacing w:val="-3"/>
          <w:sz w:val="24"/>
          <w:szCs w:val="24"/>
        </w:rPr>
        <w:t xml:space="preserve">Personnel </w:t>
      </w:r>
      <w:r w:rsidRPr="004A088C">
        <w:rPr>
          <w:rFonts w:ascii="Times New Roman" w:hAnsi="Times New Roman" w:cs="Times New Roman"/>
          <w:b/>
          <w:sz w:val="24"/>
          <w:szCs w:val="24"/>
        </w:rPr>
        <w:t xml:space="preserve">along with </w:t>
      </w:r>
      <w:r w:rsidRPr="004A088C">
        <w:rPr>
          <w:rFonts w:ascii="Times New Roman" w:hAnsi="Times New Roman" w:cs="Times New Roman"/>
          <w:b/>
          <w:spacing w:val="-3"/>
          <w:sz w:val="24"/>
          <w:szCs w:val="24"/>
        </w:rPr>
        <w:t>Declaration:</w:t>
      </w:r>
    </w:p>
    <w:p w:rsidR="007F5B35" w:rsidRPr="004A088C" w:rsidRDefault="007F5B35">
      <w:pPr>
        <w:pStyle w:val="BodyText"/>
        <w:spacing w:before="5"/>
        <w:rPr>
          <w:rFonts w:ascii="Times New Roman" w:hAnsi="Times New Roman" w:cs="Times New Roman"/>
          <w:b/>
          <w:sz w:val="24"/>
          <w:szCs w:val="24"/>
        </w:rPr>
      </w:pPr>
    </w:p>
    <w:tbl>
      <w:tblPr>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3961"/>
        <w:gridCol w:w="3692"/>
      </w:tblGrid>
      <w:tr w:rsidR="007F5B35" w:rsidRPr="004A088C">
        <w:trPr>
          <w:trHeight w:val="640"/>
        </w:trPr>
        <w:tc>
          <w:tcPr>
            <w:tcW w:w="9093" w:type="dxa"/>
            <w:gridSpan w:val="3"/>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Position [#</w:t>
            </w:r>
            <w:r w:rsidRPr="004A088C">
              <w:rPr>
                <w:rFonts w:ascii="Times New Roman" w:hAnsi="Times New Roman" w:cs="Times New Roman"/>
                <w:b/>
                <w:i/>
                <w:sz w:val="24"/>
                <w:szCs w:val="24"/>
              </w:rPr>
              <w:t>1</w:t>
            </w:r>
            <w:r w:rsidRPr="004A088C">
              <w:rPr>
                <w:rFonts w:ascii="Times New Roman" w:hAnsi="Times New Roman" w:cs="Times New Roman"/>
                <w:b/>
                <w:sz w:val="24"/>
                <w:szCs w:val="24"/>
              </w:rPr>
              <w:t>]: [</w:t>
            </w:r>
            <w:r w:rsidRPr="004A088C">
              <w:rPr>
                <w:rFonts w:ascii="Times New Roman" w:hAnsi="Times New Roman" w:cs="Times New Roman"/>
                <w:b/>
                <w:i/>
                <w:sz w:val="24"/>
                <w:szCs w:val="24"/>
              </w:rPr>
              <w:t>title of position from Form PER-1</w:t>
            </w:r>
            <w:r w:rsidRPr="004A088C">
              <w:rPr>
                <w:rFonts w:ascii="Times New Roman" w:hAnsi="Times New Roman" w:cs="Times New Roman"/>
                <w:b/>
                <w:sz w:val="24"/>
                <w:szCs w:val="24"/>
              </w:rPr>
              <w:t>]</w:t>
            </w:r>
          </w:p>
        </w:tc>
      </w:tr>
      <w:tr w:rsidR="007F5B35" w:rsidRPr="004A088C">
        <w:trPr>
          <w:trHeight w:val="640"/>
        </w:trPr>
        <w:tc>
          <w:tcPr>
            <w:tcW w:w="1440"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Personnel information</w:t>
            </w:r>
          </w:p>
        </w:tc>
        <w:tc>
          <w:tcPr>
            <w:tcW w:w="3961"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Name:</w:t>
            </w:r>
          </w:p>
        </w:tc>
        <w:tc>
          <w:tcPr>
            <w:tcW w:w="3692"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Date of birth:</w:t>
            </w:r>
          </w:p>
        </w:tc>
      </w:tr>
      <w:tr w:rsidR="007F5B35" w:rsidRPr="004A088C">
        <w:trPr>
          <w:trHeight w:val="637"/>
        </w:trPr>
        <w:tc>
          <w:tcPr>
            <w:tcW w:w="1440" w:type="dxa"/>
          </w:tcPr>
          <w:p w:rsidR="007F5B35" w:rsidRPr="004A088C" w:rsidRDefault="007F5B35">
            <w:pPr>
              <w:pStyle w:val="TableParagraph"/>
              <w:rPr>
                <w:rFonts w:ascii="Times New Roman" w:hAnsi="Times New Roman" w:cs="Times New Roman"/>
                <w:sz w:val="24"/>
                <w:szCs w:val="24"/>
              </w:rPr>
            </w:pPr>
          </w:p>
        </w:tc>
        <w:tc>
          <w:tcPr>
            <w:tcW w:w="3961"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Address:</w:t>
            </w:r>
          </w:p>
        </w:tc>
        <w:tc>
          <w:tcPr>
            <w:tcW w:w="3692"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E-mail:</w:t>
            </w:r>
          </w:p>
        </w:tc>
      </w:tr>
      <w:tr w:rsidR="007F5B35" w:rsidRPr="004A088C">
        <w:trPr>
          <w:trHeight w:val="352"/>
        </w:trPr>
        <w:tc>
          <w:tcPr>
            <w:tcW w:w="1440" w:type="dxa"/>
            <w:vMerge w:val="restart"/>
          </w:tcPr>
          <w:p w:rsidR="007F5B35" w:rsidRPr="004A088C" w:rsidRDefault="007F5B35">
            <w:pPr>
              <w:pStyle w:val="TableParagraph"/>
              <w:rPr>
                <w:rFonts w:ascii="Times New Roman" w:hAnsi="Times New Roman" w:cs="Times New Roman"/>
                <w:b/>
                <w:sz w:val="24"/>
                <w:szCs w:val="24"/>
              </w:rPr>
            </w:pPr>
          </w:p>
          <w:p w:rsidR="007F5B35" w:rsidRPr="004A088C" w:rsidRDefault="007F5B35">
            <w:pPr>
              <w:pStyle w:val="TableParagraph"/>
              <w:rPr>
                <w:rFonts w:ascii="Times New Roman" w:hAnsi="Times New Roman" w:cs="Times New Roman"/>
                <w:b/>
                <w:sz w:val="24"/>
                <w:szCs w:val="24"/>
              </w:rPr>
            </w:pPr>
          </w:p>
          <w:p w:rsidR="007F5B35" w:rsidRPr="004A088C" w:rsidRDefault="007F5B35">
            <w:pPr>
              <w:pStyle w:val="TableParagraph"/>
              <w:rPr>
                <w:rFonts w:ascii="Times New Roman" w:hAnsi="Times New Roman" w:cs="Times New Roman"/>
                <w:b/>
                <w:sz w:val="24"/>
                <w:szCs w:val="24"/>
              </w:rPr>
            </w:pPr>
          </w:p>
          <w:p w:rsidR="007F5B35" w:rsidRPr="004A088C" w:rsidRDefault="007F5B35">
            <w:pPr>
              <w:pStyle w:val="TableParagraph"/>
              <w:spacing w:before="10"/>
              <w:rPr>
                <w:rFonts w:ascii="Times New Roman" w:hAnsi="Times New Roman" w:cs="Times New Roman"/>
                <w:b/>
                <w:sz w:val="24"/>
                <w:szCs w:val="24"/>
              </w:rPr>
            </w:pPr>
          </w:p>
          <w:p w:rsidR="007F5B35" w:rsidRPr="004A088C" w:rsidRDefault="006E4AAE">
            <w:pPr>
              <w:pStyle w:val="TableParagraph"/>
              <w:ind w:left="71"/>
              <w:rPr>
                <w:rFonts w:ascii="Times New Roman" w:hAnsi="Times New Roman" w:cs="Times New Roman"/>
                <w:b/>
                <w:sz w:val="24"/>
                <w:szCs w:val="24"/>
              </w:rPr>
            </w:pPr>
            <w:r w:rsidRPr="004A088C">
              <w:rPr>
                <w:rFonts w:ascii="Times New Roman" w:hAnsi="Times New Roman" w:cs="Times New Roman"/>
                <w:b/>
                <w:sz w:val="24"/>
                <w:szCs w:val="24"/>
              </w:rPr>
              <w:t>{Paste Photograph}</w:t>
            </w:r>
          </w:p>
        </w:tc>
        <w:tc>
          <w:tcPr>
            <w:tcW w:w="3961" w:type="dxa"/>
          </w:tcPr>
          <w:p w:rsidR="007F5B35" w:rsidRPr="004A088C" w:rsidRDefault="007F5B35">
            <w:pPr>
              <w:pStyle w:val="TableParagraph"/>
              <w:rPr>
                <w:rFonts w:ascii="Times New Roman" w:hAnsi="Times New Roman" w:cs="Times New Roman"/>
                <w:sz w:val="24"/>
                <w:szCs w:val="24"/>
              </w:rPr>
            </w:pPr>
          </w:p>
        </w:tc>
        <w:tc>
          <w:tcPr>
            <w:tcW w:w="369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637"/>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7653" w:type="dxa"/>
            <w:gridSpan w:val="2"/>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Professional qualifications:</w:t>
            </w: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7653" w:type="dxa"/>
            <w:gridSpan w:val="2"/>
          </w:tcPr>
          <w:p w:rsidR="007F5B35" w:rsidRPr="004A088C" w:rsidRDefault="006E4AAE">
            <w:pPr>
              <w:pStyle w:val="TableParagraph"/>
              <w:spacing w:before="59"/>
              <w:ind w:left="71"/>
              <w:rPr>
                <w:rFonts w:ascii="Times New Roman" w:hAnsi="Times New Roman" w:cs="Times New Roman"/>
                <w:b/>
                <w:sz w:val="24"/>
                <w:szCs w:val="24"/>
              </w:rPr>
            </w:pPr>
            <w:r w:rsidRPr="004A088C">
              <w:rPr>
                <w:rFonts w:ascii="Times New Roman" w:hAnsi="Times New Roman" w:cs="Times New Roman"/>
                <w:b/>
                <w:sz w:val="24"/>
                <w:szCs w:val="24"/>
              </w:rPr>
              <w:t>Academic qualifications:</w:t>
            </w: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7653" w:type="dxa"/>
            <w:gridSpan w:val="2"/>
          </w:tcPr>
          <w:p w:rsidR="007F5B35" w:rsidRPr="004A088C" w:rsidRDefault="006E4AAE">
            <w:pPr>
              <w:pStyle w:val="TableParagraph"/>
              <w:spacing w:before="59"/>
              <w:ind w:left="71"/>
              <w:rPr>
                <w:rFonts w:ascii="Times New Roman" w:hAnsi="Times New Roman" w:cs="Times New Roman"/>
                <w:i/>
                <w:sz w:val="24"/>
                <w:szCs w:val="24"/>
              </w:rPr>
            </w:pPr>
            <w:r w:rsidRPr="004A088C">
              <w:rPr>
                <w:rFonts w:ascii="Times New Roman" w:hAnsi="Times New Roman" w:cs="Times New Roman"/>
                <w:b/>
                <w:sz w:val="24"/>
                <w:szCs w:val="24"/>
              </w:rPr>
              <w:t xml:space="preserve">Language proficiency: </w:t>
            </w:r>
            <w:r w:rsidRPr="004A088C">
              <w:rPr>
                <w:rFonts w:ascii="Times New Roman" w:hAnsi="Times New Roman" w:cs="Times New Roman"/>
                <w:i/>
                <w:sz w:val="24"/>
                <w:szCs w:val="24"/>
              </w:rPr>
              <w:t>[language and levels of speaking, reading and writing skills]</w:t>
            </w:r>
          </w:p>
        </w:tc>
      </w:tr>
      <w:tr w:rsidR="007F5B35" w:rsidRPr="004A088C">
        <w:trPr>
          <w:trHeight w:val="349"/>
        </w:trPr>
        <w:tc>
          <w:tcPr>
            <w:tcW w:w="1440" w:type="dxa"/>
            <w:vMerge w:val="restart"/>
          </w:tcPr>
          <w:p w:rsidR="007F5B35" w:rsidRPr="004A088C" w:rsidRDefault="006E4AAE">
            <w:pPr>
              <w:pStyle w:val="TableParagraph"/>
              <w:spacing w:before="59"/>
              <w:ind w:left="71"/>
              <w:rPr>
                <w:rFonts w:ascii="Times New Roman" w:hAnsi="Times New Roman" w:cs="Times New Roman"/>
                <w:b/>
                <w:sz w:val="24"/>
                <w:szCs w:val="24"/>
              </w:rPr>
            </w:pPr>
            <w:r w:rsidRPr="004A088C">
              <w:rPr>
                <w:rFonts w:ascii="Times New Roman" w:hAnsi="Times New Roman" w:cs="Times New Roman"/>
                <w:b/>
                <w:sz w:val="24"/>
                <w:szCs w:val="24"/>
              </w:rPr>
              <w:t>Details</w:t>
            </w:r>
          </w:p>
        </w:tc>
        <w:tc>
          <w:tcPr>
            <w:tcW w:w="7653" w:type="dxa"/>
            <w:gridSpan w:val="2"/>
          </w:tcPr>
          <w:p w:rsidR="007F5B35" w:rsidRPr="004A088C" w:rsidRDefault="007F5B35">
            <w:pPr>
              <w:pStyle w:val="TableParagraph"/>
              <w:rPr>
                <w:rFonts w:ascii="Times New Roman" w:hAnsi="Times New Roman" w:cs="Times New Roman"/>
                <w:sz w:val="24"/>
                <w:szCs w:val="24"/>
              </w:rPr>
            </w:pP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7653" w:type="dxa"/>
            <w:gridSpan w:val="2"/>
          </w:tcPr>
          <w:p w:rsidR="007F5B35" w:rsidRPr="004A088C" w:rsidRDefault="006E4AAE">
            <w:pPr>
              <w:pStyle w:val="TableParagraph"/>
              <w:spacing w:before="59"/>
              <w:ind w:left="71"/>
              <w:rPr>
                <w:rFonts w:ascii="Times New Roman" w:hAnsi="Times New Roman" w:cs="Times New Roman"/>
                <w:b/>
                <w:sz w:val="24"/>
                <w:szCs w:val="24"/>
              </w:rPr>
            </w:pPr>
            <w:r w:rsidRPr="004A088C">
              <w:rPr>
                <w:rFonts w:ascii="Times New Roman" w:hAnsi="Times New Roman" w:cs="Times New Roman"/>
                <w:b/>
                <w:sz w:val="24"/>
                <w:szCs w:val="24"/>
              </w:rPr>
              <w:t>Address of employer:</w:t>
            </w: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3961"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Telephone:</w:t>
            </w:r>
          </w:p>
        </w:tc>
        <w:tc>
          <w:tcPr>
            <w:tcW w:w="3692" w:type="dxa"/>
          </w:tcPr>
          <w:p w:rsidR="007F5B35" w:rsidRPr="004A088C" w:rsidRDefault="006E4AAE">
            <w:pPr>
              <w:pStyle w:val="TableParagraph"/>
              <w:spacing w:before="57"/>
              <w:ind w:left="71" w:right="763"/>
              <w:rPr>
                <w:rFonts w:ascii="Times New Roman" w:hAnsi="Times New Roman" w:cs="Times New Roman"/>
                <w:b/>
                <w:sz w:val="24"/>
                <w:szCs w:val="24"/>
              </w:rPr>
            </w:pPr>
            <w:r w:rsidRPr="004A088C">
              <w:rPr>
                <w:rFonts w:ascii="Times New Roman" w:hAnsi="Times New Roman" w:cs="Times New Roman"/>
                <w:b/>
                <w:sz w:val="24"/>
                <w:szCs w:val="24"/>
              </w:rPr>
              <w:t>Contact (manager / personnel officer):</w:t>
            </w: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3961"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Fax:</w:t>
            </w:r>
          </w:p>
        </w:tc>
        <w:tc>
          <w:tcPr>
            <w:tcW w:w="369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3961"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Job title:</w:t>
            </w:r>
          </w:p>
        </w:tc>
        <w:tc>
          <w:tcPr>
            <w:tcW w:w="3692"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Years with present employer:</w:t>
            </w:r>
          </w:p>
        </w:tc>
      </w:tr>
    </w:tbl>
    <w:p w:rsidR="007F5B35" w:rsidRPr="004A088C" w:rsidRDefault="006E4AAE">
      <w:pPr>
        <w:spacing w:before="119"/>
        <w:ind w:left="640" w:right="1361"/>
        <w:rPr>
          <w:rFonts w:ascii="Times New Roman" w:hAnsi="Times New Roman" w:cs="Times New Roman"/>
          <w:sz w:val="24"/>
          <w:szCs w:val="24"/>
        </w:rPr>
      </w:pPr>
      <w:r w:rsidRPr="004A088C">
        <w:rPr>
          <w:rFonts w:ascii="Times New Roman" w:hAnsi="Times New Roman" w:cs="Times New Roman"/>
          <w:sz w:val="24"/>
          <w:szCs w:val="24"/>
        </w:rPr>
        <w:t>Summarize</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professional</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experience</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reverse</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chronological</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order.</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Indicate</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particular</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technical</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managerial experience relevant to the</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project.</w:t>
      </w:r>
    </w:p>
    <w:p w:rsidR="007F5B35" w:rsidRPr="004A088C" w:rsidRDefault="007F5B35">
      <w:pPr>
        <w:pStyle w:val="BodyText"/>
        <w:spacing w:before="6" w:after="1"/>
        <w:rPr>
          <w:rFonts w:ascii="Times New Roman" w:hAnsi="Times New Roman" w:cs="Times New Roman"/>
          <w:sz w:val="24"/>
          <w:szCs w:val="24"/>
        </w:rPr>
      </w:pPr>
    </w:p>
    <w:tbl>
      <w:tblPr>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2261"/>
        <w:gridCol w:w="1440"/>
        <w:gridCol w:w="4231"/>
      </w:tblGrid>
      <w:tr w:rsidR="007F5B35" w:rsidRPr="004A088C">
        <w:trPr>
          <w:trHeight w:val="580"/>
        </w:trPr>
        <w:tc>
          <w:tcPr>
            <w:tcW w:w="1080" w:type="dxa"/>
          </w:tcPr>
          <w:p w:rsidR="007F5B35" w:rsidRPr="004A088C" w:rsidRDefault="006E4AAE">
            <w:pPr>
              <w:pStyle w:val="TableParagraph"/>
              <w:spacing w:before="172"/>
              <w:ind w:left="208"/>
              <w:rPr>
                <w:rFonts w:ascii="Times New Roman" w:hAnsi="Times New Roman" w:cs="Times New Roman"/>
                <w:b/>
                <w:sz w:val="24"/>
                <w:szCs w:val="24"/>
              </w:rPr>
            </w:pPr>
            <w:r w:rsidRPr="004A088C">
              <w:rPr>
                <w:rFonts w:ascii="Times New Roman" w:hAnsi="Times New Roman" w:cs="Times New Roman"/>
                <w:b/>
                <w:sz w:val="24"/>
                <w:szCs w:val="24"/>
              </w:rPr>
              <w:t>Project</w:t>
            </w:r>
          </w:p>
        </w:tc>
        <w:tc>
          <w:tcPr>
            <w:tcW w:w="2261" w:type="dxa"/>
          </w:tcPr>
          <w:p w:rsidR="007F5B35" w:rsidRPr="004A088C" w:rsidRDefault="006E4AAE">
            <w:pPr>
              <w:pStyle w:val="TableParagraph"/>
              <w:spacing w:before="172"/>
              <w:ind w:left="891" w:right="880"/>
              <w:jc w:val="center"/>
              <w:rPr>
                <w:rFonts w:ascii="Times New Roman" w:hAnsi="Times New Roman" w:cs="Times New Roman"/>
                <w:b/>
                <w:sz w:val="24"/>
                <w:szCs w:val="24"/>
              </w:rPr>
            </w:pPr>
            <w:r w:rsidRPr="004A088C">
              <w:rPr>
                <w:rFonts w:ascii="Times New Roman" w:hAnsi="Times New Roman" w:cs="Times New Roman"/>
                <w:b/>
                <w:sz w:val="24"/>
                <w:szCs w:val="24"/>
              </w:rPr>
              <w:t>Role</w:t>
            </w:r>
          </w:p>
        </w:tc>
        <w:tc>
          <w:tcPr>
            <w:tcW w:w="1440" w:type="dxa"/>
          </w:tcPr>
          <w:p w:rsidR="007F5B35" w:rsidRPr="004A088C" w:rsidRDefault="006E4AAE">
            <w:pPr>
              <w:pStyle w:val="TableParagraph"/>
              <w:spacing w:before="57"/>
              <w:ind w:left="146" w:firstLine="50"/>
              <w:rPr>
                <w:rFonts w:ascii="Times New Roman" w:hAnsi="Times New Roman" w:cs="Times New Roman"/>
                <w:b/>
                <w:sz w:val="24"/>
                <w:szCs w:val="24"/>
              </w:rPr>
            </w:pPr>
            <w:r w:rsidRPr="004A088C">
              <w:rPr>
                <w:rFonts w:ascii="Times New Roman" w:hAnsi="Times New Roman" w:cs="Times New Roman"/>
                <w:b/>
                <w:sz w:val="24"/>
                <w:szCs w:val="24"/>
              </w:rPr>
              <w:t>Duration of involvement</w:t>
            </w:r>
          </w:p>
        </w:tc>
        <w:tc>
          <w:tcPr>
            <w:tcW w:w="4231" w:type="dxa"/>
          </w:tcPr>
          <w:p w:rsidR="007F5B35" w:rsidRPr="004A088C" w:rsidRDefault="006E4AAE">
            <w:pPr>
              <w:pStyle w:val="TableParagraph"/>
              <w:spacing w:before="172"/>
              <w:ind w:left="1166"/>
              <w:rPr>
                <w:rFonts w:ascii="Times New Roman" w:hAnsi="Times New Roman" w:cs="Times New Roman"/>
                <w:b/>
                <w:sz w:val="24"/>
                <w:szCs w:val="24"/>
              </w:rPr>
            </w:pPr>
            <w:r w:rsidRPr="004A088C">
              <w:rPr>
                <w:rFonts w:ascii="Times New Roman" w:hAnsi="Times New Roman" w:cs="Times New Roman"/>
                <w:b/>
                <w:sz w:val="24"/>
                <w:szCs w:val="24"/>
              </w:rPr>
              <w:t>Relevant experience</w:t>
            </w:r>
          </w:p>
        </w:tc>
      </w:tr>
      <w:tr w:rsidR="007F5B35" w:rsidRPr="004A088C">
        <w:trPr>
          <w:trHeight w:val="808"/>
        </w:trPr>
        <w:tc>
          <w:tcPr>
            <w:tcW w:w="1080" w:type="dxa"/>
          </w:tcPr>
          <w:p w:rsidR="007F5B35" w:rsidRPr="004A088C" w:rsidRDefault="006E4AAE">
            <w:pPr>
              <w:pStyle w:val="TableParagraph"/>
              <w:spacing w:before="57"/>
              <w:ind w:left="71"/>
              <w:rPr>
                <w:rFonts w:ascii="Times New Roman" w:hAnsi="Times New Roman" w:cs="Times New Roman"/>
                <w:i/>
                <w:sz w:val="24"/>
                <w:szCs w:val="24"/>
              </w:rPr>
            </w:pPr>
            <w:r w:rsidRPr="004A088C">
              <w:rPr>
                <w:rFonts w:ascii="Times New Roman" w:hAnsi="Times New Roman" w:cs="Times New Roman"/>
                <w:i/>
                <w:sz w:val="24"/>
                <w:szCs w:val="24"/>
              </w:rPr>
              <w:t>[main project details]</w:t>
            </w:r>
          </w:p>
        </w:tc>
        <w:tc>
          <w:tcPr>
            <w:tcW w:w="2261" w:type="dxa"/>
          </w:tcPr>
          <w:p w:rsidR="007F5B35" w:rsidRPr="004A088C" w:rsidRDefault="006E4AAE">
            <w:pPr>
              <w:pStyle w:val="TableParagraph"/>
              <w:spacing w:before="172"/>
              <w:ind w:left="71" w:right="9"/>
              <w:rPr>
                <w:rFonts w:ascii="Times New Roman" w:hAnsi="Times New Roman" w:cs="Times New Roman"/>
                <w:i/>
                <w:sz w:val="24"/>
                <w:szCs w:val="24"/>
              </w:rPr>
            </w:pPr>
            <w:r w:rsidRPr="004A088C">
              <w:rPr>
                <w:rFonts w:ascii="Times New Roman" w:hAnsi="Times New Roman" w:cs="Times New Roman"/>
                <w:i/>
                <w:sz w:val="24"/>
                <w:szCs w:val="24"/>
              </w:rPr>
              <w:t>[role and responsibilities on the project]</w:t>
            </w:r>
          </w:p>
        </w:tc>
        <w:tc>
          <w:tcPr>
            <w:tcW w:w="1440" w:type="dxa"/>
          </w:tcPr>
          <w:p w:rsidR="007F5B35" w:rsidRPr="004A088C" w:rsidRDefault="007F5B35">
            <w:pPr>
              <w:pStyle w:val="TableParagraph"/>
              <w:rPr>
                <w:rFonts w:ascii="Times New Roman" w:hAnsi="Times New Roman" w:cs="Times New Roman"/>
                <w:sz w:val="24"/>
                <w:szCs w:val="24"/>
              </w:rPr>
            </w:pPr>
          </w:p>
          <w:p w:rsidR="007F5B35" w:rsidRPr="004A088C" w:rsidRDefault="006E4AAE">
            <w:pPr>
              <w:pStyle w:val="TableParagraph"/>
              <w:ind w:left="72"/>
              <w:rPr>
                <w:rFonts w:ascii="Times New Roman" w:hAnsi="Times New Roman" w:cs="Times New Roman"/>
                <w:i/>
                <w:sz w:val="24"/>
                <w:szCs w:val="24"/>
              </w:rPr>
            </w:pPr>
            <w:r w:rsidRPr="004A088C">
              <w:rPr>
                <w:rFonts w:ascii="Times New Roman" w:hAnsi="Times New Roman" w:cs="Times New Roman"/>
                <w:i/>
                <w:sz w:val="24"/>
                <w:szCs w:val="24"/>
              </w:rPr>
              <w:t>[time in role]</w:t>
            </w:r>
          </w:p>
        </w:tc>
        <w:tc>
          <w:tcPr>
            <w:tcW w:w="4231" w:type="dxa"/>
          </w:tcPr>
          <w:p w:rsidR="007F5B35" w:rsidRPr="004A088C" w:rsidRDefault="006E4AAE">
            <w:pPr>
              <w:pStyle w:val="TableParagraph"/>
              <w:spacing w:before="172"/>
              <w:ind w:left="72" w:right="680"/>
              <w:rPr>
                <w:rFonts w:ascii="Times New Roman" w:hAnsi="Times New Roman" w:cs="Times New Roman"/>
                <w:i/>
                <w:sz w:val="24"/>
                <w:szCs w:val="24"/>
              </w:rPr>
            </w:pPr>
            <w:r w:rsidRPr="004A088C">
              <w:rPr>
                <w:rFonts w:ascii="Times New Roman" w:hAnsi="Times New Roman" w:cs="Times New Roman"/>
                <w:i/>
                <w:sz w:val="24"/>
                <w:szCs w:val="24"/>
              </w:rPr>
              <w:t>[describetheexperiencerelevanttothis position]</w:t>
            </w:r>
          </w:p>
        </w:tc>
      </w:tr>
      <w:tr w:rsidR="007F5B35" w:rsidRPr="004A088C">
        <w:trPr>
          <w:trHeight w:val="352"/>
        </w:trPr>
        <w:tc>
          <w:tcPr>
            <w:tcW w:w="1080" w:type="dxa"/>
            <w:tcBorders>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2261" w:type="dxa"/>
            <w:tcBorders>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1440" w:type="dxa"/>
            <w:tcBorders>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4231" w:type="dxa"/>
            <w:tcBorders>
              <w:bottom w:val="dotted" w:sz="4" w:space="0" w:color="000000"/>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350"/>
        </w:trPr>
        <w:tc>
          <w:tcPr>
            <w:tcW w:w="1080"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2261"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1440"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4231"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350"/>
        </w:trPr>
        <w:tc>
          <w:tcPr>
            <w:tcW w:w="1080"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2261"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1440"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4231"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6"/>
        <w:rPr>
          <w:rFonts w:ascii="Times New Roman" w:hAnsi="Times New Roman" w:cs="Times New Roman"/>
          <w:sz w:val="24"/>
          <w:szCs w:val="24"/>
        </w:rPr>
      </w:pPr>
    </w:p>
    <w:p w:rsidR="007F5B35" w:rsidRPr="004A088C" w:rsidRDefault="006E4AAE">
      <w:pPr>
        <w:pStyle w:val="Heading9"/>
        <w:rPr>
          <w:rFonts w:ascii="Times New Roman" w:hAnsi="Times New Roman" w:cs="Times New Roman"/>
          <w:sz w:val="24"/>
          <w:szCs w:val="24"/>
        </w:rPr>
      </w:pPr>
      <w:r w:rsidRPr="004A088C">
        <w:rPr>
          <w:rFonts w:ascii="Times New Roman" w:hAnsi="Times New Roman" w:cs="Times New Roman"/>
          <w:sz w:val="24"/>
          <w:szCs w:val="24"/>
        </w:rPr>
        <w:t>Declaration</w:t>
      </w:r>
    </w:p>
    <w:p w:rsidR="007F5B35" w:rsidRPr="004A088C" w:rsidRDefault="007F5B35">
      <w:pPr>
        <w:pStyle w:val="BodyText"/>
        <w:spacing w:before="3"/>
        <w:rPr>
          <w:rFonts w:ascii="Times New Roman" w:hAnsi="Times New Roman" w:cs="Times New Roman"/>
          <w:b/>
          <w:sz w:val="24"/>
          <w:szCs w:val="24"/>
        </w:rPr>
      </w:pPr>
    </w:p>
    <w:p w:rsidR="007F5B35" w:rsidRPr="004A088C" w:rsidRDefault="006E4AAE" w:rsidP="00717240">
      <w:pPr>
        <w:pStyle w:val="BodyText"/>
        <w:ind w:left="640" w:right="659"/>
        <w:jc w:val="both"/>
        <w:rPr>
          <w:rFonts w:ascii="Times New Roman" w:hAnsi="Times New Roman" w:cs="Times New Roman"/>
          <w:sz w:val="24"/>
          <w:szCs w:val="24"/>
        </w:rPr>
      </w:pPr>
      <w:r w:rsidRPr="004A088C">
        <w:rPr>
          <w:rFonts w:ascii="Times New Roman" w:hAnsi="Times New Roman" w:cs="Times New Roman"/>
          <w:sz w:val="24"/>
          <w:szCs w:val="24"/>
        </w:rPr>
        <w:t>I, the undersigned Key Personnel, certify that to the best of my knowledge and belief, the information contained in this Form correctly describes myself, my qualifications and experience.</w:t>
      </w: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717240">
      <w:pPr>
        <w:pStyle w:val="BodyText"/>
        <w:spacing w:before="93"/>
        <w:ind w:left="640" w:right="731"/>
        <w:jc w:val="both"/>
        <w:rPr>
          <w:rFonts w:ascii="Times New Roman" w:hAnsi="Times New Roman" w:cs="Times New Roman"/>
          <w:sz w:val="24"/>
          <w:szCs w:val="24"/>
        </w:rPr>
      </w:pPr>
      <w:r w:rsidRPr="004A088C">
        <w:rPr>
          <w:rFonts w:ascii="Times New Roman" w:hAnsi="Times New Roman" w:cs="Times New Roman"/>
          <w:sz w:val="24"/>
          <w:szCs w:val="24"/>
        </w:rPr>
        <w:t>I confirm that I am available as certified in the following table and throughout the expected time schedule for this position as provided in the Bid:</w:t>
      </w:r>
    </w:p>
    <w:p w:rsidR="007F5B35" w:rsidRPr="004A088C" w:rsidRDefault="007F5B35">
      <w:pPr>
        <w:pStyle w:val="BodyText"/>
        <w:spacing w:before="8"/>
        <w:rPr>
          <w:rFonts w:ascii="Times New Roman" w:hAnsi="Times New Roman" w:cs="Times New Roman"/>
          <w:sz w:val="24"/>
          <w:szCs w:val="24"/>
        </w:rPr>
      </w:pPr>
    </w:p>
    <w:tbl>
      <w:tblPr>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5"/>
        <w:gridCol w:w="5487"/>
      </w:tblGrid>
      <w:tr w:rsidR="007F5B35" w:rsidRPr="004A088C">
        <w:trPr>
          <w:trHeight w:val="350"/>
        </w:trPr>
        <w:tc>
          <w:tcPr>
            <w:tcW w:w="3615"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Commitment</w:t>
            </w:r>
          </w:p>
        </w:tc>
        <w:tc>
          <w:tcPr>
            <w:tcW w:w="5487"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Details</w:t>
            </w:r>
          </w:p>
        </w:tc>
      </w:tr>
      <w:tr w:rsidR="007F5B35" w:rsidRPr="004A088C">
        <w:trPr>
          <w:trHeight w:val="580"/>
        </w:trPr>
        <w:tc>
          <w:tcPr>
            <w:tcW w:w="3615"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Commitment to duration of contract:</w:t>
            </w:r>
          </w:p>
        </w:tc>
        <w:tc>
          <w:tcPr>
            <w:tcW w:w="5487" w:type="dxa"/>
          </w:tcPr>
          <w:p w:rsidR="007F5B35" w:rsidRPr="004A088C" w:rsidRDefault="006E4AAE">
            <w:pPr>
              <w:pStyle w:val="TableParagraph"/>
              <w:spacing w:before="57"/>
              <w:ind w:left="71" w:right="828"/>
              <w:rPr>
                <w:rFonts w:ascii="Times New Roman" w:hAnsi="Times New Roman" w:cs="Times New Roman"/>
                <w:i/>
                <w:sz w:val="24"/>
                <w:szCs w:val="24"/>
              </w:rPr>
            </w:pPr>
            <w:r w:rsidRPr="004A088C">
              <w:rPr>
                <w:rFonts w:ascii="Times New Roman" w:hAnsi="Times New Roman" w:cs="Times New Roman"/>
                <w:i/>
                <w:sz w:val="24"/>
                <w:szCs w:val="24"/>
              </w:rPr>
              <w:t>[insert</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period</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(start</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and</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end</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dates)</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for</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which</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this</w:t>
            </w:r>
            <w:r w:rsidR="00717240" w:rsidRPr="004A088C">
              <w:rPr>
                <w:rFonts w:ascii="Times New Roman" w:hAnsi="Times New Roman" w:cs="Times New Roman"/>
                <w:i/>
                <w:sz w:val="24"/>
                <w:szCs w:val="24"/>
              </w:rPr>
              <w:t xml:space="preserve"> </w:t>
            </w:r>
            <w:r w:rsidRPr="004A088C">
              <w:rPr>
                <w:rFonts w:ascii="Times New Roman" w:hAnsi="Times New Roman" w:cs="Times New Roman"/>
                <w:i/>
                <w:spacing w:val="-3"/>
                <w:sz w:val="24"/>
                <w:szCs w:val="24"/>
              </w:rPr>
              <w:t xml:space="preserve">Key </w:t>
            </w:r>
            <w:r w:rsidRPr="004A088C">
              <w:rPr>
                <w:rFonts w:ascii="Times New Roman" w:hAnsi="Times New Roman" w:cs="Times New Roman"/>
                <w:i/>
                <w:sz w:val="24"/>
                <w:szCs w:val="24"/>
              </w:rPr>
              <w:t>Personnel</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is</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available</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to</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work</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on</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this</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contract]</w:t>
            </w:r>
          </w:p>
        </w:tc>
      </w:tr>
      <w:tr w:rsidR="007F5B35" w:rsidRPr="004A088C">
        <w:trPr>
          <w:trHeight w:val="580"/>
        </w:trPr>
        <w:tc>
          <w:tcPr>
            <w:tcW w:w="3615"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Time commitment:</w:t>
            </w:r>
          </w:p>
        </w:tc>
        <w:tc>
          <w:tcPr>
            <w:tcW w:w="5487" w:type="dxa"/>
          </w:tcPr>
          <w:p w:rsidR="007F5B35" w:rsidRPr="004A088C" w:rsidRDefault="006E4AAE">
            <w:pPr>
              <w:pStyle w:val="TableParagraph"/>
              <w:spacing w:before="57"/>
              <w:ind w:left="71" w:right="745"/>
              <w:rPr>
                <w:rFonts w:ascii="Times New Roman" w:hAnsi="Times New Roman" w:cs="Times New Roman"/>
                <w:i/>
                <w:sz w:val="24"/>
                <w:szCs w:val="24"/>
              </w:rPr>
            </w:pPr>
            <w:r w:rsidRPr="004A088C">
              <w:rPr>
                <w:rFonts w:ascii="Times New Roman" w:hAnsi="Times New Roman" w:cs="Times New Roman"/>
                <w:i/>
                <w:sz w:val="24"/>
                <w:szCs w:val="24"/>
              </w:rPr>
              <w:t>[insert</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the</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number</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of</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days/</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week/</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months/</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that</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this</w:t>
            </w:r>
            <w:r w:rsidR="00717240" w:rsidRPr="004A088C">
              <w:rPr>
                <w:rFonts w:ascii="Times New Roman" w:hAnsi="Times New Roman" w:cs="Times New Roman"/>
                <w:i/>
                <w:sz w:val="24"/>
                <w:szCs w:val="24"/>
              </w:rPr>
              <w:t xml:space="preserve"> </w:t>
            </w:r>
            <w:r w:rsidRPr="004A088C">
              <w:rPr>
                <w:rFonts w:ascii="Times New Roman" w:hAnsi="Times New Roman" w:cs="Times New Roman"/>
                <w:i/>
                <w:spacing w:val="-3"/>
                <w:sz w:val="24"/>
                <w:szCs w:val="24"/>
              </w:rPr>
              <w:t xml:space="preserve">Key </w:t>
            </w:r>
            <w:r w:rsidRPr="004A088C">
              <w:rPr>
                <w:rFonts w:ascii="Times New Roman" w:hAnsi="Times New Roman" w:cs="Times New Roman"/>
                <w:i/>
                <w:sz w:val="24"/>
                <w:szCs w:val="24"/>
              </w:rPr>
              <w:t>Personnel will be</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engaged]</w:t>
            </w:r>
          </w:p>
        </w:tc>
      </w:tr>
    </w:tbl>
    <w:p w:rsidR="007F5B35" w:rsidRPr="004A088C" w:rsidRDefault="007F5B35">
      <w:pPr>
        <w:pStyle w:val="BodyText"/>
        <w:spacing w:before="2"/>
        <w:rPr>
          <w:rFonts w:ascii="Times New Roman" w:hAnsi="Times New Roman" w:cs="Times New Roman"/>
          <w:sz w:val="24"/>
          <w:szCs w:val="24"/>
        </w:rPr>
      </w:pPr>
    </w:p>
    <w:p w:rsidR="007F5B35" w:rsidRPr="004A088C" w:rsidRDefault="006E4AAE">
      <w:pPr>
        <w:pStyle w:val="BodyText"/>
        <w:ind w:left="640"/>
        <w:rPr>
          <w:rFonts w:ascii="Times New Roman" w:hAnsi="Times New Roman" w:cs="Times New Roman"/>
          <w:sz w:val="24"/>
          <w:szCs w:val="24"/>
        </w:rPr>
      </w:pPr>
      <w:r w:rsidRPr="004A088C">
        <w:rPr>
          <w:rFonts w:ascii="Times New Roman" w:hAnsi="Times New Roman" w:cs="Times New Roman"/>
          <w:sz w:val="24"/>
          <w:szCs w:val="24"/>
        </w:rPr>
        <w:t>I understand that any misrepresentation or omission in this Form may:</w:t>
      </w:r>
    </w:p>
    <w:p w:rsidR="007F5B35" w:rsidRPr="004A088C" w:rsidRDefault="006E4AAE">
      <w:pPr>
        <w:pStyle w:val="ListParagraph"/>
        <w:numPr>
          <w:ilvl w:val="0"/>
          <w:numId w:val="1"/>
        </w:numPr>
        <w:tabs>
          <w:tab w:val="left" w:pos="1361"/>
        </w:tabs>
        <w:spacing w:before="119"/>
        <w:ind w:hanging="361"/>
        <w:rPr>
          <w:rFonts w:ascii="Times New Roman" w:hAnsi="Times New Roman" w:cs="Times New Roman"/>
          <w:sz w:val="24"/>
          <w:szCs w:val="24"/>
        </w:rPr>
      </w:pPr>
      <w:r w:rsidRPr="004A088C">
        <w:rPr>
          <w:rFonts w:ascii="Times New Roman" w:hAnsi="Times New Roman" w:cs="Times New Roman"/>
          <w:sz w:val="24"/>
          <w:szCs w:val="24"/>
        </w:rPr>
        <w:t>be taken into consideration during Bid</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evaluation;</w:t>
      </w:r>
    </w:p>
    <w:p w:rsidR="007F5B35" w:rsidRPr="004A088C" w:rsidRDefault="006E4AAE">
      <w:pPr>
        <w:pStyle w:val="ListParagraph"/>
        <w:numPr>
          <w:ilvl w:val="0"/>
          <w:numId w:val="1"/>
        </w:numPr>
        <w:tabs>
          <w:tab w:val="left" w:pos="1361"/>
        </w:tabs>
        <w:spacing w:before="120"/>
        <w:ind w:hanging="361"/>
        <w:rPr>
          <w:rFonts w:ascii="Times New Roman" w:hAnsi="Times New Roman" w:cs="Times New Roman"/>
          <w:sz w:val="24"/>
          <w:szCs w:val="24"/>
        </w:rPr>
      </w:pPr>
      <w:r w:rsidRPr="004A088C">
        <w:rPr>
          <w:rFonts w:ascii="Times New Roman" w:hAnsi="Times New Roman" w:cs="Times New Roman"/>
          <w:sz w:val="24"/>
          <w:szCs w:val="24"/>
        </w:rPr>
        <w:t>my disqualification from participating in the</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pPr>
        <w:pStyle w:val="ListParagraph"/>
        <w:numPr>
          <w:ilvl w:val="0"/>
          <w:numId w:val="1"/>
        </w:numPr>
        <w:tabs>
          <w:tab w:val="left" w:pos="1361"/>
        </w:tabs>
        <w:spacing w:before="121"/>
        <w:ind w:hanging="361"/>
        <w:rPr>
          <w:rFonts w:ascii="Times New Roman" w:hAnsi="Times New Roman" w:cs="Times New Roman"/>
          <w:sz w:val="24"/>
          <w:szCs w:val="24"/>
        </w:rPr>
      </w:pPr>
      <w:proofErr w:type="gramStart"/>
      <w:r w:rsidRPr="004A088C">
        <w:rPr>
          <w:rFonts w:ascii="Times New Roman" w:hAnsi="Times New Roman" w:cs="Times New Roman"/>
          <w:sz w:val="24"/>
          <w:szCs w:val="24"/>
        </w:rPr>
        <w:t>my</w:t>
      </w:r>
      <w:proofErr w:type="gramEnd"/>
      <w:r w:rsidRPr="004A088C">
        <w:rPr>
          <w:rFonts w:ascii="Times New Roman" w:hAnsi="Times New Roman" w:cs="Times New Roman"/>
          <w:sz w:val="24"/>
          <w:szCs w:val="24"/>
        </w:rPr>
        <w:t xml:space="preserve"> dismissal from the</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6E4AAE">
      <w:pPr>
        <w:pStyle w:val="ListParagraph"/>
        <w:numPr>
          <w:ilvl w:val="0"/>
          <w:numId w:val="1"/>
        </w:numPr>
        <w:tabs>
          <w:tab w:val="left" w:pos="1361"/>
        </w:tabs>
        <w:spacing w:before="119"/>
        <w:ind w:hanging="361"/>
        <w:rPr>
          <w:rFonts w:ascii="Times New Roman" w:hAnsi="Times New Roman" w:cs="Times New Roman"/>
          <w:sz w:val="24"/>
          <w:szCs w:val="24"/>
        </w:rPr>
      </w:pPr>
      <w:r w:rsidRPr="004A088C">
        <w:rPr>
          <w:rFonts w:ascii="Times New Roman" w:hAnsi="Times New Roman" w:cs="Times New Roman"/>
          <w:sz w:val="24"/>
          <w:szCs w:val="24"/>
        </w:rPr>
        <w:t>I have attached copy of my PAN</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card</w:t>
      </w:r>
    </w:p>
    <w:p w:rsidR="007F5B35" w:rsidRPr="004A088C" w:rsidRDefault="007F5B35">
      <w:pPr>
        <w:pStyle w:val="BodyText"/>
        <w:rPr>
          <w:rFonts w:ascii="Times New Roman" w:hAnsi="Times New Roman" w:cs="Times New Roman"/>
          <w:sz w:val="24"/>
          <w:szCs w:val="24"/>
        </w:rPr>
      </w:pPr>
    </w:p>
    <w:p w:rsidR="007F5B35" w:rsidRPr="004A088C" w:rsidRDefault="006E4AAE">
      <w:pPr>
        <w:spacing w:before="216"/>
        <w:ind w:left="640"/>
        <w:rPr>
          <w:rFonts w:ascii="Times New Roman" w:hAnsi="Times New Roman" w:cs="Times New Roman"/>
          <w:b/>
          <w:sz w:val="24"/>
          <w:szCs w:val="24"/>
        </w:rPr>
      </w:pPr>
      <w:r w:rsidRPr="004A088C">
        <w:rPr>
          <w:rFonts w:ascii="Times New Roman" w:hAnsi="Times New Roman" w:cs="Times New Roman"/>
          <w:b/>
          <w:sz w:val="24"/>
          <w:szCs w:val="24"/>
        </w:rPr>
        <w:t>Name of Key Personnel: [</w:t>
      </w:r>
      <w:r w:rsidRPr="004A088C">
        <w:rPr>
          <w:rFonts w:ascii="Times New Roman" w:hAnsi="Times New Roman" w:cs="Times New Roman"/>
          <w:b/>
          <w:i/>
          <w:sz w:val="24"/>
          <w:szCs w:val="24"/>
        </w:rPr>
        <w:t>insert name</w:t>
      </w:r>
      <w:r w:rsidRPr="004A088C">
        <w:rPr>
          <w:rFonts w:ascii="Times New Roman" w:hAnsi="Times New Roman" w:cs="Times New Roman"/>
          <w:b/>
          <w:sz w:val="24"/>
          <w:szCs w:val="24"/>
        </w:rPr>
        <w:t>]</w:t>
      </w:r>
    </w:p>
    <w:p w:rsidR="007F5B35" w:rsidRPr="004A088C" w:rsidRDefault="007F5B35">
      <w:pPr>
        <w:pStyle w:val="BodyText"/>
        <w:spacing w:before="4"/>
        <w:rPr>
          <w:rFonts w:ascii="Times New Roman" w:hAnsi="Times New Roman" w:cs="Times New Roman"/>
          <w:b/>
          <w:sz w:val="24"/>
          <w:szCs w:val="24"/>
        </w:rPr>
      </w:pPr>
    </w:p>
    <w:p w:rsidR="007F5B35" w:rsidRPr="004A088C" w:rsidRDefault="006E4AAE">
      <w:pPr>
        <w:pStyle w:val="BodyText"/>
        <w:tabs>
          <w:tab w:val="left" w:pos="8859"/>
        </w:tabs>
        <w:ind w:left="640"/>
        <w:rPr>
          <w:rFonts w:ascii="Times New Roman" w:hAnsi="Times New Roman" w:cs="Times New Roman"/>
          <w:sz w:val="24"/>
          <w:szCs w:val="24"/>
        </w:rPr>
      </w:pPr>
      <w:r w:rsidRPr="004A088C">
        <w:rPr>
          <w:rFonts w:ascii="Times New Roman" w:hAnsi="Times New Roman" w:cs="Times New Roman"/>
          <w:sz w:val="24"/>
          <w:szCs w:val="24"/>
        </w:rPr>
        <w:t>Signature:</w:t>
      </w:r>
      <w:r w:rsidRPr="004A088C">
        <w:rPr>
          <w:rFonts w:ascii="Times New Roman" w:hAnsi="Times New Roman" w:cs="Times New Roman"/>
          <w:sz w:val="24"/>
          <w:szCs w:val="24"/>
          <w:u w:val="single"/>
        </w:rPr>
        <w:tab/>
      </w:r>
    </w:p>
    <w:p w:rsidR="007F5B35" w:rsidRPr="004A088C" w:rsidRDefault="007F5B35">
      <w:pPr>
        <w:pStyle w:val="BodyText"/>
        <w:spacing w:before="4"/>
        <w:rPr>
          <w:rFonts w:ascii="Times New Roman" w:hAnsi="Times New Roman" w:cs="Times New Roman"/>
          <w:sz w:val="24"/>
          <w:szCs w:val="24"/>
        </w:rPr>
      </w:pPr>
    </w:p>
    <w:p w:rsidR="007F5B35" w:rsidRPr="004A088C" w:rsidRDefault="006E4AAE">
      <w:pPr>
        <w:pStyle w:val="BodyText"/>
        <w:tabs>
          <w:tab w:val="left" w:pos="8821"/>
        </w:tabs>
        <w:spacing w:before="93"/>
        <w:ind w:left="640"/>
        <w:rPr>
          <w:rFonts w:ascii="Times New Roman" w:hAnsi="Times New Roman" w:cs="Times New Roman"/>
          <w:sz w:val="24"/>
          <w:szCs w:val="24"/>
        </w:rPr>
      </w:pPr>
      <w:r w:rsidRPr="004A088C">
        <w:rPr>
          <w:rFonts w:ascii="Times New Roman" w:hAnsi="Times New Roman" w:cs="Times New Roman"/>
          <w:sz w:val="24"/>
          <w:szCs w:val="24"/>
        </w:rPr>
        <w:t>Date: (day</w:t>
      </w:r>
      <w:r w:rsidR="008368BA" w:rsidRPr="004A088C">
        <w:rPr>
          <w:rFonts w:ascii="Times New Roman" w:hAnsi="Times New Roman" w:cs="Times New Roman"/>
          <w:sz w:val="24"/>
          <w:szCs w:val="24"/>
        </w:rPr>
        <w:t>/</w:t>
      </w:r>
      <w:r w:rsidRPr="004A088C">
        <w:rPr>
          <w:rFonts w:ascii="Times New Roman" w:hAnsi="Times New Roman" w:cs="Times New Roman"/>
          <w:sz w:val="24"/>
          <w:szCs w:val="24"/>
        </w:rPr>
        <w:t xml:space="preserve"> month</w:t>
      </w:r>
      <w:r w:rsidR="008368BA" w:rsidRPr="004A088C">
        <w:rPr>
          <w:rFonts w:ascii="Times New Roman" w:hAnsi="Times New Roman" w:cs="Times New Roman"/>
          <w:sz w:val="24"/>
          <w:szCs w:val="24"/>
        </w:rPr>
        <w:t>/</w:t>
      </w:r>
      <w:r w:rsidRPr="004A088C">
        <w:rPr>
          <w:rFonts w:ascii="Times New Roman" w:hAnsi="Times New Roman" w:cs="Times New Roman"/>
          <w:sz w:val="24"/>
          <w:szCs w:val="24"/>
        </w:rPr>
        <w:t>year):</w:t>
      </w:r>
      <w:r w:rsidRPr="004A088C">
        <w:rPr>
          <w:rFonts w:ascii="Times New Roman" w:hAnsi="Times New Roman" w:cs="Times New Roman"/>
          <w:sz w:val="24"/>
          <w:szCs w:val="24"/>
          <w:u w:val="single"/>
        </w:rPr>
        <w:tab/>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9"/>
        <w:rPr>
          <w:rFonts w:ascii="Times New Roman" w:hAnsi="Times New Roman" w:cs="Times New Roman"/>
          <w:sz w:val="24"/>
          <w:szCs w:val="24"/>
        </w:rPr>
      </w:pPr>
    </w:p>
    <w:p w:rsidR="007F5B35" w:rsidRPr="004A088C" w:rsidRDefault="006E4AAE">
      <w:pPr>
        <w:pStyle w:val="Heading9"/>
        <w:rPr>
          <w:rFonts w:ascii="Times New Roman" w:hAnsi="Times New Roman" w:cs="Times New Roman"/>
          <w:sz w:val="24"/>
          <w:szCs w:val="24"/>
        </w:rPr>
      </w:pPr>
      <w:r w:rsidRPr="004A088C">
        <w:rPr>
          <w:rFonts w:ascii="Times New Roman" w:hAnsi="Times New Roman" w:cs="Times New Roman"/>
          <w:sz w:val="24"/>
          <w:szCs w:val="24"/>
        </w:rPr>
        <w:t>Countersignature of authorized representative of the Bidder:</w:t>
      </w:r>
    </w:p>
    <w:p w:rsidR="007F5B35" w:rsidRPr="004A088C" w:rsidRDefault="007F5B35">
      <w:pPr>
        <w:pStyle w:val="BodyText"/>
        <w:spacing w:before="5"/>
        <w:rPr>
          <w:rFonts w:ascii="Times New Roman" w:hAnsi="Times New Roman" w:cs="Times New Roman"/>
          <w:b/>
          <w:sz w:val="24"/>
          <w:szCs w:val="24"/>
        </w:rPr>
      </w:pPr>
    </w:p>
    <w:p w:rsidR="007F5B35" w:rsidRPr="004A088C" w:rsidRDefault="006E4AAE">
      <w:pPr>
        <w:pStyle w:val="BodyText"/>
        <w:tabs>
          <w:tab w:val="left" w:pos="7229"/>
          <w:tab w:val="left" w:pos="8614"/>
        </w:tabs>
        <w:spacing w:line="352" w:lineRule="auto"/>
        <w:ind w:left="640" w:right="1982"/>
        <w:rPr>
          <w:rFonts w:ascii="Times New Roman" w:hAnsi="Times New Roman" w:cs="Times New Roman"/>
          <w:sz w:val="24"/>
          <w:szCs w:val="24"/>
        </w:rPr>
      </w:pPr>
      <w:r w:rsidRPr="004A088C">
        <w:rPr>
          <w:rFonts w:ascii="Times New Roman" w:hAnsi="Times New Roman" w:cs="Times New Roman"/>
          <w:sz w:val="24"/>
          <w:szCs w:val="24"/>
        </w:rPr>
        <w:t>Signature:</w:t>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rPr>
        <w:t xml:space="preserve"> Date: (day month</w:t>
      </w:r>
      <w:r w:rsidR="000F7CAF">
        <w:rPr>
          <w:rFonts w:ascii="Times New Roman" w:hAnsi="Times New Roman" w:cs="Times New Roman"/>
          <w:sz w:val="24"/>
          <w:szCs w:val="24"/>
        </w:rPr>
        <w:t xml:space="preserve"> </w:t>
      </w:r>
      <w:r w:rsidRPr="004A088C">
        <w:rPr>
          <w:rFonts w:ascii="Times New Roman" w:hAnsi="Times New Roman" w:cs="Times New Roman"/>
          <w:sz w:val="24"/>
          <w:szCs w:val="24"/>
        </w:rPr>
        <w:t>year):</w:t>
      </w:r>
      <w:r w:rsidRPr="004A088C">
        <w:rPr>
          <w:rFonts w:ascii="Times New Roman" w:hAnsi="Times New Roman" w:cs="Times New Roman"/>
          <w:sz w:val="24"/>
          <w:szCs w:val="24"/>
          <w:u w:val="single"/>
        </w:rPr>
        <w:tab/>
      </w:r>
    </w:p>
    <w:p w:rsidR="007F5B35" w:rsidRPr="004A088C" w:rsidRDefault="007F5B35">
      <w:pPr>
        <w:spacing w:line="352" w:lineRule="auto"/>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353"/>
        <w:rPr>
          <w:rFonts w:ascii="Times New Roman" w:hAnsi="Times New Roman" w:cs="Times New Roman"/>
          <w:sz w:val="24"/>
          <w:szCs w:val="24"/>
        </w:rPr>
      </w:pPr>
      <w:bookmarkStart w:id="65" w:name="_bookmark64"/>
      <w:bookmarkEnd w:id="65"/>
      <w:r w:rsidRPr="004A088C">
        <w:rPr>
          <w:rFonts w:ascii="Times New Roman" w:hAnsi="Times New Roman" w:cs="Times New Roman"/>
          <w:sz w:val="24"/>
          <w:szCs w:val="24"/>
        </w:rPr>
        <w:t>Form QUAL-9: Availability of Liquid Assets / Credit Facility</w:t>
      </w:r>
    </w:p>
    <w:p w:rsidR="007F5B35" w:rsidRPr="004A088C" w:rsidRDefault="006E4AAE">
      <w:pPr>
        <w:spacing w:before="244"/>
        <w:ind w:left="2728"/>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j)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2"/>
        <w:rPr>
          <w:rFonts w:ascii="Times New Roman" w:hAnsi="Times New Roman" w:cs="Times New Roman"/>
          <w:sz w:val="24"/>
          <w:szCs w:val="24"/>
        </w:rPr>
      </w:pPr>
    </w:p>
    <w:p w:rsidR="007F5B35" w:rsidRPr="004A088C" w:rsidRDefault="006E4AAE">
      <w:pPr>
        <w:spacing w:before="1" w:line="259" w:lineRule="auto"/>
        <w:ind w:left="640" w:right="599"/>
        <w:jc w:val="both"/>
        <w:rPr>
          <w:rFonts w:ascii="Times New Roman" w:hAnsi="Times New Roman" w:cs="Times New Roman"/>
          <w:sz w:val="24"/>
          <w:szCs w:val="24"/>
        </w:rPr>
      </w:pPr>
      <w:r w:rsidRPr="004A088C">
        <w:rPr>
          <w:rFonts w:ascii="Times New Roman" w:hAnsi="Times New Roman" w:cs="Times New Roman"/>
          <w:sz w:val="24"/>
          <w:szCs w:val="24"/>
        </w:rPr>
        <w:t>Specify</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proposed</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sources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financing,</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such</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liquid</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assets,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unencumbered</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real</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assets,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lines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credit,</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other</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financial</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means,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net</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current</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commitments,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available</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meet</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total</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construction</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cash</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flow</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demands of the subject contract or</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contracts</w:t>
      </w:r>
    </w:p>
    <w:p w:rsidR="007F5B35" w:rsidRPr="004A088C" w:rsidRDefault="007F5B35">
      <w:pPr>
        <w:pStyle w:val="BodyText"/>
        <w:spacing w:before="11"/>
        <w:rPr>
          <w:rFonts w:ascii="Times New Roman" w:hAnsi="Times New Roman" w:cs="Times New Roman"/>
          <w:sz w:val="24"/>
          <w:szCs w:val="24"/>
        </w:rPr>
      </w:pPr>
    </w:p>
    <w:tbl>
      <w:tblPr>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1"/>
        <w:gridCol w:w="2792"/>
      </w:tblGrid>
      <w:tr w:rsidR="007F5B35" w:rsidRPr="004A088C">
        <w:trPr>
          <w:trHeight w:val="318"/>
        </w:trPr>
        <w:tc>
          <w:tcPr>
            <w:tcW w:w="6301" w:type="dxa"/>
          </w:tcPr>
          <w:p w:rsidR="007F5B35" w:rsidRPr="004A088C" w:rsidRDefault="006E4AAE">
            <w:pPr>
              <w:pStyle w:val="TableParagraph"/>
              <w:spacing w:line="227" w:lineRule="exact"/>
              <w:ind w:left="71"/>
              <w:rPr>
                <w:rFonts w:ascii="Times New Roman" w:hAnsi="Times New Roman" w:cs="Times New Roman"/>
                <w:sz w:val="24"/>
                <w:szCs w:val="24"/>
              </w:rPr>
            </w:pPr>
            <w:r w:rsidRPr="004A088C">
              <w:rPr>
                <w:rFonts w:ascii="Times New Roman" w:hAnsi="Times New Roman" w:cs="Times New Roman"/>
                <w:sz w:val="24"/>
                <w:szCs w:val="24"/>
              </w:rPr>
              <w:t>Source of financing</w:t>
            </w:r>
          </w:p>
        </w:tc>
        <w:tc>
          <w:tcPr>
            <w:tcW w:w="2792" w:type="dxa"/>
          </w:tcPr>
          <w:p w:rsidR="007F5B35" w:rsidRPr="004A088C" w:rsidRDefault="006E4AAE">
            <w:pPr>
              <w:pStyle w:val="TableParagraph"/>
              <w:spacing w:line="227" w:lineRule="exact"/>
              <w:ind w:left="71"/>
              <w:rPr>
                <w:rFonts w:ascii="Times New Roman" w:hAnsi="Times New Roman" w:cs="Times New Roman"/>
                <w:sz w:val="24"/>
                <w:szCs w:val="24"/>
              </w:rPr>
            </w:pPr>
            <w:r w:rsidRPr="004A088C">
              <w:rPr>
                <w:rFonts w:ascii="Times New Roman" w:hAnsi="Times New Roman" w:cs="Times New Roman"/>
                <w:sz w:val="24"/>
                <w:szCs w:val="24"/>
              </w:rPr>
              <w:t>Amount (Rs.)</w:t>
            </w:r>
          </w:p>
        </w:tc>
      </w:tr>
      <w:tr w:rsidR="007F5B35" w:rsidRPr="004A088C">
        <w:trPr>
          <w:trHeight w:val="726"/>
        </w:trPr>
        <w:tc>
          <w:tcPr>
            <w:tcW w:w="6301" w:type="dxa"/>
          </w:tcPr>
          <w:p w:rsidR="007F5B35" w:rsidRPr="004A088C" w:rsidRDefault="006E4AAE">
            <w:pPr>
              <w:pStyle w:val="TableParagraph"/>
              <w:spacing w:line="227" w:lineRule="exact"/>
              <w:ind w:left="71"/>
              <w:rPr>
                <w:rFonts w:ascii="Times New Roman" w:hAnsi="Times New Roman" w:cs="Times New Roman"/>
                <w:sz w:val="24"/>
                <w:szCs w:val="24"/>
              </w:rPr>
            </w:pPr>
            <w:r w:rsidRPr="004A088C">
              <w:rPr>
                <w:rFonts w:ascii="Times New Roman" w:hAnsi="Times New Roman" w:cs="Times New Roman"/>
                <w:sz w:val="24"/>
                <w:szCs w:val="24"/>
              </w:rPr>
              <w:t>1.</w:t>
            </w:r>
          </w:p>
        </w:tc>
        <w:tc>
          <w:tcPr>
            <w:tcW w:w="279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727"/>
        </w:trPr>
        <w:tc>
          <w:tcPr>
            <w:tcW w:w="6301" w:type="dxa"/>
          </w:tcPr>
          <w:p w:rsidR="007F5B35" w:rsidRPr="004A088C" w:rsidRDefault="006E4AAE">
            <w:pPr>
              <w:pStyle w:val="TableParagraph"/>
              <w:spacing w:line="227" w:lineRule="exact"/>
              <w:ind w:left="71"/>
              <w:rPr>
                <w:rFonts w:ascii="Times New Roman" w:hAnsi="Times New Roman" w:cs="Times New Roman"/>
                <w:sz w:val="24"/>
                <w:szCs w:val="24"/>
              </w:rPr>
            </w:pPr>
            <w:r w:rsidRPr="004A088C">
              <w:rPr>
                <w:rFonts w:ascii="Times New Roman" w:hAnsi="Times New Roman" w:cs="Times New Roman"/>
                <w:sz w:val="24"/>
                <w:szCs w:val="24"/>
              </w:rPr>
              <w:t>2.</w:t>
            </w:r>
          </w:p>
        </w:tc>
        <w:tc>
          <w:tcPr>
            <w:tcW w:w="279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729"/>
        </w:trPr>
        <w:tc>
          <w:tcPr>
            <w:tcW w:w="6301" w:type="dxa"/>
          </w:tcPr>
          <w:p w:rsidR="007F5B35" w:rsidRPr="004A088C" w:rsidRDefault="006E4AAE">
            <w:pPr>
              <w:pStyle w:val="TableParagraph"/>
              <w:spacing w:line="229" w:lineRule="exact"/>
              <w:ind w:left="71"/>
              <w:rPr>
                <w:rFonts w:ascii="Times New Roman" w:hAnsi="Times New Roman" w:cs="Times New Roman"/>
                <w:sz w:val="24"/>
                <w:szCs w:val="24"/>
              </w:rPr>
            </w:pPr>
            <w:r w:rsidRPr="004A088C">
              <w:rPr>
                <w:rFonts w:ascii="Times New Roman" w:hAnsi="Times New Roman" w:cs="Times New Roman"/>
                <w:sz w:val="24"/>
                <w:szCs w:val="24"/>
              </w:rPr>
              <w:t>3.</w:t>
            </w:r>
          </w:p>
        </w:tc>
        <w:tc>
          <w:tcPr>
            <w:tcW w:w="279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726"/>
        </w:trPr>
        <w:tc>
          <w:tcPr>
            <w:tcW w:w="6301" w:type="dxa"/>
          </w:tcPr>
          <w:p w:rsidR="007F5B35" w:rsidRPr="004A088C" w:rsidRDefault="006E4AAE">
            <w:pPr>
              <w:pStyle w:val="TableParagraph"/>
              <w:spacing w:line="227" w:lineRule="exact"/>
              <w:ind w:left="71"/>
              <w:rPr>
                <w:rFonts w:ascii="Times New Roman" w:hAnsi="Times New Roman" w:cs="Times New Roman"/>
                <w:sz w:val="24"/>
                <w:szCs w:val="24"/>
              </w:rPr>
            </w:pPr>
            <w:r w:rsidRPr="004A088C">
              <w:rPr>
                <w:rFonts w:ascii="Times New Roman" w:hAnsi="Times New Roman" w:cs="Times New Roman"/>
                <w:sz w:val="24"/>
                <w:szCs w:val="24"/>
              </w:rPr>
              <w:t>4.</w:t>
            </w:r>
          </w:p>
        </w:tc>
        <w:tc>
          <w:tcPr>
            <w:tcW w:w="2792"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rPr>
          <w:rFonts w:ascii="Times New Roman" w:hAnsi="Times New Roman" w:cs="Times New Roman"/>
          <w:sz w:val="24"/>
          <w:szCs w:val="24"/>
        </w:rPr>
      </w:pPr>
    </w:p>
    <w:p w:rsidR="007F5B35" w:rsidRPr="004A088C" w:rsidRDefault="006E4AAE">
      <w:pPr>
        <w:pStyle w:val="BodyText"/>
        <w:spacing w:before="179"/>
        <w:ind w:left="640" w:right="1123"/>
        <w:rPr>
          <w:rFonts w:ascii="Times New Roman" w:hAnsi="Times New Roman" w:cs="Times New Roman"/>
          <w:sz w:val="24"/>
          <w:szCs w:val="24"/>
        </w:rPr>
      </w:pPr>
      <w:r w:rsidRPr="004A088C">
        <w:rPr>
          <w:rFonts w:ascii="Times New Roman" w:hAnsi="Times New Roman" w:cs="Times New Roman"/>
          <w:sz w:val="24"/>
          <w:szCs w:val="24"/>
        </w:rPr>
        <w:t>Please submit Credit line / Letter of Credit / Certificate from Its Banker for meeting the fund requirement for execution of works.</w:t>
      </w: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40"/>
        <w:rPr>
          <w:rFonts w:ascii="Times New Roman" w:hAnsi="Times New Roman" w:cs="Times New Roman"/>
          <w:sz w:val="24"/>
          <w:szCs w:val="24"/>
        </w:rPr>
      </w:pPr>
      <w:bookmarkStart w:id="66" w:name="_bookmark65"/>
      <w:bookmarkEnd w:id="66"/>
      <w:r w:rsidRPr="004A088C">
        <w:rPr>
          <w:rFonts w:ascii="Times New Roman" w:hAnsi="Times New Roman" w:cs="Times New Roman"/>
          <w:sz w:val="24"/>
          <w:szCs w:val="24"/>
        </w:rPr>
        <w:t>Form QUAL-10: Information on Bid Capacity</w:t>
      </w:r>
    </w:p>
    <w:p w:rsidR="007F5B35" w:rsidRPr="004A088C" w:rsidRDefault="006E4AAE">
      <w:pPr>
        <w:spacing w:before="244"/>
        <w:ind w:left="37"/>
        <w:jc w:val="center"/>
        <w:rPr>
          <w:rFonts w:ascii="Times New Roman" w:hAnsi="Times New Roman" w:cs="Times New Roman"/>
          <w:sz w:val="24"/>
          <w:szCs w:val="24"/>
        </w:rPr>
      </w:pPr>
      <w:r w:rsidRPr="004A088C">
        <w:rPr>
          <w:rFonts w:ascii="Times New Roman" w:hAnsi="Times New Roman" w:cs="Times New Roman"/>
          <w:sz w:val="24"/>
          <w:szCs w:val="24"/>
        </w:rPr>
        <w:t>(Ref: Para 2.C.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9"/>
        <w:numPr>
          <w:ilvl w:val="0"/>
          <w:numId w:val="8"/>
        </w:numPr>
        <w:tabs>
          <w:tab w:val="left" w:pos="927"/>
        </w:tabs>
        <w:spacing w:before="1"/>
        <w:ind w:hanging="287"/>
        <w:rPr>
          <w:rFonts w:ascii="Times New Roman" w:hAnsi="Times New Roman" w:cs="Times New Roman"/>
          <w:sz w:val="24"/>
          <w:szCs w:val="24"/>
        </w:rPr>
      </w:pPr>
      <w:r w:rsidRPr="004A088C">
        <w:rPr>
          <w:rFonts w:ascii="Times New Roman" w:hAnsi="Times New Roman" w:cs="Times New Roman"/>
          <w:sz w:val="24"/>
          <w:szCs w:val="24"/>
        </w:rPr>
        <w:t xml:space="preserve">Works </w:t>
      </w:r>
      <w:r w:rsidRPr="004A088C">
        <w:rPr>
          <w:rFonts w:ascii="Times New Roman" w:hAnsi="Times New Roman" w:cs="Times New Roman"/>
          <w:spacing w:val="-3"/>
          <w:sz w:val="24"/>
          <w:szCs w:val="24"/>
        </w:rPr>
        <w:t xml:space="preserve">Completed </w:t>
      </w:r>
      <w:r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Executed </w:t>
      </w:r>
      <w:r w:rsidRPr="004A088C">
        <w:rPr>
          <w:rFonts w:ascii="Times New Roman" w:hAnsi="Times New Roman" w:cs="Times New Roman"/>
          <w:sz w:val="24"/>
          <w:szCs w:val="24"/>
        </w:rPr>
        <w:t>and</w:t>
      </w:r>
      <w:r w:rsidR="000D450F">
        <w:rPr>
          <w:rFonts w:ascii="Times New Roman" w:hAnsi="Times New Roman" w:cs="Times New Roman"/>
          <w:sz w:val="24"/>
          <w:szCs w:val="24"/>
        </w:rPr>
        <w:t xml:space="preserve"> </w:t>
      </w:r>
      <w:r w:rsidRPr="004A088C">
        <w:rPr>
          <w:rFonts w:ascii="Times New Roman" w:hAnsi="Times New Roman" w:cs="Times New Roman"/>
          <w:spacing w:val="-3"/>
          <w:sz w:val="24"/>
          <w:szCs w:val="24"/>
        </w:rPr>
        <w:t>Work-in-progress:</w:t>
      </w:r>
    </w:p>
    <w:p w:rsidR="007F5B35" w:rsidRPr="004A088C" w:rsidRDefault="007F5B35">
      <w:pPr>
        <w:pStyle w:val="BodyText"/>
        <w:spacing w:before="2"/>
        <w:rPr>
          <w:rFonts w:ascii="Times New Roman" w:hAnsi="Times New Roman" w:cs="Times New Roman"/>
          <w:b/>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3596"/>
        <w:gridCol w:w="4673"/>
      </w:tblGrid>
      <w:tr w:rsidR="007F5B35" w:rsidRPr="004A088C">
        <w:trPr>
          <w:trHeight w:val="460"/>
        </w:trPr>
        <w:tc>
          <w:tcPr>
            <w:tcW w:w="1082" w:type="dxa"/>
          </w:tcPr>
          <w:p w:rsidR="007F5B35" w:rsidRPr="004A088C" w:rsidRDefault="006E4AAE">
            <w:pPr>
              <w:pStyle w:val="TableParagraph"/>
              <w:spacing w:line="229" w:lineRule="exact"/>
              <w:ind w:left="107"/>
              <w:rPr>
                <w:rFonts w:ascii="Times New Roman" w:hAnsi="Times New Roman" w:cs="Times New Roman"/>
                <w:sz w:val="24"/>
                <w:szCs w:val="24"/>
              </w:rPr>
            </w:pPr>
            <w:r w:rsidRPr="004A088C">
              <w:rPr>
                <w:rFonts w:ascii="Times New Roman" w:hAnsi="Times New Roman" w:cs="Times New Roman"/>
                <w:sz w:val="24"/>
                <w:szCs w:val="24"/>
              </w:rPr>
              <w:t>Sr. No.</w:t>
            </w:r>
          </w:p>
        </w:tc>
        <w:tc>
          <w:tcPr>
            <w:tcW w:w="3596" w:type="dxa"/>
          </w:tcPr>
          <w:p w:rsidR="007F5B35" w:rsidRPr="004A088C" w:rsidRDefault="006E4AAE">
            <w:pPr>
              <w:pStyle w:val="TableParagraph"/>
              <w:spacing w:line="229" w:lineRule="exact"/>
              <w:ind w:left="105"/>
              <w:rPr>
                <w:rFonts w:ascii="Times New Roman" w:hAnsi="Times New Roman" w:cs="Times New Roman"/>
                <w:sz w:val="24"/>
                <w:szCs w:val="24"/>
              </w:rPr>
            </w:pPr>
            <w:r w:rsidRPr="004A088C">
              <w:rPr>
                <w:rFonts w:ascii="Times New Roman" w:hAnsi="Times New Roman" w:cs="Times New Roman"/>
                <w:sz w:val="24"/>
                <w:szCs w:val="24"/>
              </w:rPr>
              <w:t>Financial Year</w:t>
            </w:r>
          </w:p>
        </w:tc>
        <w:tc>
          <w:tcPr>
            <w:tcW w:w="4673" w:type="dxa"/>
          </w:tcPr>
          <w:p w:rsidR="007F5B35" w:rsidRPr="004A088C" w:rsidRDefault="006E4AAE" w:rsidP="00FC0C6F">
            <w:pPr>
              <w:pStyle w:val="TableParagraph"/>
              <w:spacing w:before="3" w:line="230" w:lineRule="exact"/>
              <w:ind w:left="108" w:right="366"/>
              <w:rPr>
                <w:rFonts w:ascii="Times New Roman" w:hAnsi="Times New Roman" w:cs="Times New Roman"/>
                <w:sz w:val="24"/>
                <w:szCs w:val="24"/>
              </w:rPr>
            </w:pPr>
            <w:r w:rsidRPr="004A088C">
              <w:rPr>
                <w:rFonts w:ascii="Times New Roman" w:hAnsi="Times New Roman" w:cs="Times New Roman"/>
                <w:sz w:val="24"/>
                <w:szCs w:val="24"/>
              </w:rPr>
              <w:t>Value</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Civil</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Engineering</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works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executed/ </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completed</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/work-in-</w:t>
            </w:r>
            <w:r w:rsidR="008368BA" w:rsidRPr="004A088C">
              <w:rPr>
                <w:rFonts w:ascii="Times New Roman" w:hAnsi="Times New Roman" w:cs="Times New Roman"/>
                <w:sz w:val="24"/>
                <w:szCs w:val="24"/>
              </w:rPr>
              <w:t>p</w:t>
            </w:r>
            <w:r w:rsidRPr="004A088C">
              <w:rPr>
                <w:rFonts w:ascii="Times New Roman" w:hAnsi="Times New Roman" w:cs="Times New Roman"/>
                <w:sz w:val="24"/>
                <w:szCs w:val="24"/>
              </w:rPr>
              <w:t>rogress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(Rs.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Lakh)</w:t>
            </w:r>
          </w:p>
        </w:tc>
      </w:tr>
      <w:tr w:rsidR="007F5B35" w:rsidRPr="004A088C">
        <w:trPr>
          <w:trHeight w:val="224"/>
        </w:trPr>
        <w:tc>
          <w:tcPr>
            <w:tcW w:w="1082" w:type="dxa"/>
          </w:tcPr>
          <w:p w:rsidR="007F5B35" w:rsidRPr="004A088C" w:rsidRDefault="006E4AAE">
            <w:pPr>
              <w:pStyle w:val="TableParagraph"/>
              <w:spacing w:line="205" w:lineRule="exact"/>
              <w:ind w:left="107"/>
              <w:rPr>
                <w:rFonts w:ascii="Times New Roman" w:hAnsi="Times New Roman" w:cs="Times New Roman"/>
                <w:sz w:val="24"/>
                <w:szCs w:val="24"/>
              </w:rPr>
            </w:pPr>
            <w:r w:rsidRPr="004A088C">
              <w:rPr>
                <w:rFonts w:ascii="Times New Roman" w:hAnsi="Times New Roman" w:cs="Times New Roman"/>
                <w:w w:val="99"/>
                <w:sz w:val="24"/>
                <w:szCs w:val="24"/>
              </w:rPr>
              <w:t>1</w:t>
            </w:r>
          </w:p>
        </w:tc>
        <w:tc>
          <w:tcPr>
            <w:tcW w:w="3596" w:type="dxa"/>
            <w:tcBorders>
              <w:bottom w:val="single" w:sz="6" w:space="0" w:color="000000"/>
            </w:tcBorders>
          </w:tcPr>
          <w:p w:rsidR="007F5B35" w:rsidRPr="004A088C" w:rsidRDefault="007F5B35">
            <w:pPr>
              <w:pStyle w:val="TableParagraph"/>
              <w:rPr>
                <w:rFonts w:ascii="Times New Roman" w:hAnsi="Times New Roman" w:cs="Times New Roman"/>
                <w:sz w:val="24"/>
                <w:szCs w:val="24"/>
              </w:rPr>
            </w:pPr>
          </w:p>
        </w:tc>
        <w:tc>
          <w:tcPr>
            <w:tcW w:w="4673"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25"/>
        </w:trPr>
        <w:tc>
          <w:tcPr>
            <w:tcW w:w="1082" w:type="dxa"/>
          </w:tcPr>
          <w:p w:rsidR="007F5B35" w:rsidRPr="004A088C" w:rsidRDefault="006E4AAE">
            <w:pPr>
              <w:pStyle w:val="TableParagraph"/>
              <w:spacing w:line="205" w:lineRule="exact"/>
              <w:ind w:left="107"/>
              <w:rPr>
                <w:rFonts w:ascii="Times New Roman" w:hAnsi="Times New Roman" w:cs="Times New Roman"/>
                <w:sz w:val="24"/>
                <w:szCs w:val="24"/>
              </w:rPr>
            </w:pPr>
            <w:r w:rsidRPr="004A088C">
              <w:rPr>
                <w:rFonts w:ascii="Times New Roman" w:hAnsi="Times New Roman" w:cs="Times New Roman"/>
                <w:w w:val="99"/>
                <w:sz w:val="24"/>
                <w:szCs w:val="24"/>
              </w:rPr>
              <w:t>2</w:t>
            </w:r>
          </w:p>
        </w:tc>
        <w:tc>
          <w:tcPr>
            <w:tcW w:w="3596" w:type="dxa"/>
            <w:tcBorders>
              <w:top w:val="single" w:sz="6" w:space="0" w:color="000000"/>
              <w:bottom w:val="single" w:sz="6" w:space="0" w:color="000000"/>
            </w:tcBorders>
          </w:tcPr>
          <w:p w:rsidR="007F5B35" w:rsidRPr="004A088C" w:rsidRDefault="007F5B35">
            <w:pPr>
              <w:pStyle w:val="TableParagraph"/>
              <w:rPr>
                <w:rFonts w:ascii="Times New Roman" w:hAnsi="Times New Roman" w:cs="Times New Roman"/>
                <w:sz w:val="24"/>
                <w:szCs w:val="24"/>
              </w:rPr>
            </w:pPr>
          </w:p>
        </w:tc>
        <w:tc>
          <w:tcPr>
            <w:tcW w:w="4673"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25"/>
        </w:trPr>
        <w:tc>
          <w:tcPr>
            <w:tcW w:w="1082" w:type="dxa"/>
          </w:tcPr>
          <w:p w:rsidR="007F5B35" w:rsidRPr="004A088C" w:rsidRDefault="006E4AAE">
            <w:pPr>
              <w:pStyle w:val="TableParagraph"/>
              <w:spacing w:line="205" w:lineRule="exact"/>
              <w:ind w:left="107"/>
              <w:rPr>
                <w:rFonts w:ascii="Times New Roman" w:hAnsi="Times New Roman" w:cs="Times New Roman"/>
                <w:sz w:val="24"/>
                <w:szCs w:val="24"/>
              </w:rPr>
            </w:pPr>
            <w:r w:rsidRPr="004A088C">
              <w:rPr>
                <w:rFonts w:ascii="Times New Roman" w:hAnsi="Times New Roman" w:cs="Times New Roman"/>
                <w:w w:val="99"/>
                <w:sz w:val="24"/>
                <w:szCs w:val="24"/>
              </w:rPr>
              <w:t>3</w:t>
            </w:r>
          </w:p>
        </w:tc>
        <w:tc>
          <w:tcPr>
            <w:tcW w:w="3596" w:type="dxa"/>
            <w:tcBorders>
              <w:top w:val="single" w:sz="6" w:space="0" w:color="000000"/>
              <w:bottom w:val="single" w:sz="6" w:space="0" w:color="000000"/>
            </w:tcBorders>
          </w:tcPr>
          <w:p w:rsidR="007F5B35" w:rsidRPr="004A088C" w:rsidRDefault="007F5B35">
            <w:pPr>
              <w:pStyle w:val="TableParagraph"/>
              <w:rPr>
                <w:rFonts w:ascii="Times New Roman" w:hAnsi="Times New Roman" w:cs="Times New Roman"/>
                <w:sz w:val="24"/>
                <w:szCs w:val="24"/>
              </w:rPr>
            </w:pPr>
          </w:p>
        </w:tc>
        <w:tc>
          <w:tcPr>
            <w:tcW w:w="4673"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25"/>
        </w:trPr>
        <w:tc>
          <w:tcPr>
            <w:tcW w:w="1082" w:type="dxa"/>
          </w:tcPr>
          <w:p w:rsidR="007F5B35" w:rsidRPr="004A088C" w:rsidRDefault="006E4AAE">
            <w:pPr>
              <w:pStyle w:val="TableParagraph"/>
              <w:spacing w:line="205" w:lineRule="exact"/>
              <w:ind w:left="107"/>
              <w:rPr>
                <w:rFonts w:ascii="Times New Roman" w:hAnsi="Times New Roman" w:cs="Times New Roman"/>
                <w:sz w:val="24"/>
                <w:szCs w:val="24"/>
              </w:rPr>
            </w:pPr>
            <w:r w:rsidRPr="004A088C">
              <w:rPr>
                <w:rFonts w:ascii="Times New Roman" w:hAnsi="Times New Roman" w:cs="Times New Roman"/>
                <w:w w:val="99"/>
                <w:sz w:val="24"/>
                <w:szCs w:val="24"/>
              </w:rPr>
              <w:t>4</w:t>
            </w:r>
          </w:p>
        </w:tc>
        <w:tc>
          <w:tcPr>
            <w:tcW w:w="3596" w:type="dxa"/>
            <w:tcBorders>
              <w:top w:val="single" w:sz="6" w:space="0" w:color="000000"/>
              <w:bottom w:val="single" w:sz="6" w:space="0" w:color="000000"/>
            </w:tcBorders>
          </w:tcPr>
          <w:p w:rsidR="007F5B35" w:rsidRPr="004A088C" w:rsidRDefault="007F5B35">
            <w:pPr>
              <w:pStyle w:val="TableParagraph"/>
              <w:rPr>
                <w:rFonts w:ascii="Times New Roman" w:hAnsi="Times New Roman" w:cs="Times New Roman"/>
                <w:sz w:val="24"/>
                <w:szCs w:val="24"/>
              </w:rPr>
            </w:pPr>
          </w:p>
        </w:tc>
        <w:tc>
          <w:tcPr>
            <w:tcW w:w="4673"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25"/>
        </w:trPr>
        <w:tc>
          <w:tcPr>
            <w:tcW w:w="1082" w:type="dxa"/>
          </w:tcPr>
          <w:p w:rsidR="007F5B35" w:rsidRPr="004A088C" w:rsidRDefault="006E4AAE">
            <w:pPr>
              <w:pStyle w:val="TableParagraph"/>
              <w:spacing w:line="206" w:lineRule="exact"/>
              <w:ind w:left="107"/>
              <w:rPr>
                <w:rFonts w:ascii="Times New Roman" w:hAnsi="Times New Roman" w:cs="Times New Roman"/>
                <w:sz w:val="24"/>
                <w:szCs w:val="24"/>
              </w:rPr>
            </w:pPr>
            <w:r w:rsidRPr="004A088C">
              <w:rPr>
                <w:rFonts w:ascii="Times New Roman" w:hAnsi="Times New Roman" w:cs="Times New Roman"/>
                <w:w w:val="99"/>
                <w:sz w:val="24"/>
                <w:szCs w:val="24"/>
              </w:rPr>
              <w:t>5</w:t>
            </w:r>
          </w:p>
        </w:tc>
        <w:tc>
          <w:tcPr>
            <w:tcW w:w="3596" w:type="dxa"/>
            <w:tcBorders>
              <w:top w:val="single" w:sz="6" w:space="0" w:color="000000"/>
              <w:bottom w:val="single" w:sz="6" w:space="0" w:color="000000"/>
            </w:tcBorders>
          </w:tcPr>
          <w:p w:rsidR="007F5B35" w:rsidRPr="004A088C" w:rsidRDefault="007F5B35">
            <w:pPr>
              <w:pStyle w:val="TableParagraph"/>
              <w:rPr>
                <w:rFonts w:ascii="Times New Roman" w:hAnsi="Times New Roman" w:cs="Times New Roman"/>
                <w:sz w:val="24"/>
                <w:szCs w:val="24"/>
              </w:rPr>
            </w:pPr>
          </w:p>
        </w:tc>
        <w:tc>
          <w:tcPr>
            <w:tcW w:w="4673" w:type="dxa"/>
          </w:tcPr>
          <w:p w:rsidR="007F5B35" w:rsidRPr="004A088C" w:rsidRDefault="007F5B35">
            <w:pPr>
              <w:pStyle w:val="TableParagraph"/>
              <w:rPr>
                <w:rFonts w:ascii="Times New Roman" w:hAnsi="Times New Roman" w:cs="Times New Roman"/>
                <w:sz w:val="24"/>
                <w:szCs w:val="24"/>
              </w:rPr>
            </w:pPr>
          </w:p>
        </w:tc>
      </w:tr>
    </w:tbl>
    <w:p w:rsidR="007F5B35" w:rsidRDefault="007F5B35">
      <w:pPr>
        <w:pStyle w:val="BodyText"/>
        <w:spacing w:before="9"/>
        <w:rPr>
          <w:rFonts w:ascii="Times New Roman" w:hAnsi="Times New Roman" w:cs="Times New Roman"/>
          <w:b/>
          <w:sz w:val="24"/>
          <w:szCs w:val="24"/>
        </w:rPr>
      </w:pPr>
    </w:p>
    <w:p w:rsidR="000F7CAF" w:rsidRDefault="000F7CAF">
      <w:pPr>
        <w:pStyle w:val="BodyText"/>
        <w:spacing w:before="9"/>
        <w:rPr>
          <w:rFonts w:ascii="Times New Roman" w:hAnsi="Times New Roman" w:cs="Times New Roman"/>
          <w:b/>
          <w:sz w:val="24"/>
          <w:szCs w:val="24"/>
        </w:rPr>
      </w:pPr>
    </w:p>
    <w:p w:rsidR="000F7CAF" w:rsidRPr="004A088C" w:rsidRDefault="000F7CAF">
      <w:pPr>
        <w:pStyle w:val="BodyText"/>
        <w:spacing w:before="9"/>
        <w:rPr>
          <w:rFonts w:ascii="Times New Roman" w:hAnsi="Times New Roman" w:cs="Times New Roman"/>
          <w:b/>
          <w:sz w:val="24"/>
          <w:szCs w:val="24"/>
        </w:rPr>
      </w:pPr>
    </w:p>
    <w:p w:rsidR="007F5B35" w:rsidRPr="004A088C" w:rsidRDefault="006E4AAE" w:rsidP="008A46C0">
      <w:pPr>
        <w:pStyle w:val="Heading9"/>
        <w:numPr>
          <w:ilvl w:val="0"/>
          <w:numId w:val="8"/>
        </w:numPr>
        <w:tabs>
          <w:tab w:val="left" w:pos="929"/>
        </w:tabs>
        <w:ind w:left="928" w:hanging="289"/>
        <w:rPr>
          <w:rFonts w:ascii="Times New Roman" w:hAnsi="Times New Roman" w:cs="Times New Roman"/>
          <w:sz w:val="24"/>
          <w:szCs w:val="24"/>
        </w:rPr>
      </w:pPr>
      <w:r w:rsidRPr="004A088C">
        <w:rPr>
          <w:rFonts w:ascii="Times New Roman" w:hAnsi="Times New Roman" w:cs="Times New Roman"/>
          <w:spacing w:val="-3"/>
          <w:sz w:val="24"/>
          <w:szCs w:val="24"/>
        </w:rPr>
        <w:t xml:space="preserve">Existing Commitments </w:t>
      </w:r>
      <w:r w:rsidRPr="004A088C">
        <w:rPr>
          <w:rFonts w:ascii="Times New Roman" w:hAnsi="Times New Roman" w:cs="Times New Roman"/>
          <w:sz w:val="24"/>
          <w:szCs w:val="24"/>
        </w:rPr>
        <w:t xml:space="preserve">and </w:t>
      </w:r>
      <w:r w:rsidRPr="004A088C">
        <w:rPr>
          <w:rFonts w:ascii="Times New Roman" w:hAnsi="Times New Roman" w:cs="Times New Roman"/>
          <w:spacing w:val="-3"/>
          <w:sz w:val="24"/>
          <w:szCs w:val="24"/>
        </w:rPr>
        <w:t>on-going</w:t>
      </w:r>
      <w:r w:rsidR="00FC0C6F"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Works:</w:t>
      </w:r>
    </w:p>
    <w:p w:rsidR="007F5B35" w:rsidRPr="004A088C" w:rsidRDefault="007F5B35">
      <w:pPr>
        <w:pStyle w:val="BodyText"/>
        <w:spacing w:before="3"/>
        <w:rPr>
          <w:rFonts w:ascii="Times New Roman" w:hAnsi="Times New Roman" w:cs="Times New Roman"/>
          <w:b/>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874"/>
        <w:gridCol w:w="1088"/>
        <w:gridCol w:w="1162"/>
        <w:gridCol w:w="1088"/>
        <w:gridCol w:w="1308"/>
        <w:gridCol w:w="1229"/>
        <w:gridCol w:w="1308"/>
      </w:tblGrid>
      <w:tr w:rsidR="007F5B35" w:rsidRPr="004A088C">
        <w:trPr>
          <w:trHeight w:val="255"/>
        </w:trPr>
        <w:tc>
          <w:tcPr>
            <w:tcW w:w="1296" w:type="dxa"/>
            <w:tcBorders>
              <w:bottom w:val="nil"/>
            </w:tcBorders>
          </w:tcPr>
          <w:p w:rsidR="007F5B35" w:rsidRPr="004A088C" w:rsidRDefault="006E4AAE">
            <w:pPr>
              <w:pStyle w:val="TableParagraph"/>
              <w:spacing w:line="236" w:lineRule="exact"/>
              <w:ind w:left="78" w:right="66"/>
              <w:jc w:val="center"/>
              <w:rPr>
                <w:rFonts w:ascii="Times New Roman" w:hAnsi="Times New Roman" w:cs="Times New Roman"/>
                <w:sz w:val="24"/>
                <w:szCs w:val="24"/>
              </w:rPr>
            </w:pPr>
            <w:r w:rsidRPr="004A088C">
              <w:rPr>
                <w:rFonts w:ascii="Times New Roman" w:hAnsi="Times New Roman" w:cs="Times New Roman"/>
                <w:sz w:val="24"/>
                <w:szCs w:val="24"/>
              </w:rPr>
              <w:t>Description</w:t>
            </w:r>
          </w:p>
        </w:tc>
        <w:tc>
          <w:tcPr>
            <w:tcW w:w="874" w:type="dxa"/>
            <w:tcBorders>
              <w:bottom w:val="nil"/>
            </w:tcBorders>
          </w:tcPr>
          <w:p w:rsidR="007F5B35" w:rsidRPr="004A088C" w:rsidRDefault="006E4AAE">
            <w:pPr>
              <w:pStyle w:val="TableParagraph"/>
              <w:spacing w:line="236" w:lineRule="exact"/>
              <w:ind w:left="142" w:right="131"/>
              <w:jc w:val="center"/>
              <w:rPr>
                <w:rFonts w:ascii="Times New Roman" w:hAnsi="Times New Roman" w:cs="Times New Roman"/>
                <w:sz w:val="24"/>
                <w:szCs w:val="24"/>
              </w:rPr>
            </w:pPr>
            <w:r w:rsidRPr="004A088C">
              <w:rPr>
                <w:rFonts w:ascii="Times New Roman" w:hAnsi="Times New Roman" w:cs="Times New Roman"/>
                <w:sz w:val="24"/>
                <w:szCs w:val="24"/>
              </w:rPr>
              <w:t>Place</w:t>
            </w:r>
          </w:p>
        </w:tc>
        <w:tc>
          <w:tcPr>
            <w:tcW w:w="1088" w:type="dxa"/>
            <w:tcBorders>
              <w:bottom w:val="nil"/>
            </w:tcBorders>
          </w:tcPr>
          <w:p w:rsidR="007F5B35" w:rsidRPr="004A088C" w:rsidRDefault="006E4AAE">
            <w:pPr>
              <w:pStyle w:val="TableParagraph"/>
              <w:spacing w:line="236" w:lineRule="exact"/>
              <w:ind w:left="105" w:right="98"/>
              <w:jc w:val="center"/>
              <w:rPr>
                <w:rFonts w:ascii="Times New Roman" w:hAnsi="Times New Roman" w:cs="Times New Roman"/>
                <w:sz w:val="24"/>
                <w:szCs w:val="24"/>
              </w:rPr>
            </w:pPr>
            <w:r w:rsidRPr="004A088C">
              <w:rPr>
                <w:rFonts w:ascii="Times New Roman" w:hAnsi="Times New Roman" w:cs="Times New Roman"/>
                <w:sz w:val="24"/>
                <w:szCs w:val="24"/>
              </w:rPr>
              <w:t>Contract</w:t>
            </w:r>
          </w:p>
        </w:tc>
        <w:tc>
          <w:tcPr>
            <w:tcW w:w="1162" w:type="dxa"/>
            <w:tcBorders>
              <w:bottom w:val="nil"/>
            </w:tcBorders>
          </w:tcPr>
          <w:p w:rsidR="007F5B35" w:rsidRPr="004A088C" w:rsidRDefault="006E4AAE">
            <w:pPr>
              <w:pStyle w:val="TableParagraph"/>
              <w:spacing w:line="236" w:lineRule="exact"/>
              <w:ind w:left="93" w:right="85"/>
              <w:jc w:val="center"/>
              <w:rPr>
                <w:rFonts w:ascii="Times New Roman" w:hAnsi="Times New Roman" w:cs="Times New Roman"/>
                <w:sz w:val="24"/>
                <w:szCs w:val="24"/>
              </w:rPr>
            </w:pPr>
            <w:r w:rsidRPr="004A088C">
              <w:rPr>
                <w:rFonts w:ascii="Times New Roman" w:hAnsi="Times New Roman" w:cs="Times New Roman"/>
                <w:sz w:val="24"/>
                <w:szCs w:val="24"/>
              </w:rPr>
              <w:t>Name</w:t>
            </w:r>
          </w:p>
        </w:tc>
        <w:tc>
          <w:tcPr>
            <w:tcW w:w="1088" w:type="dxa"/>
            <w:tcBorders>
              <w:bottom w:val="nil"/>
            </w:tcBorders>
          </w:tcPr>
          <w:p w:rsidR="007F5B35" w:rsidRPr="004A088C" w:rsidRDefault="006E4AAE">
            <w:pPr>
              <w:pStyle w:val="TableParagraph"/>
              <w:spacing w:line="236" w:lineRule="exact"/>
              <w:ind w:left="101" w:right="99"/>
              <w:jc w:val="center"/>
              <w:rPr>
                <w:rFonts w:ascii="Times New Roman" w:hAnsi="Times New Roman" w:cs="Times New Roman"/>
                <w:sz w:val="24"/>
                <w:szCs w:val="24"/>
              </w:rPr>
            </w:pPr>
            <w:r w:rsidRPr="004A088C">
              <w:rPr>
                <w:rFonts w:ascii="Times New Roman" w:hAnsi="Times New Roman" w:cs="Times New Roman"/>
                <w:sz w:val="24"/>
                <w:szCs w:val="24"/>
              </w:rPr>
              <w:t>Value of</w:t>
            </w:r>
          </w:p>
        </w:tc>
        <w:tc>
          <w:tcPr>
            <w:tcW w:w="1308" w:type="dxa"/>
            <w:tcBorders>
              <w:bottom w:val="nil"/>
            </w:tcBorders>
          </w:tcPr>
          <w:p w:rsidR="007F5B35" w:rsidRPr="004A088C" w:rsidRDefault="006E4AAE">
            <w:pPr>
              <w:pStyle w:val="TableParagraph"/>
              <w:spacing w:line="236" w:lineRule="exact"/>
              <w:ind w:right="164"/>
              <w:jc w:val="right"/>
              <w:rPr>
                <w:rFonts w:ascii="Times New Roman" w:hAnsi="Times New Roman" w:cs="Times New Roman"/>
                <w:sz w:val="24"/>
                <w:szCs w:val="24"/>
              </w:rPr>
            </w:pPr>
            <w:r w:rsidRPr="004A088C">
              <w:rPr>
                <w:rFonts w:ascii="Times New Roman" w:hAnsi="Times New Roman" w:cs="Times New Roman"/>
                <w:sz w:val="24"/>
                <w:szCs w:val="24"/>
              </w:rPr>
              <w:t>Stipulated</w:t>
            </w:r>
          </w:p>
        </w:tc>
        <w:tc>
          <w:tcPr>
            <w:tcW w:w="1229" w:type="dxa"/>
            <w:tcBorders>
              <w:bottom w:val="nil"/>
            </w:tcBorders>
          </w:tcPr>
          <w:p w:rsidR="007F5B35" w:rsidRPr="004A088C" w:rsidRDefault="006E4AAE">
            <w:pPr>
              <w:pStyle w:val="TableParagraph"/>
              <w:spacing w:line="236" w:lineRule="exact"/>
              <w:ind w:left="78" w:right="78"/>
              <w:jc w:val="center"/>
              <w:rPr>
                <w:rFonts w:ascii="Times New Roman" w:hAnsi="Times New Roman" w:cs="Times New Roman"/>
                <w:sz w:val="24"/>
                <w:szCs w:val="24"/>
              </w:rPr>
            </w:pPr>
            <w:r w:rsidRPr="004A088C">
              <w:rPr>
                <w:rFonts w:ascii="Times New Roman" w:hAnsi="Times New Roman" w:cs="Times New Roman"/>
                <w:sz w:val="24"/>
                <w:szCs w:val="24"/>
              </w:rPr>
              <w:t>Value of</w:t>
            </w:r>
          </w:p>
        </w:tc>
        <w:tc>
          <w:tcPr>
            <w:tcW w:w="1308" w:type="dxa"/>
            <w:tcBorders>
              <w:bottom w:val="nil"/>
            </w:tcBorders>
          </w:tcPr>
          <w:p w:rsidR="007F5B35" w:rsidRPr="004A088C" w:rsidRDefault="006E4AAE">
            <w:pPr>
              <w:pStyle w:val="TableParagraph"/>
              <w:spacing w:line="236" w:lineRule="exact"/>
              <w:ind w:left="73" w:right="68"/>
              <w:jc w:val="center"/>
              <w:rPr>
                <w:rFonts w:ascii="Times New Roman" w:hAnsi="Times New Roman" w:cs="Times New Roman"/>
                <w:sz w:val="24"/>
                <w:szCs w:val="24"/>
              </w:rPr>
            </w:pPr>
            <w:r w:rsidRPr="004A088C">
              <w:rPr>
                <w:rFonts w:ascii="Times New Roman" w:hAnsi="Times New Roman" w:cs="Times New Roman"/>
                <w:sz w:val="24"/>
                <w:szCs w:val="24"/>
              </w:rPr>
              <w:t>Anticipated</w:t>
            </w:r>
          </w:p>
        </w:tc>
      </w:tr>
      <w:tr w:rsidR="007F5B35" w:rsidRPr="004A088C">
        <w:trPr>
          <w:trHeight w:val="252"/>
        </w:trPr>
        <w:tc>
          <w:tcPr>
            <w:tcW w:w="1296" w:type="dxa"/>
            <w:tcBorders>
              <w:top w:val="nil"/>
              <w:bottom w:val="nil"/>
            </w:tcBorders>
          </w:tcPr>
          <w:p w:rsidR="007F5B35" w:rsidRPr="004A088C" w:rsidRDefault="006E4AAE">
            <w:pPr>
              <w:pStyle w:val="TableParagraph"/>
              <w:spacing w:line="232" w:lineRule="exact"/>
              <w:ind w:left="77" w:right="66"/>
              <w:jc w:val="center"/>
              <w:rPr>
                <w:rFonts w:ascii="Times New Roman" w:hAnsi="Times New Roman" w:cs="Times New Roman"/>
                <w:sz w:val="24"/>
                <w:szCs w:val="24"/>
              </w:rPr>
            </w:pPr>
            <w:r w:rsidRPr="004A088C">
              <w:rPr>
                <w:rFonts w:ascii="Times New Roman" w:hAnsi="Times New Roman" w:cs="Times New Roman"/>
                <w:sz w:val="24"/>
                <w:szCs w:val="24"/>
              </w:rPr>
              <w:t>of Work</w:t>
            </w:r>
          </w:p>
        </w:tc>
        <w:tc>
          <w:tcPr>
            <w:tcW w:w="874" w:type="dxa"/>
            <w:tcBorders>
              <w:top w:val="nil"/>
              <w:bottom w:val="nil"/>
            </w:tcBorders>
          </w:tcPr>
          <w:p w:rsidR="007F5B35" w:rsidRPr="004A088C" w:rsidRDefault="006E4AAE">
            <w:pPr>
              <w:pStyle w:val="TableParagraph"/>
              <w:spacing w:line="232" w:lineRule="exact"/>
              <w:ind w:left="12"/>
              <w:jc w:val="center"/>
              <w:rPr>
                <w:rFonts w:ascii="Times New Roman" w:hAnsi="Times New Roman" w:cs="Times New Roman"/>
                <w:sz w:val="24"/>
                <w:szCs w:val="24"/>
              </w:rPr>
            </w:pPr>
            <w:r w:rsidRPr="004A088C">
              <w:rPr>
                <w:rFonts w:ascii="Times New Roman" w:hAnsi="Times New Roman" w:cs="Times New Roman"/>
                <w:sz w:val="24"/>
                <w:szCs w:val="24"/>
              </w:rPr>
              <w:t>&amp;</w:t>
            </w:r>
          </w:p>
        </w:tc>
        <w:tc>
          <w:tcPr>
            <w:tcW w:w="1088" w:type="dxa"/>
            <w:tcBorders>
              <w:top w:val="nil"/>
              <w:bottom w:val="nil"/>
            </w:tcBorders>
          </w:tcPr>
          <w:p w:rsidR="007F5B35" w:rsidRPr="004A088C" w:rsidRDefault="006E4AAE">
            <w:pPr>
              <w:pStyle w:val="TableParagraph"/>
              <w:spacing w:line="232" w:lineRule="exact"/>
              <w:ind w:left="105" w:right="97"/>
              <w:jc w:val="center"/>
              <w:rPr>
                <w:rFonts w:ascii="Times New Roman" w:hAnsi="Times New Roman" w:cs="Times New Roman"/>
                <w:sz w:val="24"/>
                <w:szCs w:val="24"/>
              </w:rPr>
            </w:pPr>
            <w:r w:rsidRPr="004A088C">
              <w:rPr>
                <w:rFonts w:ascii="Times New Roman" w:hAnsi="Times New Roman" w:cs="Times New Roman"/>
                <w:sz w:val="24"/>
                <w:szCs w:val="24"/>
              </w:rPr>
              <w:t>No.</w:t>
            </w:r>
          </w:p>
        </w:tc>
        <w:tc>
          <w:tcPr>
            <w:tcW w:w="1162" w:type="dxa"/>
            <w:tcBorders>
              <w:top w:val="nil"/>
              <w:bottom w:val="nil"/>
            </w:tcBorders>
          </w:tcPr>
          <w:p w:rsidR="007F5B35" w:rsidRPr="004A088C" w:rsidRDefault="006E4AAE">
            <w:pPr>
              <w:pStyle w:val="TableParagraph"/>
              <w:spacing w:line="232" w:lineRule="exact"/>
              <w:ind w:left="93" w:right="86"/>
              <w:jc w:val="center"/>
              <w:rPr>
                <w:rFonts w:ascii="Times New Roman" w:hAnsi="Times New Roman" w:cs="Times New Roman"/>
                <w:sz w:val="24"/>
                <w:szCs w:val="24"/>
              </w:rPr>
            </w:pPr>
            <w:r w:rsidRPr="004A088C">
              <w:rPr>
                <w:rFonts w:ascii="Times New Roman" w:hAnsi="Times New Roman" w:cs="Times New Roman"/>
                <w:sz w:val="24"/>
                <w:szCs w:val="24"/>
              </w:rPr>
              <w:t>and</w:t>
            </w:r>
          </w:p>
        </w:tc>
        <w:tc>
          <w:tcPr>
            <w:tcW w:w="1088" w:type="dxa"/>
            <w:tcBorders>
              <w:top w:val="nil"/>
              <w:bottom w:val="nil"/>
            </w:tcBorders>
          </w:tcPr>
          <w:p w:rsidR="007F5B35" w:rsidRPr="004A088C" w:rsidRDefault="006E4AAE">
            <w:pPr>
              <w:pStyle w:val="TableParagraph"/>
              <w:spacing w:line="232" w:lineRule="exact"/>
              <w:ind w:left="104" w:right="99"/>
              <w:jc w:val="center"/>
              <w:rPr>
                <w:rFonts w:ascii="Times New Roman" w:hAnsi="Times New Roman" w:cs="Times New Roman"/>
                <w:sz w:val="24"/>
                <w:szCs w:val="24"/>
              </w:rPr>
            </w:pPr>
            <w:r w:rsidRPr="004A088C">
              <w:rPr>
                <w:rFonts w:ascii="Times New Roman" w:hAnsi="Times New Roman" w:cs="Times New Roman"/>
                <w:sz w:val="24"/>
                <w:szCs w:val="24"/>
              </w:rPr>
              <w:t>Contract</w:t>
            </w:r>
          </w:p>
        </w:tc>
        <w:tc>
          <w:tcPr>
            <w:tcW w:w="1308" w:type="dxa"/>
            <w:tcBorders>
              <w:top w:val="nil"/>
              <w:bottom w:val="nil"/>
            </w:tcBorders>
          </w:tcPr>
          <w:p w:rsidR="007F5B35" w:rsidRPr="004A088C" w:rsidRDefault="006E4AAE">
            <w:pPr>
              <w:pStyle w:val="TableParagraph"/>
              <w:spacing w:line="232" w:lineRule="exact"/>
              <w:ind w:left="231"/>
              <w:rPr>
                <w:rFonts w:ascii="Times New Roman" w:hAnsi="Times New Roman" w:cs="Times New Roman"/>
                <w:sz w:val="24"/>
                <w:szCs w:val="24"/>
              </w:rPr>
            </w:pPr>
            <w:r w:rsidRPr="004A088C">
              <w:rPr>
                <w:rFonts w:ascii="Times New Roman" w:hAnsi="Times New Roman" w:cs="Times New Roman"/>
                <w:sz w:val="24"/>
                <w:szCs w:val="24"/>
              </w:rPr>
              <w:t>period of</w:t>
            </w:r>
          </w:p>
        </w:tc>
        <w:tc>
          <w:tcPr>
            <w:tcW w:w="1229" w:type="dxa"/>
            <w:tcBorders>
              <w:top w:val="nil"/>
              <w:bottom w:val="nil"/>
            </w:tcBorders>
          </w:tcPr>
          <w:p w:rsidR="007F5B35" w:rsidRPr="004A088C" w:rsidRDefault="006E4AAE">
            <w:pPr>
              <w:pStyle w:val="TableParagraph"/>
              <w:spacing w:line="232" w:lineRule="exact"/>
              <w:ind w:left="83" w:right="78"/>
              <w:jc w:val="center"/>
              <w:rPr>
                <w:rFonts w:ascii="Times New Roman" w:hAnsi="Times New Roman" w:cs="Times New Roman"/>
                <w:sz w:val="24"/>
                <w:szCs w:val="24"/>
              </w:rPr>
            </w:pPr>
            <w:r w:rsidRPr="004A088C">
              <w:rPr>
                <w:rFonts w:ascii="Times New Roman" w:hAnsi="Times New Roman" w:cs="Times New Roman"/>
                <w:sz w:val="24"/>
                <w:szCs w:val="24"/>
              </w:rPr>
              <w:t>works</w:t>
            </w:r>
          </w:p>
        </w:tc>
        <w:tc>
          <w:tcPr>
            <w:tcW w:w="1308" w:type="dxa"/>
            <w:tcBorders>
              <w:top w:val="nil"/>
              <w:bottom w:val="nil"/>
            </w:tcBorders>
          </w:tcPr>
          <w:p w:rsidR="007F5B35" w:rsidRPr="004A088C" w:rsidRDefault="006E4AAE">
            <w:pPr>
              <w:pStyle w:val="TableParagraph"/>
              <w:spacing w:line="232" w:lineRule="exact"/>
              <w:ind w:left="73" w:right="70"/>
              <w:jc w:val="center"/>
              <w:rPr>
                <w:rFonts w:ascii="Times New Roman" w:hAnsi="Times New Roman" w:cs="Times New Roman"/>
                <w:sz w:val="24"/>
                <w:szCs w:val="24"/>
              </w:rPr>
            </w:pPr>
            <w:r w:rsidRPr="004A088C">
              <w:rPr>
                <w:rFonts w:ascii="Times New Roman" w:hAnsi="Times New Roman" w:cs="Times New Roman"/>
                <w:sz w:val="24"/>
                <w:szCs w:val="24"/>
              </w:rPr>
              <w:t>date of</w:t>
            </w:r>
          </w:p>
        </w:tc>
      </w:tr>
      <w:tr w:rsidR="007F5B35" w:rsidRPr="004A088C">
        <w:trPr>
          <w:trHeight w:val="253"/>
        </w:trPr>
        <w:tc>
          <w:tcPr>
            <w:tcW w:w="12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874" w:type="dxa"/>
            <w:tcBorders>
              <w:top w:val="nil"/>
              <w:bottom w:val="nil"/>
            </w:tcBorders>
          </w:tcPr>
          <w:p w:rsidR="007F5B35" w:rsidRPr="004A088C" w:rsidRDefault="006E4AAE">
            <w:pPr>
              <w:pStyle w:val="TableParagraph"/>
              <w:spacing w:line="233" w:lineRule="exact"/>
              <w:ind w:left="142" w:right="131"/>
              <w:jc w:val="center"/>
              <w:rPr>
                <w:rFonts w:ascii="Times New Roman" w:hAnsi="Times New Roman" w:cs="Times New Roman"/>
                <w:sz w:val="24"/>
                <w:szCs w:val="24"/>
              </w:rPr>
            </w:pPr>
            <w:r w:rsidRPr="004A088C">
              <w:rPr>
                <w:rFonts w:ascii="Times New Roman" w:hAnsi="Times New Roman" w:cs="Times New Roman"/>
                <w:sz w:val="24"/>
                <w:szCs w:val="24"/>
              </w:rPr>
              <w:t>State</w:t>
            </w:r>
          </w:p>
        </w:tc>
        <w:tc>
          <w:tcPr>
            <w:tcW w:w="108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62" w:type="dxa"/>
            <w:tcBorders>
              <w:top w:val="nil"/>
              <w:bottom w:val="nil"/>
            </w:tcBorders>
          </w:tcPr>
          <w:p w:rsidR="007F5B35" w:rsidRPr="004A088C" w:rsidRDefault="006E4AAE">
            <w:pPr>
              <w:pStyle w:val="TableParagraph"/>
              <w:spacing w:line="233" w:lineRule="exact"/>
              <w:ind w:left="93" w:right="84"/>
              <w:jc w:val="center"/>
              <w:rPr>
                <w:rFonts w:ascii="Times New Roman" w:hAnsi="Times New Roman" w:cs="Times New Roman"/>
                <w:sz w:val="24"/>
                <w:szCs w:val="24"/>
              </w:rPr>
            </w:pPr>
            <w:r w:rsidRPr="004A088C">
              <w:rPr>
                <w:rFonts w:ascii="Times New Roman" w:hAnsi="Times New Roman" w:cs="Times New Roman"/>
                <w:sz w:val="24"/>
                <w:szCs w:val="24"/>
              </w:rPr>
              <w:t>address</w:t>
            </w:r>
          </w:p>
        </w:tc>
        <w:tc>
          <w:tcPr>
            <w:tcW w:w="1088" w:type="dxa"/>
            <w:tcBorders>
              <w:top w:val="nil"/>
              <w:bottom w:val="nil"/>
            </w:tcBorders>
          </w:tcPr>
          <w:p w:rsidR="007F5B35" w:rsidRPr="004A088C" w:rsidRDefault="006E4AAE">
            <w:pPr>
              <w:pStyle w:val="TableParagraph"/>
              <w:spacing w:line="233" w:lineRule="exact"/>
              <w:ind w:left="105" w:right="96"/>
              <w:jc w:val="center"/>
              <w:rPr>
                <w:rFonts w:ascii="Times New Roman" w:hAnsi="Times New Roman" w:cs="Times New Roman"/>
                <w:sz w:val="24"/>
                <w:szCs w:val="24"/>
              </w:rPr>
            </w:pPr>
            <w:r w:rsidRPr="004A088C">
              <w:rPr>
                <w:rFonts w:ascii="Times New Roman" w:hAnsi="Times New Roman" w:cs="Times New Roman"/>
                <w:sz w:val="24"/>
                <w:szCs w:val="24"/>
              </w:rPr>
              <w:t>(Rs.)</w:t>
            </w:r>
          </w:p>
        </w:tc>
        <w:tc>
          <w:tcPr>
            <w:tcW w:w="1308" w:type="dxa"/>
            <w:tcBorders>
              <w:top w:val="nil"/>
              <w:bottom w:val="nil"/>
            </w:tcBorders>
          </w:tcPr>
          <w:p w:rsidR="007F5B35" w:rsidRPr="004A088C" w:rsidRDefault="006E4AAE">
            <w:pPr>
              <w:pStyle w:val="TableParagraph"/>
              <w:spacing w:line="233" w:lineRule="exact"/>
              <w:ind w:right="97"/>
              <w:jc w:val="right"/>
              <w:rPr>
                <w:rFonts w:ascii="Times New Roman" w:hAnsi="Times New Roman" w:cs="Times New Roman"/>
                <w:sz w:val="24"/>
                <w:szCs w:val="24"/>
              </w:rPr>
            </w:pPr>
            <w:r w:rsidRPr="004A088C">
              <w:rPr>
                <w:rFonts w:ascii="Times New Roman" w:hAnsi="Times New Roman" w:cs="Times New Roman"/>
                <w:sz w:val="24"/>
                <w:szCs w:val="24"/>
              </w:rPr>
              <w:t>Completion</w:t>
            </w:r>
          </w:p>
        </w:tc>
        <w:tc>
          <w:tcPr>
            <w:tcW w:w="1229" w:type="dxa"/>
            <w:tcBorders>
              <w:top w:val="nil"/>
              <w:bottom w:val="nil"/>
            </w:tcBorders>
          </w:tcPr>
          <w:p w:rsidR="007F5B35" w:rsidRPr="004A088C" w:rsidRDefault="006E4AAE">
            <w:pPr>
              <w:pStyle w:val="TableParagraph"/>
              <w:spacing w:line="233" w:lineRule="exact"/>
              <w:ind w:left="82" w:right="78"/>
              <w:jc w:val="center"/>
              <w:rPr>
                <w:rFonts w:ascii="Times New Roman" w:hAnsi="Times New Roman" w:cs="Times New Roman"/>
                <w:sz w:val="24"/>
                <w:szCs w:val="24"/>
              </w:rPr>
            </w:pPr>
            <w:r w:rsidRPr="004A088C">
              <w:rPr>
                <w:rFonts w:ascii="Times New Roman" w:hAnsi="Times New Roman" w:cs="Times New Roman"/>
                <w:sz w:val="24"/>
                <w:szCs w:val="24"/>
              </w:rPr>
              <w:t>remaining</w:t>
            </w:r>
          </w:p>
        </w:tc>
        <w:tc>
          <w:tcPr>
            <w:tcW w:w="1308" w:type="dxa"/>
            <w:tcBorders>
              <w:top w:val="nil"/>
              <w:bottom w:val="nil"/>
            </w:tcBorders>
          </w:tcPr>
          <w:p w:rsidR="007F5B35" w:rsidRPr="004A088C" w:rsidRDefault="006E4AAE">
            <w:pPr>
              <w:pStyle w:val="TableParagraph"/>
              <w:spacing w:line="233" w:lineRule="exact"/>
              <w:ind w:left="73" w:right="71"/>
              <w:jc w:val="center"/>
              <w:rPr>
                <w:rFonts w:ascii="Times New Roman" w:hAnsi="Times New Roman" w:cs="Times New Roman"/>
                <w:sz w:val="24"/>
                <w:szCs w:val="24"/>
              </w:rPr>
            </w:pPr>
            <w:r w:rsidRPr="004A088C">
              <w:rPr>
                <w:rFonts w:ascii="Times New Roman" w:hAnsi="Times New Roman" w:cs="Times New Roman"/>
                <w:sz w:val="24"/>
                <w:szCs w:val="24"/>
              </w:rPr>
              <w:t>Completion</w:t>
            </w:r>
          </w:p>
        </w:tc>
      </w:tr>
      <w:tr w:rsidR="007F5B35" w:rsidRPr="004A088C">
        <w:trPr>
          <w:trHeight w:val="253"/>
        </w:trPr>
        <w:tc>
          <w:tcPr>
            <w:tcW w:w="12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87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08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62" w:type="dxa"/>
            <w:tcBorders>
              <w:top w:val="nil"/>
              <w:bottom w:val="nil"/>
            </w:tcBorders>
          </w:tcPr>
          <w:p w:rsidR="007F5B35" w:rsidRPr="004A088C" w:rsidRDefault="006E4AAE">
            <w:pPr>
              <w:pStyle w:val="TableParagraph"/>
              <w:spacing w:line="233" w:lineRule="exact"/>
              <w:ind w:left="93" w:right="87"/>
              <w:jc w:val="center"/>
              <w:rPr>
                <w:rFonts w:ascii="Times New Roman" w:hAnsi="Times New Roman" w:cs="Times New Roman"/>
                <w:sz w:val="24"/>
                <w:szCs w:val="24"/>
              </w:rPr>
            </w:pPr>
            <w:r w:rsidRPr="004A088C">
              <w:rPr>
                <w:rFonts w:ascii="Times New Roman" w:hAnsi="Times New Roman" w:cs="Times New Roman"/>
                <w:sz w:val="24"/>
                <w:szCs w:val="24"/>
              </w:rPr>
              <w:t>of</w:t>
            </w:r>
          </w:p>
        </w:tc>
        <w:tc>
          <w:tcPr>
            <w:tcW w:w="108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30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29" w:type="dxa"/>
            <w:tcBorders>
              <w:top w:val="nil"/>
              <w:bottom w:val="nil"/>
            </w:tcBorders>
          </w:tcPr>
          <w:p w:rsidR="007F5B35" w:rsidRPr="004A088C" w:rsidRDefault="006E4AAE">
            <w:pPr>
              <w:pStyle w:val="TableParagraph"/>
              <w:spacing w:line="233" w:lineRule="exact"/>
              <w:ind w:left="83" w:right="78"/>
              <w:jc w:val="center"/>
              <w:rPr>
                <w:rFonts w:ascii="Times New Roman" w:hAnsi="Times New Roman" w:cs="Times New Roman"/>
                <w:sz w:val="24"/>
                <w:szCs w:val="24"/>
              </w:rPr>
            </w:pPr>
            <w:r w:rsidRPr="004A088C">
              <w:rPr>
                <w:rFonts w:ascii="Times New Roman" w:hAnsi="Times New Roman" w:cs="Times New Roman"/>
                <w:sz w:val="24"/>
                <w:szCs w:val="24"/>
              </w:rPr>
              <w:t>to be</w:t>
            </w:r>
          </w:p>
        </w:tc>
        <w:tc>
          <w:tcPr>
            <w:tcW w:w="1308" w:type="dxa"/>
            <w:tcBorders>
              <w:top w:val="nil"/>
              <w:bottom w:val="nil"/>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2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87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08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62" w:type="dxa"/>
            <w:tcBorders>
              <w:top w:val="nil"/>
              <w:bottom w:val="nil"/>
            </w:tcBorders>
          </w:tcPr>
          <w:p w:rsidR="007F5B35" w:rsidRPr="004A088C" w:rsidRDefault="006E4AAE">
            <w:pPr>
              <w:pStyle w:val="TableParagraph"/>
              <w:spacing w:line="233" w:lineRule="exact"/>
              <w:ind w:left="93" w:right="89"/>
              <w:jc w:val="center"/>
              <w:rPr>
                <w:rFonts w:ascii="Times New Roman" w:hAnsi="Times New Roman" w:cs="Times New Roman"/>
                <w:sz w:val="24"/>
                <w:szCs w:val="24"/>
              </w:rPr>
            </w:pPr>
            <w:r w:rsidRPr="004A088C">
              <w:rPr>
                <w:rFonts w:ascii="Times New Roman" w:hAnsi="Times New Roman" w:cs="Times New Roman"/>
                <w:sz w:val="24"/>
                <w:szCs w:val="24"/>
              </w:rPr>
              <w:t>Employer</w:t>
            </w:r>
          </w:p>
        </w:tc>
        <w:tc>
          <w:tcPr>
            <w:tcW w:w="108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30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29" w:type="dxa"/>
            <w:tcBorders>
              <w:top w:val="nil"/>
              <w:bottom w:val="nil"/>
            </w:tcBorders>
          </w:tcPr>
          <w:p w:rsidR="007F5B35" w:rsidRPr="004A088C" w:rsidRDefault="006E4AAE">
            <w:pPr>
              <w:pStyle w:val="TableParagraph"/>
              <w:spacing w:line="233" w:lineRule="exact"/>
              <w:ind w:left="84" w:right="78"/>
              <w:jc w:val="center"/>
              <w:rPr>
                <w:rFonts w:ascii="Times New Roman" w:hAnsi="Times New Roman" w:cs="Times New Roman"/>
                <w:sz w:val="24"/>
                <w:szCs w:val="24"/>
              </w:rPr>
            </w:pPr>
            <w:r w:rsidRPr="004A088C">
              <w:rPr>
                <w:rFonts w:ascii="Times New Roman" w:hAnsi="Times New Roman" w:cs="Times New Roman"/>
                <w:sz w:val="24"/>
                <w:szCs w:val="24"/>
              </w:rPr>
              <w:t>completed</w:t>
            </w:r>
          </w:p>
        </w:tc>
        <w:tc>
          <w:tcPr>
            <w:tcW w:w="1308" w:type="dxa"/>
            <w:tcBorders>
              <w:top w:val="nil"/>
              <w:bottom w:val="nil"/>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251"/>
        </w:trPr>
        <w:tc>
          <w:tcPr>
            <w:tcW w:w="1296" w:type="dxa"/>
            <w:tcBorders>
              <w:top w:val="nil"/>
            </w:tcBorders>
          </w:tcPr>
          <w:p w:rsidR="007F5B35" w:rsidRPr="004A088C" w:rsidRDefault="007F5B35">
            <w:pPr>
              <w:pStyle w:val="TableParagraph"/>
              <w:rPr>
                <w:rFonts w:ascii="Times New Roman" w:hAnsi="Times New Roman" w:cs="Times New Roman"/>
                <w:sz w:val="24"/>
                <w:szCs w:val="24"/>
              </w:rPr>
            </w:pPr>
          </w:p>
        </w:tc>
        <w:tc>
          <w:tcPr>
            <w:tcW w:w="874" w:type="dxa"/>
            <w:tcBorders>
              <w:top w:val="nil"/>
            </w:tcBorders>
          </w:tcPr>
          <w:p w:rsidR="007F5B35" w:rsidRPr="004A088C" w:rsidRDefault="007F5B35">
            <w:pPr>
              <w:pStyle w:val="TableParagraph"/>
              <w:rPr>
                <w:rFonts w:ascii="Times New Roman" w:hAnsi="Times New Roman" w:cs="Times New Roman"/>
                <w:sz w:val="24"/>
                <w:szCs w:val="24"/>
              </w:rPr>
            </w:pPr>
          </w:p>
        </w:tc>
        <w:tc>
          <w:tcPr>
            <w:tcW w:w="1088" w:type="dxa"/>
            <w:tcBorders>
              <w:top w:val="nil"/>
            </w:tcBorders>
          </w:tcPr>
          <w:p w:rsidR="007F5B35" w:rsidRPr="004A088C" w:rsidRDefault="007F5B35">
            <w:pPr>
              <w:pStyle w:val="TableParagraph"/>
              <w:rPr>
                <w:rFonts w:ascii="Times New Roman" w:hAnsi="Times New Roman" w:cs="Times New Roman"/>
                <w:sz w:val="24"/>
                <w:szCs w:val="24"/>
              </w:rPr>
            </w:pPr>
          </w:p>
        </w:tc>
        <w:tc>
          <w:tcPr>
            <w:tcW w:w="1162" w:type="dxa"/>
            <w:tcBorders>
              <w:top w:val="nil"/>
            </w:tcBorders>
          </w:tcPr>
          <w:p w:rsidR="007F5B35" w:rsidRPr="004A088C" w:rsidRDefault="007F5B35">
            <w:pPr>
              <w:pStyle w:val="TableParagraph"/>
              <w:rPr>
                <w:rFonts w:ascii="Times New Roman" w:hAnsi="Times New Roman" w:cs="Times New Roman"/>
                <w:sz w:val="24"/>
                <w:szCs w:val="24"/>
              </w:rPr>
            </w:pPr>
          </w:p>
        </w:tc>
        <w:tc>
          <w:tcPr>
            <w:tcW w:w="1088" w:type="dxa"/>
            <w:tcBorders>
              <w:top w:val="nil"/>
            </w:tcBorders>
          </w:tcPr>
          <w:p w:rsidR="007F5B35" w:rsidRPr="004A088C" w:rsidRDefault="007F5B35">
            <w:pPr>
              <w:pStyle w:val="TableParagraph"/>
              <w:rPr>
                <w:rFonts w:ascii="Times New Roman" w:hAnsi="Times New Roman" w:cs="Times New Roman"/>
                <w:sz w:val="24"/>
                <w:szCs w:val="24"/>
              </w:rPr>
            </w:pPr>
          </w:p>
        </w:tc>
        <w:tc>
          <w:tcPr>
            <w:tcW w:w="1308" w:type="dxa"/>
            <w:tcBorders>
              <w:top w:val="nil"/>
            </w:tcBorders>
          </w:tcPr>
          <w:p w:rsidR="007F5B35" w:rsidRPr="004A088C" w:rsidRDefault="007F5B35">
            <w:pPr>
              <w:pStyle w:val="TableParagraph"/>
              <w:rPr>
                <w:rFonts w:ascii="Times New Roman" w:hAnsi="Times New Roman" w:cs="Times New Roman"/>
                <w:sz w:val="24"/>
                <w:szCs w:val="24"/>
              </w:rPr>
            </w:pPr>
          </w:p>
        </w:tc>
        <w:tc>
          <w:tcPr>
            <w:tcW w:w="1229" w:type="dxa"/>
            <w:tcBorders>
              <w:top w:val="nil"/>
            </w:tcBorders>
          </w:tcPr>
          <w:p w:rsidR="007F5B35" w:rsidRPr="004A088C" w:rsidRDefault="006E4AAE">
            <w:pPr>
              <w:pStyle w:val="TableParagraph"/>
              <w:spacing w:line="232" w:lineRule="exact"/>
              <w:ind w:left="84" w:right="78"/>
              <w:jc w:val="center"/>
              <w:rPr>
                <w:rFonts w:ascii="Times New Roman" w:hAnsi="Times New Roman" w:cs="Times New Roman"/>
                <w:sz w:val="24"/>
                <w:szCs w:val="24"/>
              </w:rPr>
            </w:pPr>
            <w:r w:rsidRPr="004A088C">
              <w:rPr>
                <w:rFonts w:ascii="Times New Roman" w:hAnsi="Times New Roman" w:cs="Times New Roman"/>
                <w:sz w:val="24"/>
                <w:szCs w:val="24"/>
              </w:rPr>
              <w:t>(Rs.)</w:t>
            </w:r>
          </w:p>
        </w:tc>
        <w:tc>
          <w:tcPr>
            <w:tcW w:w="1308" w:type="dxa"/>
            <w:tcBorders>
              <w:top w:val="nil"/>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296" w:type="dxa"/>
          </w:tcPr>
          <w:p w:rsidR="007F5B35" w:rsidRPr="004A088C" w:rsidRDefault="007F5B35">
            <w:pPr>
              <w:pStyle w:val="TableParagraph"/>
              <w:rPr>
                <w:rFonts w:ascii="Times New Roman" w:hAnsi="Times New Roman" w:cs="Times New Roman"/>
                <w:sz w:val="24"/>
                <w:szCs w:val="24"/>
              </w:rPr>
            </w:pPr>
          </w:p>
        </w:tc>
        <w:tc>
          <w:tcPr>
            <w:tcW w:w="874" w:type="dxa"/>
          </w:tcPr>
          <w:p w:rsidR="007F5B35" w:rsidRPr="004A088C" w:rsidRDefault="007F5B35">
            <w:pPr>
              <w:pStyle w:val="TableParagraph"/>
              <w:rPr>
                <w:rFonts w:ascii="Times New Roman" w:hAnsi="Times New Roman" w:cs="Times New Roman"/>
                <w:sz w:val="24"/>
                <w:szCs w:val="24"/>
              </w:rPr>
            </w:pPr>
          </w:p>
        </w:tc>
        <w:tc>
          <w:tcPr>
            <w:tcW w:w="1088" w:type="dxa"/>
          </w:tcPr>
          <w:p w:rsidR="007F5B35" w:rsidRPr="004A088C" w:rsidRDefault="007F5B35">
            <w:pPr>
              <w:pStyle w:val="TableParagraph"/>
              <w:rPr>
                <w:rFonts w:ascii="Times New Roman" w:hAnsi="Times New Roman" w:cs="Times New Roman"/>
                <w:sz w:val="24"/>
                <w:szCs w:val="24"/>
              </w:rPr>
            </w:pPr>
          </w:p>
        </w:tc>
        <w:tc>
          <w:tcPr>
            <w:tcW w:w="1162" w:type="dxa"/>
          </w:tcPr>
          <w:p w:rsidR="007F5B35" w:rsidRPr="004A088C" w:rsidRDefault="007F5B35">
            <w:pPr>
              <w:pStyle w:val="TableParagraph"/>
              <w:rPr>
                <w:rFonts w:ascii="Times New Roman" w:hAnsi="Times New Roman" w:cs="Times New Roman"/>
                <w:sz w:val="24"/>
                <w:szCs w:val="24"/>
              </w:rPr>
            </w:pPr>
          </w:p>
        </w:tc>
        <w:tc>
          <w:tcPr>
            <w:tcW w:w="1088" w:type="dxa"/>
          </w:tcPr>
          <w:p w:rsidR="007F5B35" w:rsidRPr="004A088C" w:rsidRDefault="007F5B35">
            <w:pPr>
              <w:pStyle w:val="TableParagraph"/>
              <w:rPr>
                <w:rFonts w:ascii="Times New Roman" w:hAnsi="Times New Roman" w:cs="Times New Roman"/>
                <w:sz w:val="24"/>
                <w:szCs w:val="24"/>
              </w:rPr>
            </w:pPr>
          </w:p>
        </w:tc>
        <w:tc>
          <w:tcPr>
            <w:tcW w:w="1308" w:type="dxa"/>
          </w:tcPr>
          <w:p w:rsidR="007F5B35" w:rsidRPr="004A088C" w:rsidRDefault="007F5B35">
            <w:pPr>
              <w:pStyle w:val="TableParagraph"/>
              <w:rPr>
                <w:rFonts w:ascii="Times New Roman" w:hAnsi="Times New Roman" w:cs="Times New Roman"/>
                <w:sz w:val="24"/>
                <w:szCs w:val="24"/>
              </w:rPr>
            </w:pPr>
          </w:p>
        </w:tc>
        <w:tc>
          <w:tcPr>
            <w:tcW w:w="1229" w:type="dxa"/>
          </w:tcPr>
          <w:p w:rsidR="007F5B35" w:rsidRPr="004A088C" w:rsidRDefault="007F5B35">
            <w:pPr>
              <w:pStyle w:val="TableParagraph"/>
              <w:rPr>
                <w:rFonts w:ascii="Times New Roman" w:hAnsi="Times New Roman" w:cs="Times New Roman"/>
                <w:sz w:val="24"/>
                <w:szCs w:val="24"/>
              </w:rPr>
            </w:pPr>
          </w:p>
        </w:tc>
        <w:tc>
          <w:tcPr>
            <w:tcW w:w="1308"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2"/>
        </w:trPr>
        <w:tc>
          <w:tcPr>
            <w:tcW w:w="1296" w:type="dxa"/>
          </w:tcPr>
          <w:p w:rsidR="007F5B35" w:rsidRPr="004A088C" w:rsidRDefault="007F5B35">
            <w:pPr>
              <w:pStyle w:val="TableParagraph"/>
              <w:rPr>
                <w:rFonts w:ascii="Times New Roman" w:hAnsi="Times New Roman" w:cs="Times New Roman"/>
                <w:sz w:val="24"/>
                <w:szCs w:val="24"/>
              </w:rPr>
            </w:pPr>
          </w:p>
        </w:tc>
        <w:tc>
          <w:tcPr>
            <w:tcW w:w="874" w:type="dxa"/>
          </w:tcPr>
          <w:p w:rsidR="007F5B35" w:rsidRPr="004A088C" w:rsidRDefault="007F5B35">
            <w:pPr>
              <w:pStyle w:val="TableParagraph"/>
              <w:rPr>
                <w:rFonts w:ascii="Times New Roman" w:hAnsi="Times New Roman" w:cs="Times New Roman"/>
                <w:sz w:val="24"/>
                <w:szCs w:val="24"/>
              </w:rPr>
            </w:pPr>
          </w:p>
        </w:tc>
        <w:tc>
          <w:tcPr>
            <w:tcW w:w="1088" w:type="dxa"/>
          </w:tcPr>
          <w:p w:rsidR="007F5B35" w:rsidRPr="004A088C" w:rsidRDefault="007F5B35">
            <w:pPr>
              <w:pStyle w:val="TableParagraph"/>
              <w:rPr>
                <w:rFonts w:ascii="Times New Roman" w:hAnsi="Times New Roman" w:cs="Times New Roman"/>
                <w:sz w:val="24"/>
                <w:szCs w:val="24"/>
              </w:rPr>
            </w:pPr>
          </w:p>
        </w:tc>
        <w:tc>
          <w:tcPr>
            <w:tcW w:w="1162" w:type="dxa"/>
          </w:tcPr>
          <w:p w:rsidR="007F5B35" w:rsidRPr="004A088C" w:rsidRDefault="007F5B35">
            <w:pPr>
              <w:pStyle w:val="TableParagraph"/>
              <w:rPr>
                <w:rFonts w:ascii="Times New Roman" w:hAnsi="Times New Roman" w:cs="Times New Roman"/>
                <w:sz w:val="24"/>
                <w:szCs w:val="24"/>
              </w:rPr>
            </w:pPr>
          </w:p>
        </w:tc>
        <w:tc>
          <w:tcPr>
            <w:tcW w:w="1088" w:type="dxa"/>
          </w:tcPr>
          <w:p w:rsidR="007F5B35" w:rsidRPr="004A088C" w:rsidRDefault="007F5B35">
            <w:pPr>
              <w:pStyle w:val="TableParagraph"/>
              <w:rPr>
                <w:rFonts w:ascii="Times New Roman" w:hAnsi="Times New Roman" w:cs="Times New Roman"/>
                <w:sz w:val="24"/>
                <w:szCs w:val="24"/>
              </w:rPr>
            </w:pPr>
          </w:p>
        </w:tc>
        <w:tc>
          <w:tcPr>
            <w:tcW w:w="1308" w:type="dxa"/>
          </w:tcPr>
          <w:p w:rsidR="007F5B35" w:rsidRPr="004A088C" w:rsidRDefault="007F5B35">
            <w:pPr>
              <w:pStyle w:val="TableParagraph"/>
              <w:rPr>
                <w:rFonts w:ascii="Times New Roman" w:hAnsi="Times New Roman" w:cs="Times New Roman"/>
                <w:sz w:val="24"/>
                <w:szCs w:val="24"/>
              </w:rPr>
            </w:pPr>
          </w:p>
        </w:tc>
        <w:tc>
          <w:tcPr>
            <w:tcW w:w="1229" w:type="dxa"/>
          </w:tcPr>
          <w:p w:rsidR="007F5B35" w:rsidRPr="004A088C" w:rsidRDefault="007F5B35">
            <w:pPr>
              <w:pStyle w:val="TableParagraph"/>
              <w:rPr>
                <w:rFonts w:ascii="Times New Roman" w:hAnsi="Times New Roman" w:cs="Times New Roman"/>
                <w:sz w:val="24"/>
                <w:szCs w:val="24"/>
              </w:rPr>
            </w:pPr>
          </w:p>
        </w:tc>
        <w:tc>
          <w:tcPr>
            <w:tcW w:w="1308"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10"/>
        <w:rPr>
          <w:rFonts w:ascii="Times New Roman" w:hAnsi="Times New Roman" w:cs="Times New Roman"/>
          <w:b/>
          <w:sz w:val="24"/>
          <w:szCs w:val="24"/>
        </w:rPr>
      </w:pP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FC231C">
      <w:pPr>
        <w:spacing w:before="74"/>
        <w:ind w:left="40"/>
        <w:jc w:val="center"/>
        <w:rPr>
          <w:rFonts w:ascii="Times New Roman" w:hAnsi="Times New Roman" w:cs="Times New Roman"/>
          <w:sz w:val="24"/>
          <w:szCs w:val="24"/>
        </w:rPr>
      </w:pPr>
      <w:r>
        <w:rPr>
          <w:rFonts w:ascii="Times New Roman" w:hAnsi="Times New Roman" w:cs="Times New Roman"/>
          <w:sz w:val="24"/>
          <w:szCs w:val="24"/>
        </w:rPr>
        <w:pict>
          <v:line id="_x0000_s1036" style="position:absolute;left:0;text-align:left;z-index:-251649024;mso-wrap-distance-left:0;mso-wrap-distance-right:0;mso-position-horizontal-relative:page" from="88.6pt,19pt" to="541.55pt,19pt" strokeweight=".48pt">
            <w10:wrap type="topAndBottom" anchorx="page"/>
          </v:line>
        </w:pict>
      </w:r>
      <w:r w:rsidR="006E4AAE" w:rsidRPr="004A088C">
        <w:rPr>
          <w:rFonts w:ascii="Times New Roman" w:hAnsi="Times New Roman" w:cs="Times New Roman"/>
          <w:sz w:val="24"/>
          <w:szCs w:val="24"/>
        </w:rPr>
        <w:t>3-- 57 -</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0"/>
        <w:rPr>
          <w:rFonts w:ascii="Times New Roman" w:hAnsi="Times New Roman" w:cs="Times New Roman"/>
          <w:sz w:val="24"/>
          <w:szCs w:val="24"/>
        </w:rPr>
      </w:pPr>
    </w:p>
    <w:p w:rsidR="009D7700" w:rsidRPr="004A088C" w:rsidRDefault="009D7700" w:rsidP="009D7700">
      <w:pPr>
        <w:spacing w:before="89"/>
        <w:ind w:left="398"/>
        <w:jc w:val="center"/>
        <w:rPr>
          <w:rFonts w:ascii="Times New Roman" w:hAnsi="Times New Roman" w:cs="Times New Roman"/>
          <w:b/>
          <w:sz w:val="24"/>
          <w:szCs w:val="24"/>
        </w:rPr>
      </w:pPr>
      <w:r w:rsidRPr="004A088C">
        <w:rPr>
          <w:rFonts w:ascii="Times New Roman" w:hAnsi="Times New Roman" w:cs="Times New Roman"/>
          <w:b/>
          <w:sz w:val="24"/>
          <w:szCs w:val="24"/>
        </w:rPr>
        <w:t>Section VII – General Conditions of Contract</w:t>
      </w:r>
    </w:p>
    <w:p w:rsidR="009D7700" w:rsidRPr="004A088C" w:rsidRDefault="009D7700" w:rsidP="009D7700">
      <w:pPr>
        <w:pStyle w:val="BodyText"/>
        <w:spacing w:before="5"/>
        <w:rPr>
          <w:rFonts w:ascii="Times New Roman" w:hAnsi="Times New Roman" w:cs="Times New Roman"/>
          <w:b/>
          <w:sz w:val="24"/>
          <w:szCs w:val="24"/>
        </w:rPr>
      </w:pPr>
    </w:p>
    <w:p w:rsidR="009D7700" w:rsidRPr="004A088C" w:rsidRDefault="009D7700" w:rsidP="009D7700">
      <w:pPr>
        <w:pStyle w:val="Heading9"/>
        <w:ind w:left="401"/>
        <w:jc w:val="center"/>
        <w:rPr>
          <w:rFonts w:ascii="Times New Roman" w:hAnsi="Times New Roman" w:cs="Times New Roman"/>
          <w:sz w:val="24"/>
          <w:szCs w:val="24"/>
        </w:rPr>
      </w:pPr>
      <w:r w:rsidRPr="004A088C">
        <w:rPr>
          <w:rFonts w:ascii="Times New Roman" w:hAnsi="Times New Roman" w:cs="Times New Roman"/>
          <w:sz w:val="24"/>
          <w:szCs w:val="24"/>
        </w:rPr>
        <w:t>Table of Clauses</w:t>
      </w:r>
    </w:p>
    <w:p w:rsidR="009D7700" w:rsidRPr="004A088C" w:rsidRDefault="009D7700" w:rsidP="009D7700">
      <w:pPr>
        <w:pStyle w:val="BodyText"/>
        <w:rPr>
          <w:rFonts w:ascii="Times New Roman" w:hAnsi="Times New Roman" w:cs="Times New Roman"/>
          <w:b/>
          <w:sz w:val="24"/>
          <w:szCs w:val="24"/>
        </w:rPr>
      </w:pPr>
    </w:p>
    <w:p w:rsidR="009D7700" w:rsidRPr="004A088C" w:rsidRDefault="009D7700" w:rsidP="009D7700">
      <w:pPr>
        <w:pStyle w:val="BodyText"/>
        <w:spacing w:before="2"/>
        <w:rPr>
          <w:rFonts w:ascii="Times New Roman" w:hAnsi="Times New Roman" w:cs="Times New Roman"/>
          <w:b/>
          <w:sz w:val="24"/>
          <w:szCs w:val="24"/>
        </w:rPr>
      </w:pPr>
    </w:p>
    <w:p w:rsidR="009D7700" w:rsidRPr="004A088C" w:rsidRDefault="009D7700" w:rsidP="009D7700">
      <w:pPr>
        <w:pStyle w:val="ListParagraph"/>
        <w:numPr>
          <w:ilvl w:val="1"/>
          <w:numId w:val="8"/>
        </w:numPr>
        <w:tabs>
          <w:tab w:val="left" w:pos="1362"/>
          <w:tab w:val="left" w:leader="dot" w:pos="8802"/>
        </w:tabs>
        <w:ind w:hanging="962"/>
        <w:rPr>
          <w:rFonts w:ascii="Times New Roman" w:hAnsi="Times New Roman" w:cs="Times New Roman"/>
          <w:sz w:val="24"/>
          <w:szCs w:val="24"/>
        </w:rPr>
      </w:pPr>
      <w:r w:rsidRPr="004A088C">
        <w:rPr>
          <w:rFonts w:ascii="Times New Roman" w:hAnsi="Times New Roman" w:cs="Times New Roman"/>
          <w:sz w:val="24"/>
          <w:szCs w:val="24"/>
        </w:rPr>
        <w:t>General</w:t>
      </w:r>
    </w:p>
    <w:p w:rsidR="009D7700" w:rsidRPr="004A088C" w:rsidRDefault="009D7700" w:rsidP="009D7700">
      <w:pPr>
        <w:pStyle w:val="BodyText"/>
        <w:tabs>
          <w:tab w:val="left" w:pos="1881"/>
        </w:tabs>
        <w:spacing w:before="104"/>
        <w:ind w:left="1221"/>
        <w:rPr>
          <w:rFonts w:ascii="Times New Roman" w:hAnsi="Times New Roman" w:cs="Times New Roman"/>
          <w:sz w:val="24"/>
          <w:szCs w:val="24"/>
        </w:rPr>
      </w:pPr>
      <w:r w:rsidRPr="004A088C">
        <w:rPr>
          <w:rFonts w:ascii="Times New Roman" w:hAnsi="Times New Roman" w:cs="Times New Roman"/>
          <w:sz w:val="24"/>
          <w:szCs w:val="24"/>
        </w:rPr>
        <w:t>1.</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Definitions</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2.</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Interpretation</w:t>
      </w:r>
      <w:r w:rsidRPr="004A088C">
        <w:rPr>
          <w:rFonts w:ascii="Times New Roman" w:hAnsi="Times New Roman" w:cs="Times New Roman"/>
          <w:sz w:val="24"/>
          <w:szCs w:val="24"/>
        </w:rPr>
        <w:t>.</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3.</w:t>
      </w:r>
      <w:r w:rsidRPr="004A088C">
        <w:rPr>
          <w:rFonts w:ascii="Times New Roman" w:hAnsi="Times New Roman" w:cs="Times New Roman"/>
          <w:sz w:val="24"/>
          <w:szCs w:val="24"/>
        </w:rPr>
        <w:tab/>
        <w:t>Language and Law</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4.</w:t>
      </w:r>
      <w:r w:rsidRPr="004A088C">
        <w:rPr>
          <w:rFonts w:ascii="Times New Roman" w:hAnsi="Times New Roman" w:cs="Times New Roman"/>
          <w:sz w:val="24"/>
          <w:szCs w:val="24"/>
        </w:rPr>
        <w:tab/>
        <w:t>Project Manager’s Decisions</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5.</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Delegation.</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6.</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Communications</w:t>
      </w:r>
      <w:r w:rsidRPr="004A088C">
        <w:rPr>
          <w:rFonts w:ascii="Times New Roman" w:hAnsi="Times New Roman" w:cs="Times New Roman"/>
          <w:sz w:val="24"/>
          <w:szCs w:val="24"/>
        </w:rPr>
        <w:t>.</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7.</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Subcontracting</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8.</w:t>
      </w:r>
      <w:r w:rsidRPr="004A088C">
        <w:rPr>
          <w:rFonts w:ascii="Times New Roman" w:hAnsi="Times New Roman" w:cs="Times New Roman"/>
          <w:sz w:val="24"/>
          <w:szCs w:val="24"/>
        </w:rPr>
        <w:tab/>
        <w:t>Other Contractors</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9.</w:t>
      </w:r>
      <w:r w:rsidRPr="004A088C">
        <w:rPr>
          <w:rFonts w:ascii="Times New Roman" w:hAnsi="Times New Roman" w:cs="Times New Roman"/>
          <w:sz w:val="24"/>
          <w:szCs w:val="24"/>
        </w:rPr>
        <w:tab/>
        <w:t>Personnel and Equipment</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10.</w:t>
      </w:r>
      <w:r w:rsidRPr="004A088C">
        <w:rPr>
          <w:rFonts w:ascii="Times New Roman" w:hAnsi="Times New Roman" w:cs="Times New Roman"/>
          <w:sz w:val="24"/>
          <w:szCs w:val="24"/>
        </w:rPr>
        <w:tab/>
        <w:t>Employer’s and Contractor’s Risks</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11.</w:t>
      </w:r>
      <w:r w:rsidRPr="004A088C">
        <w:rPr>
          <w:rFonts w:ascii="Times New Roman" w:hAnsi="Times New Roman" w:cs="Times New Roman"/>
          <w:sz w:val="24"/>
          <w:szCs w:val="24"/>
        </w:rPr>
        <w:tab/>
        <w:t>Employer’s Risks.</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12.</w:t>
      </w:r>
      <w:r w:rsidRPr="004A088C">
        <w:rPr>
          <w:rFonts w:ascii="Times New Roman" w:hAnsi="Times New Roman" w:cs="Times New Roman"/>
          <w:sz w:val="24"/>
          <w:szCs w:val="24"/>
        </w:rPr>
        <w:tab/>
        <w:t>Contractor’s Risks.</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13.</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Insurance</w:t>
      </w:r>
    </w:p>
    <w:p w:rsidR="009D7700"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14.</w:t>
      </w:r>
      <w:r w:rsidRPr="004A088C">
        <w:rPr>
          <w:rFonts w:ascii="Times New Roman" w:hAnsi="Times New Roman" w:cs="Times New Roman"/>
          <w:sz w:val="24"/>
          <w:szCs w:val="24"/>
        </w:rPr>
        <w:tab/>
      </w:r>
      <w:r w:rsidR="00F675CA" w:rsidRPr="004A088C">
        <w:rPr>
          <w:rFonts w:ascii="Times New Roman" w:hAnsi="Times New Roman" w:cs="Times New Roman"/>
          <w:sz w:val="24"/>
          <w:szCs w:val="24"/>
        </w:rPr>
        <w:t>Site Data</w:t>
      </w:r>
    </w:p>
    <w:p w:rsidR="009D7700"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15.</w:t>
      </w:r>
      <w:r w:rsidRPr="004A088C">
        <w:rPr>
          <w:rFonts w:ascii="Times New Roman" w:hAnsi="Times New Roman" w:cs="Times New Roman"/>
          <w:sz w:val="24"/>
          <w:szCs w:val="24"/>
        </w:rPr>
        <w:tab/>
        <w:t>Contractor to Construct the Works</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4A088C">
        <w:rPr>
          <w:rFonts w:ascii="Times New Roman" w:hAnsi="Times New Roman" w:cs="Times New Roman"/>
          <w:sz w:val="24"/>
          <w:szCs w:val="24"/>
        </w:rPr>
        <w:t xml:space="preserve">The Works to Be Completed by the Intended Completion Date. </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17.</w:t>
      </w:r>
      <w:r w:rsidRPr="004A088C">
        <w:rPr>
          <w:rFonts w:ascii="Times New Roman" w:hAnsi="Times New Roman" w:cs="Times New Roman"/>
          <w:sz w:val="24"/>
          <w:szCs w:val="24"/>
        </w:rPr>
        <w:tab/>
        <w:t>Approval by the Project Manager</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18.</w:t>
      </w:r>
      <w:r w:rsidRPr="004A088C">
        <w:rPr>
          <w:rFonts w:ascii="Times New Roman" w:hAnsi="Times New Roman" w:cs="Times New Roman"/>
          <w:sz w:val="24"/>
          <w:szCs w:val="24"/>
        </w:rPr>
        <w:tab/>
        <w:t>Safety and Protection of the Environment</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pacing w:val="-1"/>
          <w:sz w:val="24"/>
          <w:szCs w:val="24"/>
        </w:rPr>
      </w:pPr>
      <w:r w:rsidRPr="004A088C">
        <w:rPr>
          <w:rFonts w:ascii="Times New Roman" w:hAnsi="Times New Roman" w:cs="Times New Roman"/>
          <w:sz w:val="24"/>
          <w:szCs w:val="24"/>
        </w:rPr>
        <w:t xml:space="preserve"> 19.</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Discoveries</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20.</w:t>
      </w:r>
      <w:r w:rsidRPr="004A088C">
        <w:rPr>
          <w:rFonts w:ascii="Times New Roman" w:hAnsi="Times New Roman" w:cs="Times New Roman"/>
          <w:sz w:val="24"/>
          <w:szCs w:val="24"/>
        </w:rPr>
        <w:tab/>
        <w:t>Possession of the Site</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21.</w:t>
      </w:r>
      <w:r w:rsidRPr="004A088C">
        <w:rPr>
          <w:rFonts w:ascii="Times New Roman" w:hAnsi="Times New Roman" w:cs="Times New Roman"/>
          <w:sz w:val="24"/>
          <w:szCs w:val="24"/>
        </w:rPr>
        <w:tab/>
        <w:t>Access to the Site</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22.</w:t>
      </w:r>
      <w:r w:rsidRPr="004A088C">
        <w:rPr>
          <w:rFonts w:ascii="Times New Roman" w:hAnsi="Times New Roman" w:cs="Times New Roman"/>
          <w:sz w:val="24"/>
          <w:szCs w:val="24"/>
        </w:rPr>
        <w:tab/>
        <w:t>Instructions, Inspections and Audits</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23.</w:t>
      </w:r>
      <w:r w:rsidRPr="004A088C">
        <w:rPr>
          <w:rFonts w:ascii="Times New Roman" w:hAnsi="Times New Roman" w:cs="Times New Roman"/>
          <w:sz w:val="24"/>
          <w:szCs w:val="24"/>
        </w:rPr>
        <w:tab/>
        <w:t>Appointment of the Adjudicator</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24.</w:t>
      </w:r>
      <w:r w:rsidRPr="004A088C">
        <w:rPr>
          <w:rFonts w:ascii="Times New Roman" w:hAnsi="Times New Roman" w:cs="Times New Roman"/>
          <w:sz w:val="24"/>
          <w:szCs w:val="24"/>
        </w:rPr>
        <w:tab/>
        <w:t>Procedure for Disputes</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25.</w:t>
      </w:r>
      <w:r w:rsidRPr="004A088C">
        <w:rPr>
          <w:rFonts w:ascii="Times New Roman" w:hAnsi="Times New Roman" w:cs="Times New Roman"/>
          <w:sz w:val="24"/>
          <w:szCs w:val="24"/>
        </w:rPr>
        <w:tab/>
        <w:t>Code of Integrity</w:t>
      </w:r>
    </w:p>
    <w:p w:rsidR="009D7700" w:rsidRPr="004A088C"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B. Time Control</w:t>
      </w:r>
    </w:p>
    <w:p w:rsidR="009D7700" w:rsidRPr="004A088C" w:rsidRDefault="009D7700" w:rsidP="009D7700">
      <w:pPr>
        <w:spacing w:line="348" w:lineRule="auto"/>
        <w:jc w:val="right"/>
        <w:rPr>
          <w:rFonts w:ascii="Times New Roman" w:hAnsi="Times New Roman" w:cs="Times New Roman"/>
          <w:sz w:val="24"/>
          <w:szCs w:val="24"/>
        </w:rPr>
        <w:sectPr w:rsidR="009D7700" w:rsidRPr="004A088C">
          <w:headerReference w:type="default" r:id="rId13"/>
          <w:footerReference w:type="default" r:id="rId14"/>
          <w:pgSz w:w="12240" w:h="15840"/>
          <w:pgMar w:top="640" w:right="840" w:bottom="280" w:left="800" w:header="0" w:footer="0" w:gutter="0"/>
          <w:cols w:space="720"/>
        </w:sectPr>
      </w:pPr>
    </w:p>
    <w:p w:rsidR="009D7700" w:rsidRPr="004A088C" w:rsidRDefault="009D7700" w:rsidP="009D7700">
      <w:pPr>
        <w:pStyle w:val="BodyText"/>
        <w:tabs>
          <w:tab w:val="left" w:pos="1881"/>
          <w:tab w:val="left" w:leader="dot" w:pos="9469"/>
        </w:tabs>
        <w:spacing w:before="77"/>
        <w:ind w:left="1221"/>
        <w:rPr>
          <w:rFonts w:ascii="Times New Roman" w:hAnsi="Times New Roman" w:cs="Times New Roman"/>
          <w:sz w:val="24"/>
          <w:szCs w:val="24"/>
        </w:rPr>
      </w:pPr>
      <w:r w:rsidRPr="004A088C">
        <w:rPr>
          <w:rFonts w:ascii="Times New Roman" w:hAnsi="Times New Roman" w:cs="Times New Roman"/>
          <w:sz w:val="24"/>
          <w:szCs w:val="24"/>
        </w:rPr>
        <w:t>26.</w:t>
      </w:r>
      <w:r w:rsidRPr="004A088C">
        <w:rPr>
          <w:rFonts w:ascii="Times New Roman" w:hAnsi="Times New Roman" w:cs="Times New Roman"/>
          <w:sz w:val="24"/>
          <w:szCs w:val="24"/>
        </w:rPr>
        <w:tab/>
        <w:t>Program</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27.</w:t>
      </w:r>
      <w:r w:rsidRPr="004A088C">
        <w:rPr>
          <w:rFonts w:ascii="Times New Roman" w:hAnsi="Times New Roman" w:cs="Times New Roman"/>
          <w:sz w:val="24"/>
          <w:szCs w:val="24"/>
        </w:rPr>
        <w:tab/>
        <w:t>Extension of the Intended Completion Date</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28.</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Acceleration </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29.</w:t>
      </w:r>
      <w:r w:rsidRPr="004A088C">
        <w:rPr>
          <w:rFonts w:ascii="Times New Roman" w:hAnsi="Times New Roman" w:cs="Times New Roman"/>
          <w:sz w:val="24"/>
          <w:szCs w:val="24"/>
        </w:rPr>
        <w:tab/>
        <w:t>Delays Ordered by the Project Manager</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30.</w:t>
      </w:r>
      <w:r w:rsidRPr="004A088C">
        <w:rPr>
          <w:rFonts w:ascii="Times New Roman" w:hAnsi="Times New Roman" w:cs="Times New Roman"/>
          <w:sz w:val="24"/>
          <w:szCs w:val="24"/>
        </w:rPr>
        <w:tab/>
        <w:t>Management Meetings</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31.</w:t>
      </w:r>
      <w:r w:rsidRPr="004A088C">
        <w:rPr>
          <w:rFonts w:ascii="Times New Roman" w:hAnsi="Times New Roman" w:cs="Times New Roman"/>
          <w:sz w:val="24"/>
          <w:szCs w:val="24"/>
        </w:rPr>
        <w:tab/>
        <w:t>Early Warning</w:t>
      </w:r>
    </w:p>
    <w:p w:rsidR="009D7700" w:rsidRPr="004A088C" w:rsidRDefault="009D7700" w:rsidP="009D7700">
      <w:pPr>
        <w:pStyle w:val="Heading7"/>
        <w:ind w:left="1000"/>
      </w:pPr>
      <w:r w:rsidRPr="004A088C">
        <w:t>C. Quality Control</w:t>
      </w:r>
    </w:p>
    <w:p w:rsidR="009D7700" w:rsidRPr="004A088C" w:rsidRDefault="009D7700" w:rsidP="009D7700">
      <w:pPr>
        <w:pStyle w:val="BodyText"/>
        <w:tabs>
          <w:tab w:val="left" w:pos="1881"/>
        </w:tabs>
        <w:spacing w:before="103"/>
        <w:ind w:left="1221"/>
        <w:rPr>
          <w:rFonts w:ascii="Times New Roman" w:hAnsi="Times New Roman" w:cs="Times New Roman"/>
          <w:sz w:val="24"/>
          <w:szCs w:val="24"/>
        </w:rPr>
      </w:pPr>
      <w:r w:rsidRPr="004A088C">
        <w:rPr>
          <w:rFonts w:ascii="Times New Roman" w:hAnsi="Times New Roman" w:cs="Times New Roman"/>
          <w:sz w:val="24"/>
          <w:szCs w:val="24"/>
        </w:rPr>
        <w:t>32.</w:t>
      </w:r>
      <w:r w:rsidRPr="004A088C">
        <w:rPr>
          <w:rFonts w:ascii="Times New Roman" w:hAnsi="Times New Roman" w:cs="Times New Roman"/>
          <w:sz w:val="24"/>
          <w:szCs w:val="24"/>
        </w:rPr>
        <w:tab/>
        <w:t>Identifying Defects</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33.</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Tests </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34.</w:t>
      </w:r>
      <w:r w:rsidRPr="004A088C">
        <w:rPr>
          <w:rFonts w:ascii="Times New Roman" w:hAnsi="Times New Roman" w:cs="Times New Roman"/>
          <w:sz w:val="24"/>
          <w:szCs w:val="24"/>
        </w:rPr>
        <w:tab/>
        <w:t>Correction of Defects.-</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35.</w:t>
      </w:r>
      <w:r w:rsidRPr="004A088C">
        <w:rPr>
          <w:rFonts w:ascii="Times New Roman" w:hAnsi="Times New Roman" w:cs="Times New Roman"/>
          <w:sz w:val="24"/>
          <w:szCs w:val="24"/>
        </w:rPr>
        <w:tab/>
        <w:t>Uncorrected Defects</w:t>
      </w:r>
      <w:proofErr w:type="gramStart"/>
      <w:r w:rsidRPr="004A088C">
        <w:rPr>
          <w:rFonts w:ascii="Times New Roman" w:hAnsi="Times New Roman" w:cs="Times New Roman"/>
          <w:sz w:val="24"/>
          <w:szCs w:val="24"/>
        </w:rPr>
        <w:t>..</w:t>
      </w:r>
      <w:proofErr w:type="gramEnd"/>
    </w:p>
    <w:p w:rsidR="009D7700" w:rsidRPr="004A088C" w:rsidRDefault="009D7700" w:rsidP="009D7700">
      <w:pPr>
        <w:pStyle w:val="Heading7"/>
        <w:spacing w:before="117"/>
        <w:ind w:left="1000"/>
      </w:pPr>
      <w:r w:rsidRPr="004A088C">
        <w:t xml:space="preserve">D. Cost Control </w:t>
      </w:r>
    </w:p>
    <w:p w:rsidR="009D7700" w:rsidRPr="004A088C" w:rsidRDefault="009D7700" w:rsidP="009D7700">
      <w:pPr>
        <w:pStyle w:val="BodyText"/>
        <w:tabs>
          <w:tab w:val="left" w:pos="1881"/>
        </w:tabs>
        <w:spacing w:before="103"/>
        <w:ind w:left="1221"/>
        <w:rPr>
          <w:rFonts w:ascii="Times New Roman" w:hAnsi="Times New Roman" w:cs="Times New Roman"/>
          <w:sz w:val="24"/>
          <w:szCs w:val="24"/>
        </w:rPr>
      </w:pPr>
      <w:r w:rsidRPr="004A088C">
        <w:rPr>
          <w:rFonts w:ascii="Times New Roman" w:hAnsi="Times New Roman" w:cs="Times New Roman"/>
          <w:sz w:val="24"/>
          <w:szCs w:val="24"/>
        </w:rPr>
        <w:t>36.</w:t>
      </w:r>
      <w:r w:rsidRPr="004A088C">
        <w:rPr>
          <w:rFonts w:ascii="Times New Roman" w:hAnsi="Times New Roman" w:cs="Times New Roman"/>
          <w:sz w:val="24"/>
          <w:szCs w:val="24"/>
        </w:rPr>
        <w:tab/>
        <w:t>Contract Price</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37.</w:t>
      </w:r>
      <w:r w:rsidRPr="004A088C">
        <w:rPr>
          <w:rFonts w:ascii="Times New Roman" w:hAnsi="Times New Roman" w:cs="Times New Roman"/>
          <w:sz w:val="24"/>
          <w:szCs w:val="24"/>
        </w:rPr>
        <w:tab/>
        <w:t>Changes in the Contract Price</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38.</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Variations </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39.</w:t>
      </w:r>
      <w:r w:rsidRPr="004A088C">
        <w:rPr>
          <w:rFonts w:ascii="Times New Roman" w:hAnsi="Times New Roman" w:cs="Times New Roman"/>
          <w:sz w:val="24"/>
          <w:szCs w:val="24"/>
        </w:rPr>
        <w:tab/>
        <w:t>Cash Flow Forecasts-</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40.</w:t>
      </w:r>
      <w:r w:rsidRPr="004A088C">
        <w:rPr>
          <w:rFonts w:ascii="Times New Roman" w:hAnsi="Times New Roman" w:cs="Times New Roman"/>
          <w:sz w:val="24"/>
          <w:szCs w:val="24"/>
        </w:rPr>
        <w:tab/>
        <w:t>Payment Certificates</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41.</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Payments </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42.</w:t>
      </w:r>
      <w:r w:rsidRPr="004A088C">
        <w:rPr>
          <w:rFonts w:ascii="Times New Roman" w:hAnsi="Times New Roman" w:cs="Times New Roman"/>
          <w:sz w:val="24"/>
          <w:szCs w:val="24"/>
        </w:rPr>
        <w:tab/>
        <w:t>Compensation Events</w:t>
      </w:r>
      <w:proofErr w:type="gramStart"/>
      <w:r w:rsidRPr="004A088C">
        <w:rPr>
          <w:rFonts w:ascii="Times New Roman" w:hAnsi="Times New Roman" w:cs="Times New Roman"/>
          <w:sz w:val="24"/>
          <w:szCs w:val="24"/>
        </w:rPr>
        <w:t>..</w:t>
      </w:r>
      <w:proofErr w:type="gramEnd"/>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43.</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Tax </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44.</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Currency.</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45.</w:t>
      </w:r>
      <w:r w:rsidRPr="004A088C">
        <w:rPr>
          <w:rFonts w:ascii="Times New Roman" w:hAnsi="Times New Roman" w:cs="Times New Roman"/>
          <w:sz w:val="24"/>
          <w:szCs w:val="24"/>
        </w:rPr>
        <w:tab/>
        <w:t>Price Adjustment</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46.</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Retention</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47.</w:t>
      </w:r>
      <w:r w:rsidRPr="004A088C">
        <w:rPr>
          <w:rFonts w:ascii="Times New Roman" w:hAnsi="Times New Roman" w:cs="Times New Roman"/>
          <w:sz w:val="24"/>
          <w:szCs w:val="24"/>
        </w:rPr>
        <w:tab/>
        <w:t>Liquidated Damages</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48.</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Bonus</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49.</w:t>
      </w:r>
      <w:r w:rsidRPr="004A088C">
        <w:rPr>
          <w:rFonts w:ascii="Times New Roman" w:hAnsi="Times New Roman" w:cs="Times New Roman"/>
          <w:sz w:val="24"/>
          <w:szCs w:val="24"/>
        </w:rPr>
        <w:tab/>
        <w:t>Advance Payment</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50.</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Securities</w:t>
      </w:r>
    </w:p>
    <w:p w:rsidR="009D7700"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51.</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Day works</w:t>
      </w:r>
      <w:proofErr w:type="gramStart"/>
      <w:r w:rsidRPr="004A088C">
        <w:rPr>
          <w:rFonts w:ascii="Times New Roman" w:hAnsi="Times New Roman" w:cs="Times New Roman"/>
          <w:sz w:val="24"/>
          <w:szCs w:val="24"/>
        </w:rPr>
        <w:t>..</w:t>
      </w:r>
      <w:proofErr w:type="gramEnd"/>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52.</w:t>
      </w:r>
      <w:r w:rsidRPr="004A088C">
        <w:rPr>
          <w:rFonts w:ascii="Times New Roman" w:hAnsi="Times New Roman" w:cs="Times New Roman"/>
          <w:sz w:val="24"/>
          <w:szCs w:val="24"/>
        </w:rPr>
        <w:tab/>
        <w:t>Cost of Repairs</w:t>
      </w:r>
    </w:p>
    <w:p w:rsidR="009D7700" w:rsidRPr="004A088C" w:rsidRDefault="009D7700" w:rsidP="009D7700">
      <w:pPr>
        <w:pStyle w:val="Heading7"/>
        <w:ind w:left="1000"/>
      </w:pPr>
      <w:r w:rsidRPr="004A088C">
        <w:t>E. Finishing the Contract</w:t>
      </w:r>
    </w:p>
    <w:p w:rsidR="009D7700" w:rsidRPr="004A088C" w:rsidRDefault="009D7700" w:rsidP="009D7700">
      <w:pPr>
        <w:pStyle w:val="BodyText"/>
        <w:tabs>
          <w:tab w:val="left" w:pos="1881"/>
        </w:tabs>
        <w:spacing w:before="103"/>
        <w:ind w:left="1221"/>
        <w:rPr>
          <w:rFonts w:ascii="Times New Roman" w:hAnsi="Times New Roman" w:cs="Times New Roman"/>
          <w:sz w:val="24"/>
          <w:szCs w:val="24"/>
        </w:rPr>
      </w:pPr>
      <w:r w:rsidRPr="004A088C">
        <w:rPr>
          <w:rFonts w:ascii="Times New Roman" w:hAnsi="Times New Roman" w:cs="Times New Roman"/>
          <w:sz w:val="24"/>
          <w:szCs w:val="24"/>
        </w:rPr>
        <w:t>53.</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Completion</w:t>
      </w:r>
      <w:proofErr w:type="gramStart"/>
      <w:r w:rsidRPr="004A088C">
        <w:rPr>
          <w:rFonts w:ascii="Times New Roman" w:hAnsi="Times New Roman" w:cs="Times New Roman"/>
          <w:spacing w:val="-1"/>
          <w:sz w:val="24"/>
          <w:szCs w:val="24"/>
        </w:rPr>
        <w:t>..</w:t>
      </w:r>
      <w:proofErr w:type="gramEnd"/>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54.</w:t>
      </w:r>
      <w:r w:rsidRPr="004A088C">
        <w:rPr>
          <w:rFonts w:ascii="Times New Roman" w:hAnsi="Times New Roman" w:cs="Times New Roman"/>
          <w:sz w:val="24"/>
          <w:szCs w:val="24"/>
        </w:rPr>
        <w:tab/>
        <w:t>Taking Over</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55.</w:t>
      </w:r>
      <w:r w:rsidRPr="004A088C">
        <w:rPr>
          <w:rFonts w:ascii="Times New Roman" w:hAnsi="Times New Roman" w:cs="Times New Roman"/>
          <w:sz w:val="24"/>
          <w:szCs w:val="24"/>
        </w:rPr>
        <w:tab/>
        <w:t>Final Account</w:t>
      </w:r>
    </w:p>
    <w:p w:rsidR="009D7700" w:rsidRPr="004A088C" w:rsidRDefault="009D7700" w:rsidP="009D7700">
      <w:pPr>
        <w:rPr>
          <w:rFonts w:ascii="Times New Roman" w:hAnsi="Times New Roman" w:cs="Times New Roman"/>
          <w:sz w:val="24"/>
          <w:szCs w:val="24"/>
        </w:rPr>
        <w:sectPr w:rsidR="009D7700" w:rsidRPr="004A088C">
          <w:headerReference w:type="default" r:id="rId15"/>
          <w:footerReference w:type="default" r:id="rId16"/>
          <w:pgSz w:w="12240" w:h="15840"/>
          <w:pgMar w:top="1360" w:right="840" w:bottom="1440" w:left="800" w:header="0" w:footer="1250" w:gutter="0"/>
          <w:pgNumType w:start="58"/>
          <w:cols w:space="720"/>
        </w:sectPr>
      </w:pPr>
    </w:p>
    <w:p w:rsidR="009D7700" w:rsidRPr="004A088C" w:rsidRDefault="009D7700" w:rsidP="009D7700">
      <w:pPr>
        <w:pStyle w:val="ListParagraph"/>
        <w:numPr>
          <w:ilvl w:val="0"/>
          <w:numId w:val="7"/>
        </w:numPr>
        <w:tabs>
          <w:tab w:val="left" w:pos="1881"/>
          <w:tab w:val="left" w:pos="1882"/>
          <w:tab w:val="left" w:leader="dot" w:pos="9469"/>
        </w:tabs>
        <w:spacing w:before="77"/>
        <w:ind w:hanging="661"/>
        <w:rPr>
          <w:rFonts w:ascii="Times New Roman" w:hAnsi="Times New Roman" w:cs="Times New Roman"/>
          <w:sz w:val="24"/>
          <w:szCs w:val="24"/>
        </w:rPr>
      </w:pPr>
      <w:r w:rsidRPr="004A088C">
        <w:rPr>
          <w:rFonts w:ascii="Times New Roman" w:hAnsi="Times New Roman" w:cs="Times New Roman"/>
          <w:sz w:val="24"/>
          <w:szCs w:val="24"/>
        </w:rPr>
        <w:t>Operating and Maintenance Manuals</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57.</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Termination </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58.</w:t>
      </w:r>
      <w:r w:rsidRPr="004A088C">
        <w:rPr>
          <w:rFonts w:ascii="Times New Roman" w:hAnsi="Times New Roman" w:cs="Times New Roman"/>
          <w:sz w:val="24"/>
          <w:szCs w:val="24"/>
        </w:rPr>
        <w:tab/>
        <w:t>Payment upon Termination</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59.</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Property</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60.</w:t>
      </w:r>
      <w:r w:rsidRPr="004A088C">
        <w:rPr>
          <w:rFonts w:ascii="Times New Roman" w:hAnsi="Times New Roman" w:cs="Times New Roman"/>
          <w:sz w:val="24"/>
          <w:szCs w:val="24"/>
        </w:rPr>
        <w:tab/>
        <w:t>Release from Performance</w:t>
      </w:r>
    </w:p>
    <w:p w:rsidR="009D7700" w:rsidRPr="004A088C" w:rsidRDefault="009D7700" w:rsidP="009D7700">
      <w:pPr>
        <w:rPr>
          <w:rFonts w:ascii="Times New Roman" w:hAnsi="Times New Roman" w:cs="Times New Roman"/>
          <w:sz w:val="24"/>
          <w:szCs w:val="24"/>
        </w:rPr>
      </w:pPr>
    </w:p>
    <w:p w:rsidR="009D7700" w:rsidRPr="004A088C" w:rsidRDefault="009D7700" w:rsidP="009D7700">
      <w:pPr>
        <w:rPr>
          <w:rFonts w:ascii="Times New Roman" w:hAnsi="Times New Roman" w:cs="Times New Roman"/>
          <w:sz w:val="24"/>
          <w:szCs w:val="24"/>
        </w:rPr>
      </w:pPr>
    </w:p>
    <w:p w:rsidR="00542639" w:rsidRPr="004A088C" w:rsidRDefault="00542639">
      <w:pPr>
        <w:rPr>
          <w:rFonts w:ascii="Times New Roman" w:hAnsi="Times New Roman" w:cs="Times New Roman"/>
          <w:sz w:val="24"/>
          <w:szCs w:val="24"/>
        </w:rPr>
        <w:sectPr w:rsidR="00542639" w:rsidRPr="004A088C">
          <w:headerReference w:type="default" r:id="rId17"/>
          <w:footerReference w:type="default" r:id="rId18"/>
          <w:pgSz w:w="12240" w:h="15840"/>
          <w:pgMar w:top="1360" w:right="840" w:bottom="1440" w:left="800" w:header="0" w:footer="1250" w:gutter="0"/>
          <w:pgNumType w:start="59"/>
          <w:cols w:space="720"/>
        </w:sectPr>
      </w:pPr>
    </w:p>
    <w:p w:rsidR="00542639" w:rsidRPr="004A088C" w:rsidRDefault="00542639">
      <w:pPr>
        <w:spacing w:before="74"/>
        <w:ind w:left="400"/>
        <w:jc w:val="center"/>
        <w:rPr>
          <w:rFonts w:ascii="Times New Roman" w:hAnsi="Times New Roman" w:cs="Times New Roman"/>
          <w:b/>
          <w:sz w:val="24"/>
          <w:szCs w:val="24"/>
        </w:rPr>
      </w:pPr>
    </w:p>
    <w:p w:rsidR="00542639" w:rsidRPr="004A088C" w:rsidRDefault="00542639">
      <w:pPr>
        <w:spacing w:before="74"/>
        <w:ind w:left="400"/>
        <w:jc w:val="center"/>
        <w:rPr>
          <w:rFonts w:ascii="Times New Roman" w:hAnsi="Times New Roman" w:cs="Times New Roman"/>
          <w:b/>
          <w:sz w:val="24"/>
          <w:szCs w:val="24"/>
        </w:rPr>
      </w:pPr>
    </w:p>
    <w:p w:rsidR="007F5B35" w:rsidRPr="004A088C" w:rsidRDefault="006E4AAE" w:rsidP="007D255E">
      <w:pPr>
        <w:spacing w:before="74"/>
        <w:ind w:left="400" w:right="-7552"/>
        <w:jc w:val="center"/>
        <w:rPr>
          <w:rFonts w:ascii="Times New Roman" w:hAnsi="Times New Roman" w:cs="Times New Roman"/>
          <w:b/>
          <w:sz w:val="24"/>
          <w:szCs w:val="24"/>
        </w:rPr>
      </w:pPr>
      <w:r w:rsidRPr="004A088C">
        <w:rPr>
          <w:rFonts w:ascii="Times New Roman" w:hAnsi="Times New Roman" w:cs="Times New Roman"/>
          <w:b/>
          <w:sz w:val="24"/>
          <w:szCs w:val="24"/>
        </w:rPr>
        <w:t>General Conditions of Contract</w:t>
      </w:r>
    </w:p>
    <w:p w:rsidR="007F5B35" w:rsidRPr="004A088C" w:rsidRDefault="007F5B35" w:rsidP="007D255E">
      <w:pPr>
        <w:tabs>
          <w:tab w:val="left" w:pos="5196"/>
        </w:tabs>
        <w:spacing w:before="187"/>
        <w:rPr>
          <w:rFonts w:ascii="Times New Roman" w:hAnsi="Times New Roman" w:cs="Times New Roman"/>
          <w:b/>
          <w:sz w:val="24"/>
          <w:szCs w:val="24"/>
        </w:rPr>
      </w:pPr>
    </w:p>
    <w:p w:rsidR="007F5B35" w:rsidRPr="004A088C" w:rsidRDefault="007F5B35">
      <w:pPr>
        <w:jc w:val="both"/>
        <w:rPr>
          <w:rFonts w:ascii="Times New Roman" w:hAnsi="Times New Roman" w:cs="Times New Roman"/>
          <w:sz w:val="24"/>
          <w:szCs w:val="24"/>
        </w:rPr>
        <w:sectPr w:rsidR="007F5B35" w:rsidRPr="004A088C">
          <w:headerReference w:type="default" r:id="rId19"/>
          <w:footerReference w:type="default" r:id="rId20"/>
          <w:type w:val="continuous"/>
          <w:pgSz w:w="12240" w:h="15840"/>
          <w:pgMar w:top="1020" w:right="840" w:bottom="800" w:left="800" w:header="720" w:footer="720" w:gutter="0"/>
          <w:cols w:num="2" w:space="720" w:equalWidth="0">
            <w:col w:w="2978" w:space="40"/>
            <w:col w:w="7582"/>
          </w:cols>
        </w:sectPr>
      </w:pPr>
    </w:p>
    <w:p w:rsidR="00126465" w:rsidRPr="004A088C" w:rsidRDefault="00126465">
      <w:pPr>
        <w:rPr>
          <w:rFonts w:ascii="Times New Roman" w:hAnsi="Times New Roman" w:cs="Times New Roman"/>
          <w:b/>
          <w:sz w:val="24"/>
          <w:szCs w:val="24"/>
        </w:rPr>
      </w:pPr>
    </w:p>
    <w:p w:rsidR="00FA535B" w:rsidRPr="004A088C" w:rsidRDefault="00FA535B" w:rsidP="00FA535B">
      <w:pPr>
        <w:spacing w:before="74"/>
        <w:ind w:left="400"/>
        <w:jc w:val="center"/>
        <w:rPr>
          <w:rFonts w:ascii="Times New Roman" w:hAnsi="Times New Roman" w:cs="Times New Roman"/>
          <w:b/>
          <w:sz w:val="24"/>
          <w:szCs w:val="24"/>
        </w:rPr>
      </w:pPr>
      <w:r w:rsidRPr="004A088C">
        <w:rPr>
          <w:rFonts w:ascii="Times New Roman" w:hAnsi="Times New Roman" w:cs="Times New Roman"/>
          <w:b/>
          <w:sz w:val="24"/>
          <w:szCs w:val="24"/>
        </w:rPr>
        <w:t>General Conditions of Contract</w:t>
      </w:r>
    </w:p>
    <w:p w:rsidR="00FA535B" w:rsidRPr="004A088C" w:rsidRDefault="00FA535B" w:rsidP="008A46C0">
      <w:pPr>
        <w:pStyle w:val="ListParagraph"/>
        <w:numPr>
          <w:ilvl w:val="0"/>
          <w:numId w:val="40"/>
        </w:numPr>
        <w:tabs>
          <w:tab w:val="left" w:pos="2952"/>
        </w:tabs>
        <w:spacing w:before="248"/>
        <w:jc w:val="left"/>
        <w:rPr>
          <w:rFonts w:ascii="Times New Roman" w:hAnsi="Times New Roman" w:cs="Times New Roman"/>
          <w:b/>
          <w:sz w:val="24"/>
          <w:szCs w:val="24"/>
        </w:rPr>
      </w:pPr>
      <w:r w:rsidRPr="004A088C">
        <w:rPr>
          <w:rFonts w:ascii="Times New Roman" w:hAnsi="Times New Roman" w:cs="Times New Roman"/>
          <w:b/>
          <w:sz w:val="24"/>
          <w:szCs w:val="24"/>
        </w:rPr>
        <w:t>General</w:t>
      </w:r>
    </w:p>
    <w:tbl>
      <w:tblPr>
        <w:tblStyle w:val="TableGrid"/>
        <w:tblW w:w="0" w:type="auto"/>
        <w:tblInd w:w="574" w:type="dxa"/>
        <w:tblLayout w:type="fixed"/>
        <w:tblLook w:val="04A0" w:firstRow="1" w:lastRow="0" w:firstColumn="1" w:lastColumn="0" w:noHBand="0" w:noVBand="1"/>
      </w:tblPr>
      <w:tblGrid>
        <w:gridCol w:w="2864"/>
        <w:gridCol w:w="540"/>
        <w:gridCol w:w="6838"/>
      </w:tblGrid>
      <w:tr w:rsidR="00FA535B" w:rsidRPr="004A088C" w:rsidTr="00DA2DCD">
        <w:tc>
          <w:tcPr>
            <w:tcW w:w="2864" w:type="dxa"/>
          </w:tcPr>
          <w:p w:rsidR="00FA535B" w:rsidRPr="004A088C" w:rsidRDefault="00FA535B" w:rsidP="008A46C0">
            <w:pPr>
              <w:pStyle w:val="ListParagraph"/>
              <w:numPr>
                <w:ilvl w:val="1"/>
                <w:numId w:val="31"/>
              </w:numPr>
              <w:tabs>
                <w:tab w:val="left" w:pos="2952"/>
              </w:tabs>
              <w:spacing w:before="248"/>
              <w:jc w:val="left"/>
              <w:rPr>
                <w:rFonts w:ascii="Times New Roman" w:hAnsi="Times New Roman" w:cs="Times New Roman"/>
                <w:b/>
                <w:sz w:val="24"/>
                <w:szCs w:val="24"/>
              </w:rPr>
            </w:pPr>
            <w:r w:rsidRPr="004A088C">
              <w:rPr>
                <w:rFonts w:ascii="Times New Roman" w:hAnsi="Times New Roman" w:cs="Times New Roman"/>
                <w:b/>
                <w:sz w:val="24"/>
                <w:szCs w:val="24"/>
              </w:rPr>
              <w:t>Definitions</w:t>
            </w:r>
          </w:p>
        </w:tc>
        <w:tc>
          <w:tcPr>
            <w:tcW w:w="540" w:type="dxa"/>
          </w:tcPr>
          <w:p w:rsidR="00FA535B" w:rsidRPr="004A088C" w:rsidRDefault="00FA535B" w:rsidP="00447C8F">
            <w:pPr>
              <w:pStyle w:val="ListParagraph"/>
              <w:tabs>
                <w:tab w:val="left" w:pos="2952"/>
              </w:tabs>
              <w:spacing w:before="248"/>
              <w:ind w:left="0" w:firstLine="0"/>
              <w:jc w:val="left"/>
              <w:rPr>
                <w:rFonts w:ascii="Times New Roman" w:hAnsi="Times New Roman" w:cs="Times New Roman"/>
                <w:b/>
                <w:sz w:val="24"/>
                <w:szCs w:val="24"/>
              </w:rPr>
            </w:pPr>
          </w:p>
        </w:tc>
        <w:tc>
          <w:tcPr>
            <w:tcW w:w="6838" w:type="dxa"/>
          </w:tcPr>
          <w:p w:rsidR="00FA535B" w:rsidRPr="004A088C" w:rsidRDefault="00447C8F" w:rsidP="00447C8F">
            <w:pPr>
              <w:tabs>
                <w:tab w:val="left" w:pos="2952"/>
              </w:tabs>
              <w:spacing w:before="248"/>
              <w:rPr>
                <w:rFonts w:ascii="Times New Roman" w:hAnsi="Times New Roman" w:cs="Times New Roman"/>
                <w:b/>
                <w:sz w:val="24"/>
                <w:szCs w:val="24"/>
              </w:rPr>
            </w:pPr>
            <w:r w:rsidRPr="004A088C">
              <w:rPr>
                <w:rFonts w:ascii="Times New Roman" w:hAnsi="Times New Roman" w:cs="Times New Roman"/>
                <w:position w:val="2"/>
                <w:sz w:val="24"/>
                <w:szCs w:val="24"/>
              </w:rPr>
              <w:t>The terms used in the Contract are defined below</w:t>
            </w:r>
          </w:p>
        </w:tc>
      </w:tr>
      <w:tr w:rsidR="00447C8F" w:rsidRPr="004A088C" w:rsidTr="00DA2DCD">
        <w:tc>
          <w:tcPr>
            <w:tcW w:w="2864" w:type="dxa"/>
          </w:tcPr>
          <w:p w:rsidR="00447C8F" w:rsidRPr="004A088C" w:rsidRDefault="00447C8F" w:rsidP="00447C8F">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447C8F" w:rsidRPr="004A088C" w:rsidRDefault="00447C8F" w:rsidP="00447C8F">
            <w:pPr>
              <w:pStyle w:val="ListParagraph"/>
              <w:tabs>
                <w:tab w:val="left" w:pos="2952"/>
              </w:tabs>
              <w:spacing w:before="248"/>
              <w:ind w:left="0" w:firstLine="0"/>
              <w:jc w:val="left"/>
              <w:rPr>
                <w:rFonts w:ascii="Times New Roman" w:hAnsi="Times New Roman" w:cs="Times New Roman"/>
                <w:b/>
                <w:sz w:val="24"/>
                <w:szCs w:val="24"/>
              </w:rPr>
            </w:pPr>
          </w:p>
        </w:tc>
        <w:tc>
          <w:tcPr>
            <w:tcW w:w="6838" w:type="dxa"/>
          </w:tcPr>
          <w:p w:rsidR="00447C8F" w:rsidRPr="004A088C" w:rsidRDefault="00447C8F" w:rsidP="008A46C0">
            <w:pPr>
              <w:pStyle w:val="ListParagraph"/>
              <w:numPr>
                <w:ilvl w:val="0"/>
                <w:numId w:val="41"/>
              </w:numPr>
              <w:tabs>
                <w:tab w:val="left" w:pos="4537"/>
              </w:tabs>
              <w:spacing w:before="136"/>
              <w:ind w:right="485"/>
              <w:rPr>
                <w:rFonts w:ascii="Times New Roman" w:hAnsi="Times New Roman" w:cs="Times New Roman"/>
                <w:sz w:val="24"/>
                <w:szCs w:val="24"/>
              </w:rPr>
            </w:pPr>
            <w:r w:rsidRPr="004A088C">
              <w:rPr>
                <w:rFonts w:ascii="Times New Roman" w:hAnsi="Times New Roman" w:cs="Times New Roman"/>
                <w:sz w:val="24"/>
                <w:szCs w:val="24"/>
              </w:rPr>
              <w:t>The Accepted Contract Amount means the amount accepted in the Letter of Acceptance for the execution and completion of the Works and the remedying of any defects.</w:t>
            </w:r>
          </w:p>
          <w:p w:rsidR="00447C8F" w:rsidRPr="004A088C" w:rsidRDefault="00447C8F" w:rsidP="008A46C0">
            <w:pPr>
              <w:pStyle w:val="ListParagraph"/>
              <w:numPr>
                <w:ilvl w:val="0"/>
                <w:numId w:val="41"/>
              </w:numPr>
              <w:tabs>
                <w:tab w:val="left" w:pos="4537"/>
              </w:tabs>
              <w:spacing w:before="159"/>
              <w:ind w:right="488"/>
              <w:rPr>
                <w:rFonts w:ascii="Times New Roman" w:hAnsi="Times New Roman" w:cs="Times New Roman"/>
                <w:sz w:val="24"/>
                <w:szCs w:val="24"/>
              </w:rPr>
            </w:pPr>
            <w:r w:rsidRPr="004A088C">
              <w:rPr>
                <w:rFonts w:ascii="Times New Roman" w:hAnsi="Times New Roman" w:cs="Times New Roman"/>
                <w:sz w:val="24"/>
                <w:szCs w:val="24"/>
              </w:rPr>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rsidR="00447C8F" w:rsidRPr="004A088C" w:rsidRDefault="00447C8F" w:rsidP="008A46C0">
            <w:pPr>
              <w:pStyle w:val="ListParagraph"/>
              <w:numPr>
                <w:ilvl w:val="0"/>
                <w:numId w:val="41"/>
              </w:numPr>
              <w:tabs>
                <w:tab w:val="left" w:pos="4537"/>
              </w:tabs>
              <w:spacing w:before="161"/>
              <w:ind w:right="489"/>
              <w:rPr>
                <w:rFonts w:ascii="Times New Roman" w:hAnsi="Times New Roman" w:cs="Times New Roman"/>
                <w:sz w:val="24"/>
                <w:szCs w:val="24"/>
              </w:rPr>
            </w:pPr>
            <w:r w:rsidRPr="004A088C">
              <w:rPr>
                <w:rFonts w:ascii="Times New Roman" w:hAnsi="Times New Roman" w:cs="Times New Roman"/>
                <w:sz w:val="24"/>
                <w:szCs w:val="24"/>
              </w:rPr>
              <w:t>The Adjudicator is the person appointed jointly by the Employer and the Contractor to resolve disputes in the first instance, as provided for in GCC-23.</w:t>
            </w:r>
          </w:p>
          <w:p w:rsidR="00447C8F" w:rsidRPr="004A088C" w:rsidRDefault="00447C8F" w:rsidP="008A46C0">
            <w:pPr>
              <w:pStyle w:val="ListParagraph"/>
              <w:numPr>
                <w:ilvl w:val="0"/>
                <w:numId w:val="41"/>
              </w:numPr>
              <w:tabs>
                <w:tab w:val="left" w:pos="4536"/>
                <w:tab w:val="left" w:pos="4537"/>
              </w:tabs>
              <w:spacing w:before="160"/>
              <w:rPr>
                <w:rFonts w:ascii="Times New Roman" w:hAnsi="Times New Roman" w:cs="Times New Roman"/>
                <w:sz w:val="24"/>
                <w:szCs w:val="24"/>
              </w:rPr>
            </w:pPr>
            <w:r w:rsidRPr="004A088C">
              <w:rPr>
                <w:rFonts w:ascii="Times New Roman" w:hAnsi="Times New Roman" w:cs="Times New Roman"/>
                <w:sz w:val="24"/>
                <w:szCs w:val="24"/>
              </w:rPr>
              <w:t>SCC means Special Conditions of Contract</w:t>
            </w:r>
          </w:p>
          <w:p w:rsidR="00447C8F" w:rsidRPr="004A088C" w:rsidRDefault="00447C8F" w:rsidP="008A46C0">
            <w:pPr>
              <w:pStyle w:val="ListParagraph"/>
              <w:numPr>
                <w:ilvl w:val="0"/>
                <w:numId w:val="41"/>
              </w:numPr>
              <w:tabs>
                <w:tab w:val="left" w:pos="4537"/>
              </w:tabs>
              <w:spacing w:before="160"/>
              <w:ind w:right="486"/>
              <w:rPr>
                <w:rFonts w:ascii="Times New Roman" w:hAnsi="Times New Roman" w:cs="Times New Roman"/>
                <w:sz w:val="24"/>
                <w:szCs w:val="24"/>
              </w:rPr>
            </w:pPr>
            <w:r w:rsidRPr="004A088C">
              <w:rPr>
                <w:rFonts w:ascii="Times New Roman" w:hAnsi="Times New Roman" w:cs="Times New Roman"/>
                <w:sz w:val="24"/>
                <w:szCs w:val="24"/>
              </w:rPr>
              <w:t>Bill of Quantities means the priced and completed Bill of Quantities forming part of the Bid.</w:t>
            </w:r>
          </w:p>
          <w:p w:rsidR="00447C8F" w:rsidRPr="004A088C" w:rsidRDefault="00447C8F" w:rsidP="008A46C0">
            <w:pPr>
              <w:pStyle w:val="ListParagraph"/>
              <w:numPr>
                <w:ilvl w:val="0"/>
                <w:numId w:val="41"/>
              </w:numPr>
              <w:tabs>
                <w:tab w:val="left" w:pos="4537"/>
              </w:tabs>
              <w:spacing w:before="161"/>
              <w:ind w:right="493"/>
              <w:rPr>
                <w:rFonts w:ascii="Times New Roman" w:hAnsi="Times New Roman" w:cs="Times New Roman"/>
                <w:sz w:val="24"/>
                <w:szCs w:val="24"/>
              </w:rPr>
            </w:pPr>
            <w:r w:rsidRPr="004A088C">
              <w:rPr>
                <w:rFonts w:ascii="Times New Roman" w:hAnsi="Times New Roman" w:cs="Times New Roman"/>
                <w:sz w:val="24"/>
                <w:szCs w:val="24"/>
              </w:rPr>
              <w:t>Compensation Events are those defined in GCC Clause 42 here under.</w:t>
            </w:r>
          </w:p>
          <w:p w:rsidR="00447C8F" w:rsidRPr="004A088C" w:rsidRDefault="00447C8F" w:rsidP="008A46C0">
            <w:pPr>
              <w:pStyle w:val="ListParagraph"/>
              <w:numPr>
                <w:ilvl w:val="0"/>
                <w:numId w:val="41"/>
              </w:numPr>
              <w:tabs>
                <w:tab w:val="left" w:pos="4537"/>
              </w:tabs>
              <w:spacing w:before="159"/>
              <w:ind w:right="489"/>
              <w:rPr>
                <w:rFonts w:ascii="Times New Roman" w:hAnsi="Times New Roman" w:cs="Times New Roman"/>
                <w:sz w:val="24"/>
                <w:szCs w:val="24"/>
              </w:rPr>
            </w:pPr>
            <w:r w:rsidRPr="004A088C">
              <w:rPr>
                <w:rFonts w:ascii="Times New Roman" w:hAnsi="Times New Roman" w:cs="Times New Roman"/>
                <w:sz w:val="24"/>
                <w:szCs w:val="24"/>
              </w:rPr>
              <w:t>The Completion Date is the date of completion of the Works as certified by the Project Manager, in accordance with GCC Sub-Clause 53.1.</w:t>
            </w:r>
          </w:p>
          <w:p w:rsidR="00447C8F" w:rsidRPr="004A088C" w:rsidRDefault="00447C8F" w:rsidP="008A46C0">
            <w:pPr>
              <w:pStyle w:val="ListParagraph"/>
              <w:numPr>
                <w:ilvl w:val="0"/>
                <w:numId w:val="41"/>
              </w:numPr>
              <w:tabs>
                <w:tab w:val="left" w:pos="4537"/>
              </w:tabs>
              <w:spacing w:before="159"/>
              <w:ind w:right="489"/>
              <w:rPr>
                <w:rFonts w:ascii="Times New Roman" w:hAnsi="Times New Roman" w:cs="Times New Roman"/>
                <w:sz w:val="24"/>
                <w:szCs w:val="24"/>
              </w:rPr>
            </w:pPr>
            <w:r w:rsidRPr="004A088C">
              <w:rPr>
                <w:rFonts w:ascii="Times New Roman" w:hAnsi="Times New Roman" w:cs="Times New Roman"/>
                <w:sz w:val="24"/>
                <w:szCs w:val="24"/>
              </w:rPr>
              <w:t>The Contract is the Contract between the Employer and the Contractor to execute, complete, and maintain the Works. It consists of the documents listed in GCC Sub- Clause 2.3 below.</w:t>
            </w:r>
          </w:p>
          <w:p w:rsidR="00447C8F" w:rsidRPr="004A088C" w:rsidRDefault="00447C8F" w:rsidP="008A46C0">
            <w:pPr>
              <w:pStyle w:val="ListParagraph"/>
              <w:numPr>
                <w:ilvl w:val="0"/>
                <w:numId w:val="41"/>
              </w:numPr>
              <w:tabs>
                <w:tab w:val="left" w:pos="4537"/>
              </w:tabs>
              <w:spacing w:before="159"/>
              <w:ind w:right="489"/>
              <w:rPr>
                <w:rFonts w:ascii="Times New Roman" w:hAnsi="Times New Roman" w:cs="Times New Roman"/>
                <w:sz w:val="24"/>
                <w:szCs w:val="24"/>
              </w:rPr>
            </w:pPr>
            <w:r w:rsidRPr="004A088C">
              <w:rPr>
                <w:rFonts w:ascii="Times New Roman" w:hAnsi="Times New Roman" w:cs="Times New Roman"/>
                <w:sz w:val="24"/>
                <w:szCs w:val="24"/>
              </w:rPr>
              <w:t>The Contractor is the party whose Bid to carry out the Works has been accepted by the Employer.</w:t>
            </w:r>
          </w:p>
          <w:p w:rsidR="00447C8F" w:rsidRPr="004A088C" w:rsidRDefault="00447C8F" w:rsidP="008A46C0">
            <w:pPr>
              <w:pStyle w:val="ListParagraph"/>
              <w:numPr>
                <w:ilvl w:val="0"/>
                <w:numId w:val="41"/>
              </w:numPr>
              <w:tabs>
                <w:tab w:val="left" w:pos="4537"/>
              </w:tabs>
              <w:spacing w:before="159"/>
              <w:ind w:right="489"/>
              <w:rPr>
                <w:rFonts w:ascii="Times New Roman" w:hAnsi="Times New Roman" w:cs="Times New Roman"/>
                <w:sz w:val="24"/>
                <w:szCs w:val="24"/>
              </w:rPr>
            </w:pPr>
            <w:r w:rsidRPr="004A088C">
              <w:rPr>
                <w:rFonts w:ascii="Times New Roman" w:hAnsi="Times New Roman" w:cs="Times New Roman"/>
                <w:sz w:val="24"/>
                <w:szCs w:val="24"/>
              </w:rPr>
              <w:t>The Contractor’s Bid is the completed bidding document submitted by the Contractor to the Employer.</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The Contract Price is the Accepted Contract Amount stated in the Letter of Acceptance and thereafter as adjusted in accordance with the Contract.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Days are calendar days; months are calendar months.</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Day works are varied work inputs subject to payment on a time basis for the Contractor’s employees and Equipment, in addition to payments for associated Materials and Plant.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A Defect is any part of the Works not completed in accordance with the Contract.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The Defects Liability Certificate is the certificate issued by Project Manager upon correction of defects by the Contractor on the latter’s cost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The Defects Liability Period is the period </w:t>
            </w:r>
            <w:r w:rsidRPr="004A088C">
              <w:rPr>
                <w:rFonts w:ascii="Times New Roman" w:hAnsi="Times New Roman" w:cs="Times New Roman"/>
                <w:b/>
                <w:sz w:val="24"/>
                <w:szCs w:val="24"/>
              </w:rPr>
              <w:t xml:space="preserve">named in the SCC </w:t>
            </w:r>
            <w:r w:rsidRPr="004A088C">
              <w:rPr>
                <w:rFonts w:ascii="Times New Roman" w:hAnsi="Times New Roman" w:cs="Times New Roman"/>
                <w:sz w:val="24"/>
                <w:szCs w:val="24"/>
              </w:rPr>
              <w:t>pursuant to Sub-Clause 34.1 and calculated from the Completion Date.</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Drawings means the drawings of the Works, as included in the Contract, and any additional and modified drawings issued by (or on behalf of) the Employer in accordance with the Contract, include calculations and other information provided or approved by the Project Manager for the execution of the Contract.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The Employer is the party who employs the Contractor to carry out the Works, </w:t>
            </w:r>
            <w:r w:rsidRPr="004A088C">
              <w:rPr>
                <w:rFonts w:ascii="Times New Roman" w:hAnsi="Times New Roman" w:cs="Times New Roman"/>
                <w:b/>
                <w:sz w:val="24"/>
                <w:szCs w:val="24"/>
              </w:rPr>
              <w:t>as specified in the SCC</w:t>
            </w:r>
            <w:r w:rsidRPr="004A088C">
              <w:rPr>
                <w:rFonts w:ascii="Times New Roman" w:hAnsi="Times New Roman" w:cs="Times New Roman"/>
                <w:sz w:val="24"/>
                <w:szCs w:val="24"/>
              </w:rPr>
              <w: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Equipment is the Contractor’s machinery and vehicles brought temporarily to the Site to construct the Works.</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“In writing” or “written” means hand-written, type-written, printed or electronically made, and resulting in a permanent record;</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The Initial Contract Price is the Contract Price mentioned in the Letter of Acceptance.</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The Intended Completion Date is the date on which it is intended that the Contractor shall complete the Works. The Intended Completion Date is </w:t>
            </w:r>
            <w:r w:rsidRPr="004A088C">
              <w:rPr>
                <w:rFonts w:ascii="Times New Roman" w:hAnsi="Times New Roman" w:cs="Times New Roman"/>
                <w:b/>
                <w:sz w:val="24"/>
                <w:szCs w:val="24"/>
              </w:rPr>
              <w:t>specified in the SCC</w:t>
            </w:r>
            <w:r w:rsidRPr="004A088C">
              <w:rPr>
                <w:rFonts w:ascii="Times New Roman" w:hAnsi="Times New Roman" w:cs="Times New Roman"/>
                <w:sz w:val="24"/>
                <w:szCs w:val="24"/>
              </w:rPr>
              <w:t>. The Intended Completion Date may be revised only by the Project Manager by issuing an extension of time or an acceleration order.</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Materials are all supplies, including consumables, used by the Contractor for incorporation in the Works.</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Plant is any integral part of the Works that shall have a mechanical, electrical, chemical, or biological function.</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The Project Manager is the person </w:t>
            </w:r>
            <w:r w:rsidRPr="004A088C">
              <w:rPr>
                <w:rFonts w:ascii="Times New Roman" w:hAnsi="Times New Roman" w:cs="Times New Roman"/>
                <w:b/>
                <w:sz w:val="24"/>
                <w:szCs w:val="24"/>
              </w:rPr>
              <w:t xml:space="preserve">named in the SCC </w:t>
            </w:r>
            <w:r w:rsidRPr="004A088C">
              <w:rPr>
                <w:rFonts w:ascii="Times New Roman" w:hAnsi="Times New Roman" w:cs="Times New Roman"/>
                <w:sz w:val="24"/>
                <w:szCs w:val="24"/>
              </w:rPr>
              <w:t>(or any other competent person appointed by the Employer and notified to the Contractor, to act in replacement of the Project Manager) who is responsible for supervising the execution of the Works and administering the Contract.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The Site is the area </w:t>
            </w:r>
            <w:r w:rsidRPr="004A088C">
              <w:rPr>
                <w:rFonts w:ascii="Times New Roman" w:hAnsi="Times New Roman" w:cs="Times New Roman"/>
                <w:b/>
                <w:sz w:val="24"/>
                <w:szCs w:val="24"/>
              </w:rPr>
              <w:t>defined as such in the SCC</w:t>
            </w:r>
            <w:r w:rsidRPr="004A088C">
              <w:rPr>
                <w:rFonts w:ascii="Times New Roman" w:hAnsi="Times New Roman" w:cs="Times New Roman"/>
                <w:sz w:val="24"/>
                <w:szCs w:val="24"/>
              </w:rPr>
              <w: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Site Investigation Reports are those that were included in the bidding documents and are factual and interpretative reports about the surface and </w:t>
            </w:r>
            <w:proofErr w:type="spellStart"/>
            <w:r w:rsidRPr="004A088C">
              <w:rPr>
                <w:rFonts w:ascii="Times New Roman" w:hAnsi="Times New Roman" w:cs="Times New Roman"/>
                <w:sz w:val="24"/>
                <w:szCs w:val="24"/>
              </w:rPr>
              <w:t>sub surface</w:t>
            </w:r>
            <w:proofErr w:type="spellEnd"/>
            <w:r w:rsidRPr="004A088C">
              <w:rPr>
                <w:rFonts w:ascii="Times New Roman" w:hAnsi="Times New Roman" w:cs="Times New Roman"/>
                <w:sz w:val="24"/>
                <w:szCs w:val="24"/>
              </w:rPr>
              <w:t xml:space="preserve"> conditions at the Site.</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Specification means the Specification of the </w:t>
            </w:r>
            <w:proofErr w:type="gramStart"/>
            <w:r w:rsidRPr="004A088C">
              <w:rPr>
                <w:rFonts w:ascii="Times New Roman" w:hAnsi="Times New Roman" w:cs="Times New Roman"/>
                <w:sz w:val="24"/>
                <w:szCs w:val="24"/>
              </w:rPr>
              <w:t>Works  included</w:t>
            </w:r>
            <w:proofErr w:type="gramEnd"/>
            <w:r w:rsidRPr="004A088C">
              <w:rPr>
                <w:rFonts w:ascii="Times New Roman" w:hAnsi="Times New Roman" w:cs="Times New Roman"/>
                <w:sz w:val="24"/>
                <w:szCs w:val="24"/>
              </w:rPr>
              <w:t xml:space="preserve"> in the Contract and any modification or addition made or approved by the Project Manager.</w:t>
            </w:r>
          </w:p>
          <w:p w:rsidR="00447C8F" w:rsidRPr="004A088C" w:rsidRDefault="00447C8F" w:rsidP="00447C8F">
            <w:pPr>
              <w:pStyle w:val="BodyText"/>
              <w:spacing w:before="158"/>
              <w:ind w:left="432" w:right="486" w:hanging="432"/>
              <w:jc w:val="both"/>
              <w:rPr>
                <w:rFonts w:ascii="Times New Roman" w:hAnsi="Times New Roman" w:cs="Times New Roman"/>
                <w:sz w:val="24"/>
                <w:szCs w:val="24"/>
              </w:rPr>
            </w:pPr>
            <w:r w:rsidRPr="004A088C">
              <w:rPr>
                <w:rFonts w:ascii="Times New Roman" w:hAnsi="Times New Roman" w:cs="Times New Roman"/>
                <w:sz w:val="24"/>
                <w:szCs w:val="24"/>
              </w:rPr>
              <w:t xml:space="preserve">(cc) The Start Date is </w:t>
            </w:r>
            <w:r w:rsidRPr="004A088C">
              <w:rPr>
                <w:rFonts w:ascii="Times New Roman" w:hAnsi="Times New Roman" w:cs="Times New Roman"/>
                <w:b/>
                <w:sz w:val="24"/>
                <w:szCs w:val="24"/>
              </w:rPr>
              <w:t>given in the SCC</w:t>
            </w:r>
            <w:r w:rsidRPr="004A088C">
              <w:rPr>
                <w:rFonts w:ascii="Times New Roman" w:hAnsi="Times New Roman" w:cs="Times New Roman"/>
                <w:sz w:val="24"/>
                <w:szCs w:val="24"/>
              </w:rPr>
              <w:t>. It is the latest date when the Contractor shall commence execution of the Works. It does not necessarily coincide with any of the Site Possession Dates.</w:t>
            </w:r>
          </w:p>
          <w:p w:rsidR="00447C8F" w:rsidRPr="004A088C" w:rsidRDefault="00447C8F" w:rsidP="00447C8F">
            <w:pPr>
              <w:pStyle w:val="BodyText"/>
              <w:spacing w:before="162"/>
              <w:ind w:left="432" w:right="488" w:hanging="432"/>
              <w:jc w:val="both"/>
              <w:rPr>
                <w:rFonts w:ascii="Times New Roman" w:hAnsi="Times New Roman" w:cs="Times New Roman"/>
                <w:sz w:val="24"/>
                <w:szCs w:val="24"/>
              </w:rPr>
            </w:pPr>
            <w:r w:rsidRPr="004A088C">
              <w:rPr>
                <w:rFonts w:ascii="Times New Roman" w:hAnsi="Times New Roman" w:cs="Times New Roman"/>
                <w:sz w:val="24"/>
                <w:szCs w:val="24"/>
              </w:rPr>
              <w:t>(</w:t>
            </w:r>
            <w:proofErr w:type="spellStart"/>
            <w:proofErr w:type="gramStart"/>
            <w:r w:rsidRPr="004A088C">
              <w:rPr>
                <w:rFonts w:ascii="Times New Roman" w:hAnsi="Times New Roman" w:cs="Times New Roman"/>
                <w:sz w:val="24"/>
                <w:szCs w:val="24"/>
              </w:rPr>
              <w:t>dd</w:t>
            </w:r>
            <w:proofErr w:type="spellEnd"/>
            <w:proofErr w:type="gramEnd"/>
            <w:r w:rsidRPr="004A088C">
              <w:rPr>
                <w:rFonts w:ascii="Times New Roman" w:hAnsi="Times New Roman" w:cs="Times New Roman"/>
                <w:sz w:val="24"/>
                <w:szCs w:val="24"/>
              </w:rPr>
              <w:t>) A Subcontractor is a person or corporate body who has a Contract with the Contractor to carryout apart of the work in the Contract, which includes work on the Site.</w:t>
            </w:r>
          </w:p>
          <w:p w:rsidR="00447C8F" w:rsidRPr="004A088C" w:rsidRDefault="00447C8F" w:rsidP="00447C8F">
            <w:pPr>
              <w:pStyle w:val="BodyText"/>
              <w:spacing w:before="160"/>
              <w:ind w:left="432" w:right="488" w:hanging="432"/>
              <w:jc w:val="both"/>
              <w:rPr>
                <w:rFonts w:ascii="Times New Roman" w:hAnsi="Times New Roman" w:cs="Times New Roman"/>
                <w:sz w:val="24"/>
                <w:szCs w:val="24"/>
              </w:rPr>
            </w:pPr>
            <w:r w:rsidRPr="004A088C">
              <w:rPr>
                <w:rFonts w:ascii="Times New Roman" w:hAnsi="Times New Roman" w:cs="Times New Roman"/>
                <w:sz w:val="24"/>
                <w:szCs w:val="24"/>
              </w:rPr>
              <w:t>(</w:t>
            </w:r>
            <w:proofErr w:type="spellStart"/>
            <w:r w:rsidRPr="004A088C">
              <w:rPr>
                <w:rFonts w:ascii="Times New Roman" w:hAnsi="Times New Roman" w:cs="Times New Roman"/>
                <w:sz w:val="24"/>
                <w:szCs w:val="24"/>
              </w:rPr>
              <w:t>ee</w:t>
            </w:r>
            <w:proofErr w:type="spellEnd"/>
            <w:r w:rsidRPr="004A088C">
              <w:rPr>
                <w:rFonts w:ascii="Times New Roman" w:hAnsi="Times New Roman" w:cs="Times New Roman"/>
                <w:sz w:val="24"/>
                <w:szCs w:val="24"/>
              </w:rPr>
              <w:t>) Temporary Works are works designed, constructed, installed, and removed by the Contractor that are needed for construction or installation of the Works.</w:t>
            </w:r>
          </w:p>
          <w:p w:rsidR="00447C8F" w:rsidRPr="004A088C" w:rsidRDefault="00447C8F" w:rsidP="00447C8F">
            <w:pPr>
              <w:pStyle w:val="BodyText"/>
              <w:spacing w:before="161"/>
              <w:ind w:left="432" w:right="490" w:hanging="432"/>
              <w:jc w:val="both"/>
              <w:rPr>
                <w:rFonts w:ascii="Times New Roman" w:hAnsi="Times New Roman" w:cs="Times New Roman"/>
                <w:sz w:val="24"/>
                <w:szCs w:val="24"/>
              </w:rPr>
            </w:pPr>
            <w:r w:rsidRPr="004A088C">
              <w:rPr>
                <w:rFonts w:ascii="Times New Roman" w:hAnsi="Times New Roman" w:cs="Times New Roman"/>
                <w:sz w:val="24"/>
                <w:szCs w:val="24"/>
              </w:rPr>
              <w:t>(</w:t>
            </w:r>
            <w:proofErr w:type="spellStart"/>
            <w:r w:rsidRPr="004A088C">
              <w:rPr>
                <w:rFonts w:ascii="Times New Roman" w:hAnsi="Times New Roman" w:cs="Times New Roman"/>
                <w:sz w:val="24"/>
                <w:szCs w:val="24"/>
              </w:rPr>
              <w:t>ff</w:t>
            </w:r>
            <w:proofErr w:type="spellEnd"/>
            <w:r w:rsidRPr="004A088C">
              <w:rPr>
                <w:rFonts w:ascii="Times New Roman" w:hAnsi="Times New Roman" w:cs="Times New Roman"/>
                <w:sz w:val="24"/>
                <w:szCs w:val="24"/>
              </w:rPr>
              <w:t>) A Variation is an instruction given by the Project Manager which varies the Works.</w:t>
            </w:r>
          </w:p>
          <w:p w:rsidR="00447C8F" w:rsidRPr="004A088C" w:rsidRDefault="00447C8F" w:rsidP="00447C8F">
            <w:pPr>
              <w:tabs>
                <w:tab w:val="left" w:pos="4537"/>
              </w:tabs>
              <w:spacing w:before="159"/>
              <w:ind w:right="489"/>
              <w:rPr>
                <w:rFonts w:ascii="Times New Roman" w:hAnsi="Times New Roman" w:cs="Times New Roman"/>
                <w:position w:val="2"/>
                <w:sz w:val="24"/>
                <w:szCs w:val="24"/>
              </w:rPr>
            </w:pPr>
            <w:r w:rsidRPr="004A088C">
              <w:rPr>
                <w:rFonts w:ascii="Times New Roman" w:hAnsi="Times New Roman" w:cs="Times New Roman"/>
                <w:sz w:val="24"/>
                <w:szCs w:val="24"/>
              </w:rPr>
              <w:t>(</w:t>
            </w:r>
            <w:proofErr w:type="spellStart"/>
            <w:r w:rsidRPr="004A088C">
              <w:rPr>
                <w:rFonts w:ascii="Times New Roman" w:hAnsi="Times New Roman" w:cs="Times New Roman"/>
                <w:sz w:val="24"/>
                <w:szCs w:val="24"/>
              </w:rPr>
              <w:t>gg</w:t>
            </w:r>
            <w:proofErr w:type="spellEnd"/>
            <w:r w:rsidRPr="004A088C">
              <w:rPr>
                <w:rFonts w:ascii="Times New Roman" w:hAnsi="Times New Roman" w:cs="Times New Roman"/>
                <w:sz w:val="24"/>
                <w:szCs w:val="24"/>
              </w:rPr>
              <w:t xml:space="preserve">)  The Works are what the Contract requires the Contractor to construct, install, and turn over to the Employer, </w:t>
            </w:r>
            <w:r w:rsidRPr="004A088C">
              <w:rPr>
                <w:rFonts w:ascii="Times New Roman" w:hAnsi="Times New Roman" w:cs="Times New Roman"/>
                <w:b/>
                <w:spacing w:val="-3"/>
                <w:sz w:val="24"/>
                <w:szCs w:val="24"/>
              </w:rPr>
              <w:t xml:space="preserve">as </w:t>
            </w:r>
            <w:r w:rsidRPr="004A088C">
              <w:rPr>
                <w:rFonts w:ascii="Times New Roman" w:hAnsi="Times New Roman" w:cs="Times New Roman"/>
                <w:b/>
                <w:sz w:val="24"/>
                <w:szCs w:val="24"/>
              </w:rPr>
              <w:t>defined in the SCC</w:t>
            </w:r>
            <w:r w:rsidRPr="004A088C">
              <w:rPr>
                <w:rFonts w:ascii="Times New Roman" w:hAnsi="Times New Roman" w:cs="Times New Roman"/>
                <w:sz w:val="24"/>
                <w:szCs w:val="24"/>
              </w:rPr>
              <w:t>.</w:t>
            </w:r>
          </w:p>
        </w:tc>
      </w:tr>
      <w:tr w:rsidR="00447C8F" w:rsidRPr="004A088C" w:rsidTr="00DA2DCD">
        <w:tc>
          <w:tcPr>
            <w:tcW w:w="2864" w:type="dxa"/>
          </w:tcPr>
          <w:p w:rsidR="00447C8F" w:rsidRPr="004A088C" w:rsidRDefault="00447C8F" w:rsidP="008A46C0">
            <w:pPr>
              <w:pStyle w:val="ListParagraph"/>
              <w:numPr>
                <w:ilvl w:val="1"/>
                <w:numId w:val="31"/>
              </w:numPr>
              <w:tabs>
                <w:tab w:val="left" w:pos="2952"/>
              </w:tabs>
              <w:spacing w:before="248"/>
              <w:jc w:val="left"/>
              <w:rPr>
                <w:rFonts w:ascii="Times New Roman" w:hAnsi="Times New Roman" w:cs="Times New Roman"/>
                <w:b/>
                <w:sz w:val="24"/>
                <w:szCs w:val="24"/>
              </w:rPr>
            </w:pPr>
            <w:r w:rsidRPr="004A088C">
              <w:rPr>
                <w:rFonts w:ascii="Times New Roman" w:hAnsi="Times New Roman" w:cs="Times New Roman"/>
                <w:b/>
                <w:sz w:val="24"/>
                <w:szCs w:val="24"/>
              </w:rPr>
              <w:t>Interpretation</w:t>
            </w:r>
          </w:p>
        </w:tc>
        <w:tc>
          <w:tcPr>
            <w:tcW w:w="540" w:type="dxa"/>
          </w:tcPr>
          <w:p w:rsidR="00447C8F" w:rsidRPr="004A088C" w:rsidRDefault="00447C8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2.1</w:t>
            </w:r>
          </w:p>
        </w:tc>
        <w:tc>
          <w:tcPr>
            <w:tcW w:w="6838" w:type="dxa"/>
          </w:tcPr>
          <w:p w:rsidR="00447C8F" w:rsidRPr="004A088C" w:rsidRDefault="00447C8F" w:rsidP="00447C8F">
            <w:pPr>
              <w:tabs>
                <w:tab w:val="left" w:pos="1469"/>
              </w:tabs>
              <w:spacing w:before="160" w:line="265" w:lineRule="exact"/>
              <w:rPr>
                <w:rFonts w:ascii="Times New Roman" w:hAnsi="Times New Roman" w:cs="Times New Roman"/>
                <w:sz w:val="24"/>
                <w:szCs w:val="24"/>
              </w:rPr>
            </w:pPr>
            <w:r w:rsidRPr="004A088C">
              <w:rPr>
                <w:rFonts w:ascii="Times New Roman" w:hAnsi="Times New Roman" w:cs="Times New Roman"/>
                <w:position w:val="2"/>
                <w:sz w:val="24"/>
                <w:szCs w:val="24"/>
              </w:rPr>
              <w:t>In</w:t>
            </w:r>
            <w:r w:rsidR="00400C0B">
              <w:rPr>
                <w:rFonts w:ascii="Times New Roman" w:hAnsi="Times New Roman" w:cs="Times New Roman"/>
                <w:position w:val="2"/>
                <w:sz w:val="24"/>
                <w:szCs w:val="24"/>
              </w:rPr>
              <w:t xml:space="preserve"> </w:t>
            </w:r>
            <w:r w:rsidRPr="004A088C">
              <w:rPr>
                <w:rFonts w:ascii="Times New Roman" w:hAnsi="Times New Roman" w:cs="Times New Roman"/>
                <w:position w:val="2"/>
                <w:sz w:val="24"/>
                <w:szCs w:val="24"/>
              </w:rPr>
              <w:t>interpreting these GCC, words indicating one gender include</w:t>
            </w:r>
            <w:r w:rsidRPr="004A088C">
              <w:rPr>
                <w:rFonts w:ascii="Times New Roman" w:hAnsi="Times New Roman" w:cs="Times New Roman"/>
                <w:sz w:val="24"/>
                <w:szCs w:val="24"/>
              </w:rPr>
              <w:t xml:space="preserv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tc>
      </w:tr>
      <w:tr w:rsidR="00447C8F" w:rsidRPr="004A088C" w:rsidTr="00DA2DCD">
        <w:tc>
          <w:tcPr>
            <w:tcW w:w="2864" w:type="dxa"/>
          </w:tcPr>
          <w:p w:rsidR="00447C8F" w:rsidRPr="004A088C" w:rsidRDefault="00447C8F" w:rsidP="00447C8F">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447C8F" w:rsidRPr="004A088C" w:rsidRDefault="00447C8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2.2</w:t>
            </w:r>
          </w:p>
        </w:tc>
        <w:tc>
          <w:tcPr>
            <w:tcW w:w="6838" w:type="dxa"/>
          </w:tcPr>
          <w:p w:rsidR="00447C8F" w:rsidRPr="004A088C" w:rsidRDefault="00447C8F" w:rsidP="00447C8F">
            <w:pPr>
              <w:tabs>
                <w:tab w:val="left" w:pos="3809"/>
              </w:tabs>
              <w:spacing w:before="145"/>
              <w:ind w:right="483"/>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sectional completion is </w:t>
            </w:r>
            <w:r w:rsidRPr="004A088C">
              <w:rPr>
                <w:rFonts w:ascii="Times New Roman" w:hAnsi="Times New Roman" w:cs="Times New Roman"/>
                <w:b/>
                <w:sz w:val="24"/>
                <w:szCs w:val="24"/>
              </w:rPr>
              <w:t>specified in the SCC</w:t>
            </w:r>
            <w:r w:rsidRPr="004A088C">
              <w:rPr>
                <w:rFonts w:ascii="Times New Roman" w:hAnsi="Times New Roman" w:cs="Times New Roman"/>
                <w:sz w:val="24"/>
                <w:szCs w:val="24"/>
              </w:rPr>
              <w:t>, references in the GCC to the Works, the Completion Date, and the Intended Completion Date apply to any Section of the Works (other than references to the Completion Date and Intended Completion Date for the whole of the Works).</w:t>
            </w:r>
          </w:p>
        </w:tc>
      </w:tr>
      <w:tr w:rsidR="00447C8F" w:rsidRPr="004A088C" w:rsidTr="00DA2DCD">
        <w:tc>
          <w:tcPr>
            <w:tcW w:w="2864" w:type="dxa"/>
          </w:tcPr>
          <w:p w:rsidR="00447C8F" w:rsidRPr="004A088C" w:rsidRDefault="00447C8F" w:rsidP="00447C8F">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447C8F" w:rsidRPr="004A088C" w:rsidRDefault="00447C8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2.3</w:t>
            </w:r>
          </w:p>
        </w:tc>
        <w:tc>
          <w:tcPr>
            <w:tcW w:w="6838" w:type="dxa"/>
          </w:tcPr>
          <w:p w:rsidR="00447C8F" w:rsidRPr="004A088C" w:rsidRDefault="00447C8F" w:rsidP="00447C8F">
            <w:pPr>
              <w:tabs>
                <w:tab w:val="left" w:pos="3809"/>
              </w:tabs>
              <w:spacing w:before="164"/>
              <w:ind w:right="490"/>
              <w:rPr>
                <w:rFonts w:ascii="Times New Roman" w:hAnsi="Times New Roman" w:cs="Times New Roman"/>
                <w:sz w:val="24"/>
                <w:szCs w:val="24"/>
              </w:rPr>
            </w:pPr>
            <w:r w:rsidRPr="004A088C">
              <w:rPr>
                <w:rFonts w:ascii="Times New Roman" w:hAnsi="Times New Roman" w:cs="Times New Roman"/>
                <w:sz w:val="24"/>
                <w:szCs w:val="24"/>
              </w:rPr>
              <w:t>The documents forming the Contract shall be interpreted in the following order of priority:</w:t>
            </w:r>
          </w:p>
          <w:p w:rsidR="00447C8F" w:rsidRPr="004A088C" w:rsidRDefault="00447C8F" w:rsidP="008A46C0">
            <w:pPr>
              <w:pStyle w:val="ListParagraph"/>
              <w:numPr>
                <w:ilvl w:val="2"/>
                <w:numId w:val="6"/>
              </w:numPr>
              <w:tabs>
                <w:tab w:val="left" w:pos="4536"/>
                <w:tab w:val="left" w:pos="4537"/>
              </w:tabs>
              <w:spacing w:before="158"/>
              <w:ind w:left="1441" w:hanging="721"/>
              <w:jc w:val="left"/>
              <w:rPr>
                <w:rFonts w:ascii="Times New Roman" w:hAnsi="Times New Roman" w:cs="Times New Roman"/>
                <w:sz w:val="24"/>
                <w:szCs w:val="24"/>
              </w:rPr>
            </w:pPr>
            <w:r w:rsidRPr="004A088C">
              <w:rPr>
                <w:rFonts w:ascii="Times New Roman" w:hAnsi="Times New Roman" w:cs="Times New Roman"/>
                <w:sz w:val="24"/>
                <w:szCs w:val="24"/>
              </w:rPr>
              <w:t>Agreement,</w:t>
            </w:r>
          </w:p>
          <w:p w:rsidR="00447C8F" w:rsidRPr="004A088C" w:rsidRDefault="00447C8F" w:rsidP="008A46C0">
            <w:pPr>
              <w:pStyle w:val="ListParagraph"/>
              <w:numPr>
                <w:ilvl w:val="2"/>
                <w:numId w:val="6"/>
              </w:numPr>
              <w:tabs>
                <w:tab w:val="left" w:pos="4536"/>
                <w:tab w:val="left" w:pos="4537"/>
              </w:tabs>
              <w:spacing w:before="122"/>
              <w:ind w:left="1441" w:hanging="721"/>
              <w:jc w:val="left"/>
              <w:rPr>
                <w:rFonts w:ascii="Times New Roman" w:hAnsi="Times New Roman" w:cs="Times New Roman"/>
                <w:sz w:val="24"/>
                <w:szCs w:val="24"/>
              </w:rPr>
            </w:pPr>
            <w:r w:rsidRPr="004A088C">
              <w:rPr>
                <w:rFonts w:ascii="Times New Roman" w:hAnsi="Times New Roman" w:cs="Times New Roman"/>
                <w:sz w:val="24"/>
                <w:szCs w:val="24"/>
              </w:rPr>
              <w:t>Letter of Acceptance,</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Contractor’s Bid,</w:t>
            </w:r>
          </w:p>
          <w:p w:rsidR="00447C8F" w:rsidRPr="004A088C" w:rsidRDefault="00447C8F" w:rsidP="008A46C0">
            <w:pPr>
              <w:pStyle w:val="ListParagraph"/>
              <w:numPr>
                <w:ilvl w:val="2"/>
                <w:numId w:val="6"/>
              </w:numPr>
              <w:tabs>
                <w:tab w:val="left" w:pos="4536"/>
                <w:tab w:val="left" w:pos="4537"/>
              </w:tabs>
              <w:spacing w:before="121"/>
              <w:ind w:left="1441" w:hanging="721"/>
              <w:jc w:val="left"/>
              <w:rPr>
                <w:rFonts w:ascii="Times New Roman" w:hAnsi="Times New Roman" w:cs="Times New Roman"/>
                <w:sz w:val="24"/>
                <w:szCs w:val="24"/>
              </w:rPr>
            </w:pPr>
            <w:r w:rsidRPr="004A088C">
              <w:rPr>
                <w:rFonts w:ascii="Times New Roman" w:hAnsi="Times New Roman" w:cs="Times New Roman"/>
                <w:sz w:val="24"/>
                <w:szCs w:val="24"/>
              </w:rPr>
              <w:t>Special Conditions of Contract,</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General Conditions of Contract, including Appendices,</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Specifications,</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Drawings,</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 xml:space="preserve">Bill of Quantities, and </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 xml:space="preserve">any other document </w:t>
            </w:r>
            <w:r w:rsidRPr="004A088C">
              <w:rPr>
                <w:rFonts w:ascii="Times New Roman" w:hAnsi="Times New Roman" w:cs="Times New Roman"/>
                <w:b/>
                <w:sz w:val="24"/>
                <w:szCs w:val="24"/>
              </w:rPr>
              <w:t xml:space="preserve">listed in the SCC </w:t>
            </w:r>
            <w:r w:rsidRPr="004A088C">
              <w:rPr>
                <w:rFonts w:ascii="Times New Roman" w:hAnsi="Times New Roman" w:cs="Times New Roman"/>
                <w:sz w:val="24"/>
                <w:szCs w:val="24"/>
              </w:rPr>
              <w:t>as forming part of the Contract</w:t>
            </w:r>
          </w:p>
        </w:tc>
      </w:tr>
      <w:tr w:rsidR="00DA2DCD" w:rsidRPr="004A088C" w:rsidTr="00DA2DCD">
        <w:tc>
          <w:tcPr>
            <w:tcW w:w="2864" w:type="dxa"/>
            <w:vMerge w:val="restart"/>
          </w:tcPr>
          <w:p w:rsidR="00DA2DCD" w:rsidRPr="004A088C" w:rsidRDefault="00DA2DCD" w:rsidP="008A46C0">
            <w:pPr>
              <w:pStyle w:val="Heading6"/>
              <w:numPr>
                <w:ilvl w:val="1"/>
                <w:numId w:val="31"/>
              </w:numPr>
              <w:tabs>
                <w:tab w:val="left" w:pos="1469"/>
              </w:tabs>
              <w:ind w:right="52"/>
              <w:outlineLvl w:val="5"/>
              <w:rPr>
                <w:rFonts w:ascii="Times New Roman" w:hAnsi="Times New Roman" w:cs="Times New Roman"/>
              </w:rPr>
            </w:pPr>
            <w:r w:rsidRPr="004A088C">
              <w:rPr>
                <w:rFonts w:ascii="Times New Roman" w:hAnsi="Times New Roman" w:cs="Times New Roman"/>
              </w:rPr>
              <w:t>Language and Law</w:t>
            </w:r>
          </w:p>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DA2DCD" w:rsidRPr="004A088C" w:rsidRDefault="00DA2DC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3.1</w:t>
            </w:r>
          </w:p>
        </w:tc>
        <w:tc>
          <w:tcPr>
            <w:tcW w:w="6838" w:type="dxa"/>
          </w:tcPr>
          <w:p w:rsidR="00DA2DCD" w:rsidRPr="004A088C" w:rsidRDefault="00DA2DCD"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The language of the Contract and the law governing the Contract shall be English.</w:t>
            </w:r>
          </w:p>
        </w:tc>
      </w:tr>
      <w:tr w:rsidR="00DA2DCD" w:rsidRPr="004A088C" w:rsidTr="00DA2DCD">
        <w:tc>
          <w:tcPr>
            <w:tcW w:w="2864" w:type="dxa"/>
            <w:vMerge/>
          </w:tcPr>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DA2DCD" w:rsidRPr="004A088C" w:rsidRDefault="00DA2DC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3.2</w:t>
            </w:r>
          </w:p>
        </w:tc>
        <w:tc>
          <w:tcPr>
            <w:tcW w:w="6838" w:type="dxa"/>
          </w:tcPr>
          <w:p w:rsidR="00DA2DCD" w:rsidRPr="004A088C" w:rsidRDefault="00DA2DCD" w:rsidP="00DA2DCD">
            <w:pPr>
              <w:tabs>
                <w:tab w:val="left" w:pos="988"/>
              </w:tabs>
              <w:ind w:right="485"/>
              <w:rPr>
                <w:rFonts w:ascii="Times New Roman" w:hAnsi="Times New Roman" w:cs="Times New Roman"/>
                <w:position w:val="2"/>
                <w:sz w:val="24"/>
                <w:szCs w:val="24"/>
              </w:rPr>
            </w:pPr>
            <w:r w:rsidRPr="004A088C">
              <w:rPr>
                <w:rFonts w:ascii="Times New Roman" w:hAnsi="Times New Roman" w:cs="Times New Roman"/>
                <w:sz w:val="24"/>
                <w:szCs w:val="24"/>
              </w:rPr>
              <w:t>Throughout the execution of the Contract, the Contractor shall comply with the of law or regulations of Union of India and State of Assam</w:t>
            </w:r>
          </w:p>
        </w:tc>
      </w:tr>
      <w:tr w:rsidR="00DA2DCD" w:rsidRPr="004A088C" w:rsidTr="00DA2DCD">
        <w:trPr>
          <w:trHeight w:val="1100"/>
        </w:trPr>
        <w:tc>
          <w:tcPr>
            <w:tcW w:w="2864" w:type="dxa"/>
          </w:tcPr>
          <w:p w:rsidR="00DA2DCD" w:rsidRPr="004A088C" w:rsidRDefault="00DA2DCD" w:rsidP="008A46C0">
            <w:pPr>
              <w:pStyle w:val="ListParagraph"/>
              <w:numPr>
                <w:ilvl w:val="1"/>
                <w:numId w:val="31"/>
              </w:numPr>
              <w:tabs>
                <w:tab w:val="left" w:pos="1469"/>
              </w:tabs>
              <w:rPr>
                <w:rFonts w:ascii="Times New Roman" w:hAnsi="Times New Roman" w:cs="Times New Roman"/>
                <w:b/>
                <w:sz w:val="24"/>
                <w:szCs w:val="24"/>
              </w:rPr>
            </w:pPr>
            <w:r w:rsidRPr="004A088C">
              <w:rPr>
                <w:rFonts w:ascii="Times New Roman" w:hAnsi="Times New Roman" w:cs="Times New Roman"/>
                <w:b/>
                <w:sz w:val="24"/>
                <w:szCs w:val="24"/>
              </w:rPr>
              <w:t>Project Manager’s Decisions</w:t>
            </w:r>
          </w:p>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DA2DCD" w:rsidRPr="004A088C" w:rsidRDefault="00DA2DCD" w:rsidP="00DA2DCD">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4.1</w:t>
            </w:r>
          </w:p>
        </w:tc>
        <w:tc>
          <w:tcPr>
            <w:tcW w:w="6838" w:type="dxa"/>
          </w:tcPr>
          <w:p w:rsidR="00DA2DCD" w:rsidRPr="004A088C" w:rsidRDefault="00DA2DCD"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Except where otherwise specifically stated, the Project Manager shall decide contractual matters between the Employer and the Contractor in the role representing the Employer.</w:t>
            </w:r>
          </w:p>
        </w:tc>
      </w:tr>
      <w:tr w:rsidR="00DA2DCD" w:rsidRPr="004A088C" w:rsidTr="00DA2DCD">
        <w:tc>
          <w:tcPr>
            <w:tcW w:w="2864" w:type="dxa"/>
          </w:tcPr>
          <w:p w:rsidR="00DA2DCD" w:rsidRPr="004A088C" w:rsidRDefault="00DA2DCD" w:rsidP="008A46C0">
            <w:pPr>
              <w:pStyle w:val="ListParagraph"/>
              <w:numPr>
                <w:ilvl w:val="1"/>
                <w:numId w:val="31"/>
              </w:numPr>
              <w:tabs>
                <w:tab w:val="left" w:pos="2952"/>
              </w:tabs>
              <w:spacing w:before="248"/>
              <w:jc w:val="left"/>
              <w:rPr>
                <w:rFonts w:ascii="Times New Roman" w:hAnsi="Times New Roman" w:cs="Times New Roman"/>
                <w:b/>
                <w:sz w:val="24"/>
                <w:szCs w:val="24"/>
              </w:rPr>
            </w:pPr>
            <w:r w:rsidRPr="004A088C">
              <w:rPr>
                <w:rFonts w:ascii="Times New Roman" w:hAnsi="Times New Roman" w:cs="Times New Roman"/>
                <w:b/>
                <w:position w:val="-1"/>
                <w:sz w:val="24"/>
                <w:szCs w:val="24"/>
              </w:rPr>
              <w:t>Delegation</w:t>
            </w:r>
          </w:p>
        </w:tc>
        <w:tc>
          <w:tcPr>
            <w:tcW w:w="540" w:type="dxa"/>
          </w:tcPr>
          <w:p w:rsidR="00DA2DCD" w:rsidRPr="004A088C" w:rsidRDefault="00DA2DCD" w:rsidP="00DA2DCD">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5.1</w:t>
            </w:r>
          </w:p>
        </w:tc>
        <w:tc>
          <w:tcPr>
            <w:tcW w:w="6838" w:type="dxa"/>
          </w:tcPr>
          <w:p w:rsidR="00DA2DCD" w:rsidRPr="004A088C" w:rsidRDefault="00DA2DCD"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 xml:space="preserve">Otherwise </w:t>
            </w:r>
            <w:r w:rsidRPr="004A088C">
              <w:rPr>
                <w:rFonts w:ascii="Times New Roman" w:hAnsi="Times New Roman" w:cs="Times New Roman"/>
                <w:b/>
                <w:sz w:val="24"/>
                <w:szCs w:val="24"/>
              </w:rPr>
              <w:t xml:space="preserve">specified </w:t>
            </w:r>
            <w:proofErr w:type="gramStart"/>
            <w:r w:rsidRPr="004A088C">
              <w:rPr>
                <w:rFonts w:ascii="Times New Roman" w:hAnsi="Times New Roman" w:cs="Times New Roman"/>
                <w:b/>
                <w:sz w:val="24"/>
                <w:szCs w:val="24"/>
              </w:rPr>
              <w:t>in  the</w:t>
            </w:r>
            <w:proofErr w:type="gramEnd"/>
            <w:r w:rsidRPr="004A088C">
              <w:rPr>
                <w:rFonts w:ascii="Times New Roman" w:hAnsi="Times New Roman" w:cs="Times New Roman"/>
                <w:b/>
                <w:sz w:val="24"/>
                <w:szCs w:val="24"/>
              </w:rPr>
              <w:t xml:space="preserve">  SCC,  </w:t>
            </w:r>
            <w:r w:rsidRPr="004A088C">
              <w:rPr>
                <w:rFonts w:ascii="Times New Roman" w:hAnsi="Times New Roman" w:cs="Times New Roman"/>
                <w:sz w:val="24"/>
                <w:szCs w:val="24"/>
              </w:rPr>
              <w:t>the  Project  Manager  may delegate any of his duties and responsibilities to other people, except to the Adjudicator, after notifying the Contractor, and may revoke any delegation after notifying the Contractor.</w:t>
            </w:r>
          </w:p>
        </w:tc>
      </w:tr>
      <w:tr w:rsidR="00DA2DCD" w:rsidRPr="004A088C" w:rsidTr="00DA2DCD">
        <w:tc>
          <w:tcPr>
            <w:tcW w:w="2864" w:type="dxa"/>
          </w:tcPr>
          <w:p w:rsidR="00DA2DCD" w:rsidRPr="004A088C" w:rsidRDefault="00DA2DCD" w:rsidP="008A46C0">
            <w:pPr>
              <w:pStyle w:val="Heading6"/>
              <w:numPr>
                <w:ilvl w:val="1"/>
                <w:numId w:val="31"/>
              </w:numPr>
              <w:tabs>
                <w:tab w:val="left" w:pos="1469"/>
              </w:tabs>
              <w:spacing w:before="94"/>
              <w:ind w:right="10"/>
              <w:outlineLvl w:val="5"/>
              <w:rPr>
                <w:rFonts w:ascii="Times New Roman" w:hAnsi="Times New Roman" w:cs="Times New Roman"/>
              </w:rPr>
            </w:pPr>
            <w:r w:rsidRPr="004A088C">
              <w:rPr>
                <w:rFonts w:ascii="Times New Roman" w:hAnsi="Times New Roman" w:cs="Times New Roman"/>
              </w:rPr>
              <w:t>Communications</w:t>
            </w:r>
          </w:p>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DA2DCD" w:rsidRPr="004A088C" w:rsidRDefault="00DA2DCD" w:rsidP="00DA2DCD">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6.1</w:t>
            </w:r>
          </w:p>
        </w:tc>
        <w:tc>
          <w:tcPr>
            <w:tcW w:w="6838" w:type="dxa"/>
          </w:tcPr>
          <w:p w:rsidR="00DA2DCD" w:rsidRPr="004A088C" w:rsidRDefault="00DA2DCD" w:rsidP="00DA2DCD">
            <w:pPr>
              <w:pStyle w:val="BodyText"/>
              <w:spacing w:before="94"/>
              <w:ind w:right="488" w:firstLine="72"/>
              <w:jc w:val="both"/>
              <w:rPr>
                <w:rFonts w:ascii="Times New Roman" w:hAnsi="Times New Roman" w:cs="Times New Roman"/>
                <w:position w:val="2"/>
                <w:sz w:val="24"/>
                <w:szCs w:val="24"/>
              </w:rPr>
            </w:pPr>
            <w:r w:rsidRPr="004A088C">
              <w:rPr>
                <w:rFonts w:ascii="Times New Roman" w:hAnsi="Times New Roman" w:cs="Times New Roman"/>
                <w:sz w:val="24"/>
                <w:szCs w:val="24"/>
              </w:rPr>
              <w:t>Communications between parties that are referred to in the Conditions shall be effective only when in writing. A notice shall be effective only when it is delivered.</w:t>
            </w:r>
          </w:p>
        </w:tc>
      </w:tr>
      <w:tr w:rsidR="00DA2DCD" w:rsidRPr="004A088C" w:rsidTr="00DA2DCD">
        <w:tc>
          <w:tcPr>
            <w:tcW w:w="2864" w:type="dxa"/>
          </w:tcPr>
          <w:p w:rsidR="00DA2DCD" w:rsidRPr="004A088C" w:rsidRDefault="00DA2DCD" w:rsidP="008A46C0">
            <w:pPr>
              <w:pStyle w:val="ListParagraph"/>
              <w:numPr>
                <w:ilvl w:val="1"/>
                <w:numId w:val="31"/>
              </w:numPr>
              <w:tabs>
                <w:tab w:val="left" w:pos="1469"/>
              </w:tabs>
              <w:rPr>
                <w:rFonts w:ascii="Times New Roman" w:hAnsi="Times New Roman" w:cs="Times New Roman"/>
                <w:b/>
                <w:sz w:val="24"/>
                <w:szCs w:val="24"/>
              </w:rPr>
            </w:pPr>
            <w:r w:rsidRPr="004A088C">
              <w:rPr>
                <w:rFonts w:ascii="Times New Roman" w:hAnsi="Times New Roman" w:cs="Times New Roman"/>
                <w:b/>
                <w:sz w:val="24"/>
                <w:szCs w:val="24"/>
              </w:rPr>
              <w:t>Subcontracting</w:t>
            </w:r>
          </w:p>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DA2DCD" w:rsidRPr="004A088C" w:rsidRDefault="00DA2DCD" w:rsidP="00DA2DCD">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7.1</w:t>
            </w:r>
          </w:p>
        </w:tc>
        <w:tc>
          <w:tcPr>
            <w:tcW w:w="6838" w:type="dxa"/>
          </w:tcPr>
          <w:p w:rsidR="00DA2DCD" w:rsidRPr="004A088C" w:rsidRDefault="000F7CAF"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position w:val="2"/>
                <w:sz w:val="24"/>
                <w:szCs w:val="24"/>
              </w:rPr>
              <w:t>Deleted</w:t>
            </w:r>
          </w:p>
        </w:tc>
      </w:tr>
    </w:tbl>
    <w:p w:rsidR="00DA2DCD" w:rsidRPr="004A088C" w:rsidRDefault="00DA2DCD">
      <w:r w:rsidRPr="004A088C">
        <w:br w:type="page"/>
      </w:r>
    </w:p>
    <w:tbl>
      <w:tblPr>
        <w:tblStyle w:val="TableGrid"/>
        <w:tblW w:w="0" w:type="auto"/>
        <w:tblInd w:w="574" w:type="dxa"/>
        <w:tblLayout w:type="fixed"/>
        <w:tblLook w:val="04A0" w:firstRow="1" w:lastRow="0" w:firstColumn="1" w:lastColumn="0" w:noHBand="0" w:noVBand="1"/>
      </w:tblPr>
      <w:tblGrid>
        <w:gridCol w:w="2864"/>
        <w:gridCol w:w="810"/>
        <w:gridCol w:w="6568"/>
      </w:tblGrid>
      <w:tr w:rsidR="00DA2DCD" w:rsidRPr="004A088C" w:rsidTr="00E16E5D">
        <w:tc>
          <w:tcPr>
            <w:tcW w:w="2864" w:type="dxa"/>
          </w:tcPr>
          <w:p w:rsidR="00DA2DCD" w:rsidRPr="004A088C" w:rsidRDefault="00DA2DCD" w:rsidP="008A46C0">
            <w:pPr>
              <w:pStyle w:val="ListParagraph"/>
              <w:numPr>
                <w:ilvl w:val="1"/>
                <w:numId w:val="31"/>
              </w:numPr>
              <w:tabs>
                <w:tab w:val="left" w:pos="1469"/>
              </w:tabs>
              <w:rPr>
                <w:rFonts w:ascii="Times New Roman" w:hAnsi="Times New Roman" w:cs="Times New Roman"/>
                <w:b/>
                <w:sz w:val="24"/>
                <w:szCs w:val="24"/>
              </w:rPr>
            </w:pPr>
            <w:r w:rsidRPr="004A088C">
              <w:rPr>
                <w:rFonts w:ascii="Times New Roman" w:hAnsi="Times New Roman" w:cs="Times New Roman"/>
                <w:b/>
                <w:sz w:val="24"/>
                <w:szCs w:val="24"/>
              </w:rPr>
              <w:t>Other Contractors</w:t>
            </w:r>
          </w:p>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DA2DCD" w:rsidRPr="004A088C" w:rsidRDefault="00DA2DC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8.1</w:t>
            </w:r>
          </w:p>
        </w:tc>
        <w:tc>
          <w:tcPr>
            <w:tcW w:w="6568" w:type="dxa"/>
          </w:tcPr>
          <w:p w:rsidR="00DA2DCD" w:rsidRPr="004A088C" w:rsidRDefault="00DA2DCD" w:rsidP="00DA2DCD">
            <w:pPr>
              <w:pStyle w:val="BodyText"/>
              <w:ind w:left="252" w:right="483"/>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The Contractor shall cooperate and share the Site with other contractors, public authorities, utilities, and the Employer between the dates given in the Schedule of Other Contractors, as </w:t>
            </w:r>
            <w:r w:rsidRPr="004A088C">
              <w:rPr>
                <w:rFonts w:ascii="Times New Roman" w:hAnsi="Times New Roman" w:cs="Times New Roman"/>
                <w:b/>
                <w:sz w:val="24"/>
                <w:szCs w:val="24"/>
              </w:rPr>
              <w:t xml:space="preserve">referred to in the SCC. </w:t>
            </w:r>
            <w:r w:rsidRPr="004A088C">
              <w:rPr>
                <w:rFonts w:ascii="Times New Roman" w:hAnsi="Times New Roman" w:cs="Times New Roman"/>
                <w:sz w:val="24"/>
                <w:szCs w:val="24"/>
              </w:rPr>
              <w:t>The Contractor shall also provide facilities and services for them as described in the Schedule. The Employer may modify the Schedule of Other Contractors, and shall notify the Contractor of any such modification.</w:t>
            </w:r>
          </w:p>
        </w:tc>
      </w:tr>
      <w:tr w:rsidR="00512F02" w:rsidRPr="004A088C" w:rsidTr="00E16E5D">
        <w:tc>
          <w:tcPr>
            <w:tcW w:w="2864" w:type="dxa"/>
            <w:vMerge w:val="restart"/>
          </w:tcPr>
          <w:p w:rsidR="00512F02" w:rsidRPr="004A088C" w:rsidRDefault="00512F02" w:rsidP="008A46C0">
            <w:pPr>
              <w:pStyle w:val="Heading6"/>
              <w:numPr>
                <w:ilvl w:val="1"/>
                <w:numId w:val="31"/>
              </w:numPr>
              <w:tabs>
                <w:tab w:val="left" w:pos="1469"/>
              </w:tabs>
              <w:spacing w:before="78"/>
              <w:ind w:right="182"/>
              <w:outlineLvl w:val="5"/>
              <w:rPr>
                <w:rFonts w:ascii="Times New Roman" w:hAnsi="Times New Roman" w:cs="Times New Roman"/>
              </w:rPr>
            </w:pPr>
            <w:r w:rsidRPr="004A088C">
              <w:rPr>
                <w:rFonts w:ascii="Times New Roman" w:hAnsi="Times New Roman" w:cs="Times New Roman"/>
              </w:rPr>
              <w:t>Personnel and Equipment</w:t>
            </w:r>
          </w:p>
          <w:p w:rsidR="00512F02" w:rsidRPr="004A088C" w:rsidRDefault="00512F02" w:rsidP="00512F02">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512F02" w:rsidRPr="004A088C" w:rsidRDefault="00512F02"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9.1</w:t>
            </w:r>
          </w:p>
        </w:tc>
        <w:tc>
          <w:tcPr>
            <w:tcW w:w="6568" w:type="dxa"/>
          </w:tcPr>
          <w:p w:rsidR="00512F02" w:rsidRPr="004A088C" w:rsidRDefault="00512F02" w:rsidP="00512F02">
            <w:pPr>
              <w:tabs>
                <w:tab w:val="left" w:pos="875"/>
              </w:tabs>
              <w:spacing w:before="78"/>
              <w:ind w:right="485"/>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tc>
      </w:tr>
      <w:tr w:rsidR="00512F02" w:rsidRPr="004A088C" w:rsidTr="00E16E5D">
        <w:tc>
          <w:tcPr>
            <w:tcW w:w="2864" w:type="dxa"/>
            <w:vMerge/>
          </w:tcPr>
          <w:p w:rsidR="00512F02" w:rsidRPr="004A088C" w:rsidRDefault="00512F02" w:rsidP="00512F02">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512F02" w:rsidRPr="004A088C" w:rsidRDefault="00512F02"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9.2</w:t>
            </w:r>
          </w:p>
        </w:tc>
        <w:tc>
          <w:tcPr>
            <w:tcW w:w="6568" w:type="dxa"/>
          </w:tcPr>
          <w:p w:rsidR="00512F02" w:rsidRPr="004A088C" w:rsidRDefault="00512F02" w:rsidP="00512F02">
            <w:pPr>
              <w:tabs>
                <w:tab w:val="left" w:pos="875"/>
              </w:tabs>
              <w:spacing w:before="199"/>
              <w:ind w:right="486"/>
              <w:jc w:val="both"/>
              <w:rPr>
                <w:rFonts w:ascii="Times New Roman" w:hAnsi="Times New Roman" w:cs="Times New Roman"/>
                <w:position w:val="2"/>
                <w:sz w:val="24"/>
                <w:szCs w:val="24"/>
              </w:rPr>
            </w:pPr>
            <w:r w:rsidRPr="004A088C">
              <w:rPr>
                <w:rFonts w:ascii="Times New Roman" w:hAnsi="Times New Roman" w:cs="Times New Roman"/>
                <w:sz w:val="24"/>
                <w:szCs w:val="24"/>
              </w:rPr>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tc>
      </w:tr>
      <w:tr w:rsidR="00512F02" w:rsidRPr="004A088C" w:rsidTr="00E16E5D">
        <w:tc>
          <w:tcPr>
            <w:tcW w:w="2864" w:type="dxa"/>
            <w:vMerge/>
          </w:tcPr>
          <w:p w:rsidR="00512F02" w:rsidRPr="004A088C" w:rsidRDefault="00512F02" w:rsidP="00512F02">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512F02" w:rsidRPr="004A088C" w:rsidRDefault="00512F02"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9.3</w:t>
            </w:r>
          </w:p>
        </w:tc>
        <w:tc>
          <w:tcPr>
            <w:tcW w:w="6568" w:type="dxa"/>
          </w:tcPr>
          <w:p w:rsidR="00512F02" w:rsidRPr="004A088C" w:rsidRDefault="00512F02" w:rsidP="00512F02">
            <w:pPr>
              <w:tabs>
                <w:tab w:val="left" w:pos="875"/>
              </w:tabs>
              <w:spacing w:before="202"/>
              <w:ind w:right="486"/>
              <w:jc w:val="both"/>
              <w:rPr>
                <w:rFonts w:ascii="Times New Roman" w:hAnsi="Times New Roman" w:cs="Times New Roman"/>
                <w:position w:val="2"/>
                <w:sz w:val="24"/>
                <w:szCs w:val="24"/>
              </w:rPr>
            </w:pPr>
            <w:r w:rsidRPr="004A088C">
              <w:rPr>
                <w:rFonts w:ascii="Times New Roman" w:hAnsi="Times New Roman" w:cs="Times New Roman"/>
                <w:sz w:val="24"/>
                <w:szCs w:val="24"/>
              </w:rPr>
              <w:t>If the Employer/ Project Manager determines, that any employee of the Contractor be determined to have engaged in practices in contravention to Code of Integrity as defined in GCC Clause 25, during the execution of the Works, then that employee shall be removed in accordance with Clause 9.2 above.</w:t>
            </w:r>
          </w:p>
        </w:tc>
      </w:tr>
      <w:tr w:rsidR="00DA2DCD" w:rsidRPr="004A088C" w:rsidTr="00E16E5D">
        <w:trPr>
          <w:trHeight w:val="1028"/>
        </w:trPr>
        <w:tc>
          <w:tcPr>
            <w:tcW w:w="2864" w:type="dxa"/>
          </w:tcPr>
          <w:p w:rsidR="00DA2DCD" w:rsidRPr="004A088C" w:rsidRDefault="00512F02" w:rsidP="008A46C0">
            <w:pPr>
              <w:pStyle w:val="ListParagraph"/>
              <w:numPr>
                <w:ilvl w:val="1"/>
                <w:numId w:val="31"/>
              </w:numPr>
              <w:tabs>
                <w:tab w:val="left" w:pos="1469"/>
              </w:tabs>
              <w:spacing w:before="187"/>
              <w:rPr>
                <w:rFonts w:ascii="Times New Roman" w:hAnsi="Times New Roman" w:cs="Times New Roman"/>
                <w:b/>
                <w:sz w:val="24"/>
                <w:szCs w:val="24"/>
              </w:rPr>
            </w:pPr>
            <w:r w:rsidRPr="004A088C">
              <w:rPr>
                <w:rFonts w:ascii="Times New Roman" w:hAnsi="Times New Roman" w:cs="Times New Roman"/>
                <w:b/>
                <w:sz w:val="24"/>
                <w:szCs w:val="24"/>
              </w:rPr>
              <w:t xml:space="preserve">Employer’s and </w:t>
            </w:r>
            <w:r w:rsidRPr="004A088C">
              <w:rPr>
                <w:rFonts w:ascii="Times New Roman" w:hAnsi="Times New Roman" w:cs="Times New Roman"/>
                <w:b/>
                <w:spacing w:val="-1"/>
                <w:sz w:val="24"/>
                <w:szCs w:val="24"/>
              </w:rPr>
              <w:t xml:space="preserve">Contractor’s </w:t>
            </w:r>
            <w:r w:rsidRPr="004A088C">
              <w:rPr>
                <w:rFonts w:ascii="Times New Roman" w:hAnsi="Times New Roman" w:cs="Times New Roman"/>
                <w:b/>
                <w:sz w:val="24"/>
                <w:szCs w:val="24"/>
              </w:rPr>
              <w:t>Risks</w:t>
            </w:r>
          </w:p>
        </w:tc>
        <w:tc>
          <w:tcPr>
            <w:tcW w:w="810" w:type="dxa"/>
          </w:tcPr>
          <w:p w:rsidR="00DA2DC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10.1</w:t>
            </w:r>
          </w:p>
        </w:tc>
        <w:tc>
          <w:tcPr>
            <w:tcW w:w="6568" w:type="dxa"/>
          </w:tcPr>
          <w:p w:rsidR="00DA2DCD" w:rsidRPr="004A088C" w:rsidRDefault="00512F02" w:rsidP="009B2D33">
            <w:pPr>
              <w:pStyle w:val="BodyText"/>
              <w:spacing w:before="200" w:line="242" w:lineRule="auto"/>
              <w:ind w:left="-18" w:right="490"/>
              <w:jc w:val="both"/>
              <w:rPr>
                <w:rFonts w:ascii="Times New Roman" w:hAnsi="Times New Roman" w:cs="Times New Roman"/>
                <w:position w:val="2"/>
                <w:sz w:val="24"/>
                <w:szCs w:val="24"/>
              </w:rPr>
            </w:pPr>
            <w:r w:rsidRPr="004A088C">
              <w:rPr>
                <w:rFonts w:ascii="Times New Roman" w:hAnsi="Times New Roman" w:cs="Times New Roman"/>
                <w:sz w:val="24"/>
                <w:szCs w:val="24"/>
              </w:rPr>
              <w:t>The Employer carries the risks which this Contract states are Employer’s risks, and the Contractor carries the risks which this Contract states are Contractor’s risks.</w:t>
            </w:r>
          </w:p>
        </w:tc>
      </w:tr>
      <w:tr w:rsidR="00E16E5D" w:rsidRPr="004A088C" w:rsidTr="00E16E5D">
        <w:tc>
          <w:tcPr>
            <w:tcW w:w="2864" w:type="dxa"/>
            <w:vMerge w:val="restart"/>
          </w:tcPr>
          <w:p w:rsidR="00E16E5D" w:rsidRPr="004A088C" w:rsidRDefault="00E16E5D" w:rsidP="008A46C0">
            <w:pPr>
              <w:pStyle w:val="ListParagraph"/>
              <w:numPr>
                <w:ilvl w:val="1"/>
                <w:numId w:val="31"/>
              </w:numPr>
              <w:tabs>
                <w:tab w:val="left" w:pos="1469"/>
              </w:tabs>
              <w:spacing w:before="199"/>
              <w:ind w:right="132"/>
              <w:rPr>
                <w:rFonts w:ascii="Times New Roman" w:hAnsi="Times New Roman" w:cs="Times New Roman"/>
                <w:b/>
                <w:sz w:val="24"/>
                <w:szCs w:val="24"/>
              </w:rPr>
            </w:pPr>
            <w:r w:rsidRPr="004A088C">
              <w:rPr>
                <w:rFonts w:ascii="Times New Roman" w:hAnsi="Times New Roman" w:cs="Times New Roman"/>
                <w:b/>
                <w:spacing w:val="-1"/>
                <w:sz w:val="24"/>
                <w:szCs w:val="24"/>
              </w:rPr>
              <w:t xml:space="preserve">Employer’s </w:t>
            </w:r>
            <w:r w:rsidRPr="004A088C">
              <w:rPr>
                <w:rFonts w:ascii="Times New Roman" w:hAnsi="Times New Roman" w:cs="Times New Roman"/>
                <w:b/>
                <w:sz w:val="24"/>
                <w:szCs w:val="24"/>
              </w:rPr>
              <w:t>Risks</w:t>
            </w: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11.1</w:t>
            </w:r>
          </w:p>
        </w:tc>
        <w:tc>
          <w:tcPr>
            <w:tcW w:w="6568" w:type="dxa"/>
          </w:tcPr>
          <w:p w:rsidR="00E16E5D" w:rsidRPr="004A088C" w:rsidRDefault="00E16E5D" w:rsidP="00E16E5D">
            <w:pPr>
              <w:tabs>
                <w:tab w:val="left" w:pos="825"/>
              </w:tabs>
              <w:spacing w:line="244" w:lineRule="auto"/>
              <w:ind w:right="484"/>
              <w:rPr>
                <w:rFonts w:ascii="Times New Roman" w:hAnsi="Times New Roman" w:cs="Times New Roman"/>
                <w:position w:val="2"/>
                <w:sz w:val="24"/>
                <w:szCs w:val="24"/>
              </w:rPr>
            </w:pPr>
            <w:r w:rsidRPr="004A088C">
              <w:rPr>
                <w:rFonts w:ascii="Times New Roman" w:hAnsi="Times New Roman" w:cs="Times New Roman"/>
                <w:sz w:val="24"/>
                <w:szCs w:val="24"/>
              </w:rPr>
              <w:t>From the Start Date until the Defects Liability Certificate has been issued, the following are Employer’s risks:</w:t>
            </w:r>
          </w:p>
        </w:tc>
      </w:tr>
      <w:tr w:rsidR="00E16E5D" w:rsidRPr="004A088C" w:rsidTr="00E16E5D">
        <w:tc>
          <w:tcPr>
            <w:tcW w:w="2864" w:type="dxa"/>
            <w:vMerge/>
          </w:tcPr>
          <w:p w:rsidR="00E16E5D" w:rsidRPr="004A088C" w:rsidRDefault="00E16E5D" w:rsidP="00E16E5D">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p>
        </w:tc>
        <w:tc>
          <w:tcPr>
            <w:tcW w:w="6568" w:type="dxa"/>
          </w:tcPr>
          <w:p w:rsidR="00E16E5D" w:rsidRPr="004A088C" w:rsidRDefault="00E16E5D" w:rsidP="008A46C0">
            <w:pPr>
              <w:pStyle w:val="ListParagraph"/>
              <w:numPr>
                <w:ilvl w:val="0"/>
                <w:numId w:val="5"/>
              </w:numPr>
              <w:tabs>
                <w:tab w:val="left" w:pos="1415"/>
              </w:tabs>
              <w:spacing w:before="190"/>
              <w:ind w:right="488"/>
              <w:rPr>
                <w:rFonts w:ascii="Times New Roman" w:hAnsi="Times New Roman" w:cs="Times New Roman"/>
                <w:sz w:val="24"/>
                <w:szCs w:val="24"/>
              </w:rPr>
            </w:pPr>
            <w:r w:rsidRPr="004A088C">
              <w:rPr>
                <w:rFonts w:ascii="Times New Roman" w:hAnsi="Times New Roman" w:cs="Times New Roman"/>
                <w:sz w:val="24"/>
                <w:szCs w:val="24"/>
              </w:rPr>
              <w:t>The risk of personal injury, death, or loss of or damage to property (excluding the Works, Plant, Materials, and Equipment), which are due to</w:t>
            </w:r>
          </w:p>
          <w:p w:rsidR="00E16E5D" w:rsidRPr="004A088C" w:rsidRDefault="00E16E5D" w:rsidP="008A46C0">
            <w:pPr>
              <w:pStyle w:val="ListParagraph"/>
              <w:numPr>
                <w:ilvl w:val="2"/>
                <w:numId w:val="42"/>
              </w:numPr>
              <w:tabs>
                <w:tab w:val="left" w:pos="1955"/>
              </w:tabs>
              <w:spacing w:before="201" w:line="242" w:lineRule="auto"/>
              <w:ind w:left="702" w:right="490" w:hanging="360"/>
              <w:rPr>
                <w:rFonts w:ascii="Times New Roman" w:hAnsi="Times New Roman" w:cs="Times New Roman"/>
                <w:sz w:val="24"/>
                <w:szCs w:val="24"/>
              </w:rPr>
            </w:pPr>
            <w:r w:rsidRPr="004A088C">
              <w:rPr>
                <w:rFonts w:ascii="Times New Roman" w:hAnsi="Times New Roman" w:cs="Times New Roman"/>
                <w:sz w:val="24"/>
                <w:szCs w:val="24"/>
              </w:rPr>
              <w:t>use or occupation of the Site by the Works or for the purpose of the Works, which is the unavoidable result of the Works or</w:t>
            </w:r>
          </w:p>
          <w:p w:rsidR="00E16E5D" w:rsidRPr="004A088C" w:rsidRDefault="00E16E5D" w:rsidP="008A46C0">
            <w:pPr>
              <w:pStyle w:val="ListParagraph"/>
              <w:numPr>
                <w:ilvl w:val="2"/>
                <w:numId w:val="42"/>
              </w:numPr>
              <w:tabs>
                <w:tab w:val="left" w:pos="1955"/>
              </w:tabs>
              <w:spacing w:before="191" w:line="242" w:lineRule="auto"/>
              <w:ind w:left="702" w:right="486" w:hanging="360"/>
              <w:rPr>
                <w:rFonts w:ascii="Times New Roman" w:hAnsi="Times New Roman" w:cs="Times New Roman"/>
                <w:position w:val="2"/>
                <w:sz w:val="24"/>
                <w:szCs w:val="24"/>
              </w:rPr>
            </w:pPr>
            <w:proofErr w:type="gramStart"/>
            <w:r w:rsidRPr="004A088C">
              <w:rPr>
                <w:rFonts w:ascii="Times New Roman" w:hAnsi="Times New Roman" w:cs="Times New Roman"/>
                <w:sz w:val="24"/>
                <w:szCs w:val="24"/>
              </w:rPr>
              <w:t>negligence</w:t>
            </w:r>
            <w:proofErr w:type="gramEnd"/>
            <w:r w:rsidRPr="004A088C">
              <w:rPr>
                <w:rFonts w:ascii="Times New Roman" w:hAnsi="Times New Roman" w:cs="Times New Roman"/>
                <w:sz w:val="24"/>
                <w:szCs w:val="24"/>
              </w:rPr>
              <w:t>, breach of statutory duty, or interference with any legal right by the Employer or by any person employed by or contracted to him except the Contractor.</w:t>
            </w:r>
          </w:p>
        </w:tc>
      </w:tr>
      <w:tr w:rsidR="00E16E5D" w:rsidRPr="004A088C" w:rsidTr="00E16E5D">
        <w:tc>
          <w:tcPr>
            <w:tcW w:w="2864" w:type="dxa"/>
            <w:vMerge w:val="restart"/>
          </w:tcPr>
          <w:p w:rsidR="00E16E5D" w:rsidRPr="004A088C" w:rsidRDefault="00E16E5D" w:rsidP="00E16E5D">
            <w:pPr>
              <w:pStyle w:val="ListParagraph"/>
              <w:tabs>
                <w:tab w:val="left" w:pos="2952"/>
              </w:tabs>
              <w:spacing w:before="248"/>
              <w:ind w:left="640" w:firstLine="0"/>
              <w:jc w:val="right"/>
              <w:rPr>
                <w:rFonts w:ascii="Times New Roman" w:hAnsi="Times New Roman" w:cs="Times New Roman"/>
                <w:b/>
                <w:sz w:val="24"/>
                <w:szCs w:val="24"/>
              </w:rPr>
            </w:pP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p>
        </w:tc>
        <w:tc>
          <w:tcPr>
            <w:tcW w:w="6568" w:type="dxa"/>
          </w:tcPr>
          <w:p w:rsidR="00E16E5D" w:rsidRPr="004A088C" w:rsidRDefault="00E16E5D" w:rsidP="008A46C0">
            <w:pPr>
              <w:pStyle w:val="ListParagraph"/>
              <w:numPr>
                <w:ilvl w:val="0"/>
                <w:numId w:val="5"/>
              </w:numPr>
              <w:tabs>
                <w:tab w:val="left" w:pos="1415"/>
              </w:tabs>
              <w:spacing w:before="190"/>
              <w:ind w:right="488"/>
              <w:rPr>
                <w:rFonts w:ascii="Times New Roman" w:hAnsi="Times New Roman" w:cs="Times New Roman"/>
                <w:sz w:val="24"/>
                <w:szCs w:val="24"/>
              </w:rPr>
            </w:pPr>
            <w:r w:rsidRPr="004A088C">
              <w:rPr>
                <w:rFonts w:ascii="Times New Roman" w:hAnsi="Times New Roman" w:cs="Times New Roman"/>
                <w:sz w:val="24"/>
                <w:szCs w:val="24"/>
              </w:rPr>
              <w:t>The risk of damage to the Works, Plant, Materials, and Equipment to the extent that it is due to a fault of the Employer or in the Employer’s design, or due to war or radioactive contamination directly affecting the country where the Works are to be executed.</w:t>
            </w:r>
          </w:p>
        </w:tc>
      </w:tr>
      <w:tr w:rsidR="00E16E5D" w:rsidRPr="004A088C" w:rsidTr="00E16E5D">
        <w:tc>
          <w:tcPr>
            <w:tcW w:w="2864" w:type="dxa"/>
            <w:vMerge/>
          </w:tcPr>
          <w:p w:rsidR="00E16E5D" w:rsidRPr="004A088C" w:rsidRDefault="00E16E5D" w:rsidP="00E16E5D">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11.2</w:t>
            </w:r>
          </w:p>
        </w:tc>
        <w:tc>
          <w:tcPr>
            <w:tcW w:w="6568" w:type="dxa"/>
          </w:tcPr>
          <w:p w:rsidR="00E16E5D" w:rsidRPr="004A088C" w:rsidRDefault="00E16E5D" w:rsidP="00E16E5D">
            <w:pPr>
              <w:tabs>
                <w:tab w:val="left" w:pos="1415"/>
              </w:tabs>
              <w:spacing w:before="191"/>
              <w:ind w:right="486"/>
              <w:jc w:val="both"/>
              <w:rPr>
                <w:rFonts w:ascii="Times New Roman" w:hAnsi="Times New Roman" w:cs="Times New Roman"/>
                <w:sz w:val="24"/>
                <w:szCs w:val="24"/>
              </w:rPr>
            </w:pPr>
            <w:r w:rsidRPr="004A088C">
              <w:rPr>
                <w:rFonts w:ascii="Times New Roman" w:hAnsi="Times New Roman" w:cs="Times New Roman"/>
                <w:sz w:val="24"/>
                <w:szCs w:val="24"/>
              </w:rPr>
              <w:t>From the Completion Date until the Defects Liability Certificate has been issued, the risk of loss of or damage to the Works, Plant, and Materials is an Employer’s risk except loss or damage due to-</w:t>
            </w:r>
          </w:p>
          <w:p w:rsidR="00E16E5D" w:rsidRPr="004A088C" w:rsidRDefault="00E16E5D" w:rsidP="008A46C0">
            <w:pPr>
              <w:pStyle w:val="ListParagraph"/>
              <w:numPr>
                <w:ilvl w:val="0"/>
                <w:numId w:val="4"/>
              </w:numPr>
              <w:tabs>
                <w:tab w:val="left" w:pos="1414"/>
                <w:tab w:val="left" w:pos="1415"/>
              </w:tabs>
              <w:spacing w:before="80"/>
              <w:ind w:hanging="541"/>
              <w:rPr>
                <w:rFonts w:ascii="Times New Roman" w:hAnsi="Times New Roman" w:cs="Times New Roman"/>
                <w:sz w:val="24"/>
                <w:szCs w:val="24"/>
              </w:rPr>
            </w:pPr>
            <w:r w:rsidRPr="004A088C">
              <w:rPr>
                <w:rFonts w:ascii="Times New Roman" w:hAnsi="Times New Roman" w:cs="Times New Roman"/>
                <w:sz w:val="24"/>
                <w:szCs w:val="24"/>
              </w:rPr>
              <w:t>a Defect which existed on the Completion Date,</w:t>
            </w:r>
          </w:p>
          <w:p w:rsidR="00E16E5D" w:rsidRPr="004A088C" w:rsidRDefault="00E16E5D" w:rsidP="008A46C0">
            <w:pPr>
              <w:pStyle w:val="ListParagraph"/>
              <w:numPr>
                <w:ilvl w:val="0"/>
                <w:numId w:val="4"/>
              </w:numPr>
              <w:tabs>
                <w:tab w:val="left" w:pos="1414"/>
                <w:tab w:val="left" w:pos="1415"/>
              </w:tabs>
              <w:spacing w:before="198"/>
              <w:ind w:right="494"/>
              <w:rPr>
                <w:rFonts w:ascii="Times New Roman" w:hAnsi="Times New Roman" w:cs="Times New Roman"/>
                <w:sz w:val="24"/>
                <w:szCs w:val="24"/>
              </w:rPr>
            </w:pPr>
            <w:r w:rsidRPr="004A088C">
              <w:rPr>
                <w:rFonts w:ascii="Times New Roman" w:hAnsi="Times New Roman" w:cs="Times New Roman"/>
                <w:sz w:val="24"/>
                <w:szCs w:val="24"/>
              </w:rPr>
              <w:t>an event occurring before the Completion Date, which was not itself an Employer’s risk, or</w:t>
            </w:r>
          </w:p>
          <w:p w:rsidR="00E16E5D" w:rsidRPr="004A088C" w:rsidRDefault="00E16E5D" w:rsidP="008A46C0">
            <w:pPr>
              <w:pStyle w:val="ListParagraph"/>
              <w:numPr>
                <w:ilvl w:val="0"/>
                <w:numId w:val="4"/>
              </w:numPr>
              <w:tabs>
                <w:tab w:val="left" w:pos="1414"/>
                <w:tab w:val="left" w:pos="1415"/>
              </w:tabs>
              <w:spacing w:before="200"/>
              <w:ind w:right="488"/>
              <w:rPr>
                <w:rFonts w:ascii="Times New Roman" w:hAnsi="Times New Roman" w:cs="Times New Roman"/>
                <w:sz w:val="24"/>
                <w:szCs w:val="24"/>
              </w:rPr>
            </w:pPr>
            <w:proofErr w:type="gramStart"/>
            <w:r w:rsidRPr="004A088C">
              <w:rPr>
                <w:rFonts w:ascii="Times New Roman" w:hAnsi="Times New Roman" w:cs="Times New Roman"/>
                <w:sz w:val="24"/>
                <w:szCs w:val="24"/>
              </w:rPr>
              <w:t>the</w:t>
            </w:r>
            <w:proofErr w:type="gramEnd"/>
            <w:r w:rsidRPr="004A088C">
              <w:rPr>
                <w:rFonts w:ascii="Times New Roman" w:hAnsi="Times New Roman" w:cs="Times New Roman"/>
                <w:sz w:val="24"/>
                <w:szCs w:val="24"/>
              </w:rPr>
              <w:t xml:space="preserve"> activities of the Contractor on the Site after the Completion</w:t>
            </w:r>
            <w:r w:rsidR="000F7CAF">
              <w:rPr>
                <w:rFonts w:ascii="Times New Roman" w:hAnsi="Times New Roman" w:cs="Times New Roman"/>
                <w:sz w:val="24"/>
                <w:szCs w:val="24"/>
              </w:rPr>
              <w:t xml:space="preserve"> </w:t>
            </w:r>
            <w:r w:rsidRPr="004A088C">
              <w:rPr>
                <w:rFonts w:ascii="Times New Roman" w:hAnsi="Times New Roman" w:cs="Times New Roman"/>
                <w:sz w:val="24"/>
                <w:szCs w:val="24"/>
              </w:rPr>
              <w:t>Date.</w:t>
            </w:r>
          </w:p>
          <w:p w:rsidR="00E16E5D" w:rsidRPr="004A088C" w:rsidRDefault="00E16E5D" w:rsidP="00E16E5D">
            <w:pPr>
              <w:tabs>
                <w:tab w:val="left" w:pos="1415"/>
              </w:tabs>
              <w:spacing w:before="191"/>
              <w:ind w:right="486"/>
              <w:jc w:val="both"/>
              <w:rPr>
                <w:rFonts w:ascii="Times New Roman" w:hAnsi="Times New Roman" w:cs="Times New Roman"/>
                <w:position w:val="2"/>
                <w:sz w:val="24"/>
                <w:szCs w:val="24"/>
              </w:rPr>
            </w:pPr>
          </w:p>
        </w:tc>
      </w:tr>
      <w:tr w:rsidR="00E16E5D" w:rsidRPr="004A088C" w:rsidTr="00E16E5D">
        <w:tc>
          <w:tcPr>
            <w:tcW w:w="2864" w:type="dxa"/>
          </w:tcPr>
          <w:p w:rsidR="00E16E5D" w:rsidRPr="004A088C" w:rsidRDefault="00E16E5D" w:rsidP="008A46C0">
            <w:pPr>
              <w:pStyle w:val="Heading6"/>
              <w:numPr>
                <w:ilvl w:val="1"/>
                <w:numId w:val="31"/>
              </w:numPr>
              <w:tabs>
                <w:tab w:val="left" w:pos="1469"/>
              </w:tabs>
              <w:outlineLvl w:val="5"/>
              <w:rPr>
                <w:rFonts w:ascii="Times New Roman" w:hAnsi="Times New Roman" w:cs="Times New Roman"/>
              </w:rPr>
            </w:pPr>
            <w:r w:rsidRPr="004A088C">
              <w:rPr>
                <w:rFonts w:ascii="Times New Roman" w:hAnsi="Times New Roman" w:cs="Times New Roman"/>
                <w:spacing w:val="-1"/>
              </w:rPr>
              <w:t xml:space="preserve">Contractor’s </w:t>
            </w:r>
            <w:r w:rsidRPr="004A088C">
              <w:rPr>
                <w:rFonts w:ascii="Times New Roman" w:hAnsi="Times New Roman" w:cs="Times New Roman"/>
              </w:rPr>
              <w:t>Risks</w:t>
            </w:r>
          </w:p>
          <w:p w:rsidR="00E16E5D" w:rsidRPr="004A088C" w:rsidRDefault="00E16E5D" w:rsidP="00E16E5D">
            <w:pPr>
              <w:pStyle w:val="ListParagraph"/>
              <w:tabs>
                <w:tab w:val="left" w:pos="2952"/>
              </w:tabs>
              <w:spacing w:before="248"/>
              <w:ind w:left="640" w:firstLine="0"/>
              <w:jc w:val="right"/>
              <w:rPr>
                <w:rFonts w:ascii="Times New Roman" w:hAnsi="Times New Roman" w:cs="Times New Roman"/>
                <w:b/>
                <w:sz w:val="24"/>
                <w:szCs w:val="24"/>
              </w:rPr>
            </w:pP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12.1</w:t>
            </w:r>
          </w:p>
        </w:tc>
        <w:tc>
          <w:tcPr>
            <w:tcW w:w="6568" w:type="dxa"/>
          </w:tcPr>
          <w:p w:rsidR="00E16E5D" w:rsidRPr="004A088C" w:rsidRDefault="00E16E5D" w:rsidP="00E16E5D">
            <w:pPr>
              <w:pStyle w:val="BodyText"/>
              <w:spacing w:before="202" w:line="259" w:lineRule="auto"/>
              <w:ind w:left="342" w:right="547" w:hanging="8"/>
              <w:jc w:val="both"/>
              <w:rPr>
                <w:rFonts w:ascii="Times New Roman" w:hAnsi="Times New Roman" w:cs="Times New Roman"/>
                <w:sz w:val="24"/>
                <w:szCs w:val="24"/>
              </w:rPr>
            </w:pPr>
            <w:r w:rsidRPr="004A088C">
              <w:rPr>
                <w:rFonts w:ascii="Times New Roman" w:hAnsi="Times New Roman" w:cs="Times New Roman"/>
                <w:sz w:val="24"/>
                <w:szCs w:val="24"/>
              </w:rPr>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16E5D" w:rsidRPr="004A088C" w:rsidTr="00E16E5D">
        <w:tc>
          <w:tcPr>
            <w:tcW w:w="2864" w:type="dxa"/>
          </w:tcPr>
          <w:p w:rsidR="00E16E5D" w:rsidRPr="004A088C" w:rsidRDefault="00E16E5D" w:rsidP="008A46C0">
            <w:pPr>
              <w:pStyle w:val="ListParagraph"/>
              <w:numPr>
                <w:ilvl w:val="1"/>
                <w:numId w:val="31"/>
              </w:numPr>
              <w:tabs>
                <w:tab w:val="left" w:pos="2952"/>
              </w:tabs>
              <w:spacing w:before="248"/>
              <w:rPr>
                <w:rFonts w:ascii="Times New Roman" w:hAnsi="Times New Roman" w:cs="Times New Roman"/>
                <w:b/>
                <w:sz w:val="24"/>
                <w:szCs w:val="24"/>
              </w:rPr>
            </w:pPr>
            <w:r w:rsidRPr="004A088C">
              <w:rPr>
                <w:rFonts w:ascii="Times New Roman" w:hAnsi="Times New Roman" w:cs="Times New Roman"/>
                <w:b/>
                <w:sz w:val="24"/>
                <w:szCs w:val="24"/>
              </w:rPr>
              <w:t>Insurance</w:t>
            </w: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13.1</w:t>
            </w:r>
          </w:p>
        </w:tc>
        <w:tc>
          <w:tcPr>
            <w:tcW w:w="6568" w:type="dxa"/>
          </w:tcPr>
          <w:p w:rsidR="00E16E5D" w:rsidRPr="004A088C" w:rsidRDefault="00E16E5D" w:rsidP="00FE3226">
            <w:pPr>
              <w:tabs>
                <w:tab w:val="left" w:pos="1469"/>
              </w:tabs>
              <w:spacing w:before="97"/>
              <w:ind w:right="486"/>
              <w:jc w:val="both"/>
              <w:rPr>
                <w:rFonts w:ascii="Times New Roman" w:hAnsi="Times New Roman" w:cs="Times New Roman"/>
                <w:sz w:val="24"/>
                <w:szCs w:val="24"/>
              </w:rPr>
            </w:pPr>
            <w:r w:rsidRPr="004A088C">
              <w:rPr>
                <w:rFonts w:ascii="Times New Roman" w:hAnsi="Times New Roman" w:cs="Times New Roman"/>
                <w:position w:val="2"/>
                <w:sz w:val="24"/>
                <w:szCs w:val="24"/>
              </w:rPr>
              <w:t xml:space="preserve">The Contractor shall provide, in the joint names of the Employer </w:t>
            </w:r>
            <w:r w:rsidRPr="004A088C">
              <w:rPr>
                <w:rFonts w:ascii="Times New Roman" w:hAnsi="Times New Roman" w:cs="Times New Roman"/>
                <w:sz w:val="24"/>
                <w:szCs w:val="24"/>
              </w:rPr>
              <w:t xml:space="preserve"> and the Contractor, insurance cover from the Start Date to the end of the Defects Liability Period, in the amounts and deductibles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for the following events which are due to the Contractor’s risks:</w:t>
            </w:r>
          </w:p>
          <w:p w:rsidR="00FE3226" w:rsidRPr="004A088C" w:rsidRDefault="00FE3226" w:rsidP="008A46C0">
            <w:pPr>
              <w:pStyle w:val="NoSpacing"/>
              <w:numPr>
                <w:ilvl w:val="0"/>
                <w:numId w:val="43"/>
              </w:numPr>
              <w:rPr>
                <w:rFonts w:ascii="Times New Roman" w:hAnsi="Times New Roman" w:cs="Times New Roman"/>
                <w:sz w:val="24"/>
                <w:szCs w:val="24"/>
              </w:rPr>
            </w:pPr>
            <w:r w:rsidRPr="004A088C">
              <w:rPr>
                <w:rFonts w:ascii="Times New Roman" w:hAnsi="Times New Roman" w:cs="Times New Roman"/>
                <w:sz w:val="24"/>
                <w:szCs w:val="24"/>
              </w:rPr>
              <w:t>loss of or damage to the Works, Plant, and Materials;</w:t>
            </w:r>
          </w:p>
          <w:p w:rsidR="00FE3226" w:rsidRPr="004A088C" w:rsidRDefault="00FE3226" w:rsidP="008A46C0">
            <w:pPr>
              <w:pStyle w:val="NoSpacing"/>
              <w:numPr>
                <w:ilvl w:val="0"/>
                <w:numId w:val="43"/>
              </w:numPr>
              <w:rPr>
                <w:rFonts w:ascii="Times New Roman" w:hAnsi="Times New Roman" w:cs="Times New Roman"/>
                <w:sz w:val="24"/>
                <w:szCs w:val="24"/>
              </w:rPr>
            </w:pPr>
            <w:r w:rsidRPr="004A088C">
              <w:rPr>
                <w:rFonts w:ascii="Times New Roman" w:hAnsi="Times New Roman" w:cs="Times New Roman"/>
                <w:sz w:val="24"/>
                <w:szCs w:val="24"/>
              </w:rPr>
              <w:t>loss of or damage to Equipment;</w:t>
            </w:r>
          </w:p>
          <w:p w:rsidR="00FE3226" w:rsidRPr="004A088C" w:rsidRDefault="00FE3226" w:rsidP="008A46C0">
            <w:pPr>
              <w:pStyle w:val="NoSpacing"/>
              <w:numPr>
                <w:ilvl w:val="0"/>
                <w:numId w:val="43"/>
              </w:numPr>
              <w:rPr>
                <w:rFonts w:ascii="Times New Roman" w:hAnsi="Times New Roman" w:cs="Times New Roman"/>
                <w:sz w:val="24"/>
                <w:szCs w:val="24"/>
              </w:rPr>
            </w:pPr>
            <w:r w:rsidRPr="004A088C">
              <w:rPr>
                <w:rFonts w:ascii="Times New Roman" w:hAnsi="Times New Roman" w:cs="Times New Roman"/>
                <w:sz w:val="24"/>
                <w:szCs w:val="24"/>
              </w:rPr>
              <w:t>loss of or damage to property (except the Works, Plant, Materials, and Equipment) in connection with the Contract; and</w:t>
            </w:r>
          </w:p>
          <w:p w:rsidR="00FE3226" w:rsidRPr="004A088C" w:rsidRDefault="00FE3226" w:rsidP="008A46C0">
            <w:pPr>
              <w:pStyle w:val="NoSpacing"/>
              <w:numPr>
                <w:ilvl w:val="0"/>
                <w:numId w:val="43"/>
              </w:numPr>
            </w:pPr>
            <w:proofErr w:type="gramStart"/>
            <w:r w:rsidRPr="004A088C">
              <w:rPr>
                <w:rFonts w:ascii="Times New Roman" w:hAnsi="Times New Roman" w:cs="Times New Roman"/>
                <w:sz w:val="24"/>
                <w:szCs w:val="24"/>
              </w:rPr>
              <w:t>personal</w:t>
            </w:r>
            <w:proofErr w:type="gramEnd"/>
            <w:r w:rsidRPr="004A088C">
              <w:rPr>
                <w:rFonts w:ascii="Times New Roman" w:hAnsi="Times New Roman" w:cs="Times New Roman"/>
                <w:sz w:val="24"/>
                <w:szCs w:val="24"/>
              </w:rPr>
              <w:t xml:space="preserve"> injury or death.</w:t>
            </w:r>
          </w:p>
        </w:tc>
      </w:tr>
      <w:tr w:rsidR="00E16E5D" w:rsidRPr="004A088C" w:rsidTr="00E16E5D">
        <w:tc>
          <w:tcPr>
            <w:tcW w:w="2864" w:type="dxa"/>
          </w:tcPr>
          <w:p w:rsidR="00E16E5D" w:rsidRPr="004A088C" w:rsidRDefault="00E16E5D" w:rsidP="00E16E5D">
            <w:pPr>
              <w:pStyle w:val="ListParagraph"/>
              <w:tabs>
                <w:tab w:val="left" w:pos="2952"/>
              </w:tabs>
              <w:spacing w:before="248"/>
              <w:ind w:left="640" w:firstLine="0"/>
              <w:jc w:val="right"/>
              <w:rPr>
                <w:rFonts w:ascii="Times New Roman" w:hAnsi="Times New Roman" w:cs="Times New Roman"/>
                <w:b/>
                <w:sz w:val="24"/>
                <w:szCs w:val="24"/>
              </w:rPr>
            </w:pP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13.2</w:t>
            </w:r>
          </w:p>
        </w:tc>
        <w:tc>
          <w:tcPr>
            <w:tcW w:w="6568" w:type="dxa"/>
          </w:tcPr>
          <w:p w:rsidR="00E16E5D" w:rsidRPr="004A088C" w:rsidRDefault="00FE3226" w:rsidP="00FE3226">
            <w:pPr>
              <w:tabs>
                <w:tab w:val="left" w:pos="3790"/>
              </w:tabs>
              <w:spacing w:before="195"/>
              <w:ind w:right="484"/>
              <w:jc w:val="both"/>
              <w:rPr>
                <w:rFonts w:ascii="Times New Roman" w:hAnsi="Times New Roman" w:cs="Times New Roman"/>
                <w:sz w:val="24"/>
                <w:szCs w:val="24"/>
              </w:rPr>
            </w:pPr>
            <w:r w:rsidRPr="004A088C">
              <w:rPr>
                <w:rFonts w:ascii="Times New Roman" w:hAnsi="Times New Roman" w:cs="Times New Roman"/>
                <w:sz w:val="24"/>
                <w:szCs w:val="24"/>
              </w:rPr>
              <w:t>Policies and certificates for insurance shall be delivered by the Contractor to the Project Manager for the Project Manager’s approval before the Start Date. All such insurance shall provide for compensation to be payable in the types required to rectify the loss or damage incurred.</w:t>
            </w:r>
          </w:p>
        </w:tc>
      </w:tr>
    </w:tbl>
    <w:p w:rsidR="00FE3226" w:rsidRPr="004A088C" w:rsidRDefault="00FE3226">
      <w:r w:rsidRPr="004A088C">
        <w:br w:type="page"/>
      </w:r>
    </w:p>
    <w:tbl>
      <w:tblPr>
        <w:tblStyle w:val="TableGrid"/>
        <w:tblW w:w="0" w:type="auto"/>
        <w:tblInd w:w="574" w:type="dxa"/>
        <w:tblLayout w:type="fixed"/>
        <w:tblLook w:val="04A0" w:firstRow="1" w:lastRow="0" w:firstColumn="1" w:lastColumn="0" w:noHBand="0" w:noVBand="1"/>
      </w:tblPr>
      <w:tblGrid>
        <w:gridCol w:w="2864"/>
        <w:gridCol w:w="810"/>
        <w:gridCol w:w="6568"/>
      </w:tblGrid>
      <w:tr w:rsidR="00E16E5D" w:rsidRPr="004A088C" w:rsidTr="00E16E5D">
        <w:tc>
          <w:tcPr>
            <w:tcW w:w="2864" w:type="dxa"/>
          </w:tcPr>
          <w:p w:rsidR="00E16E5D" w:rsidRPr="004A088C" w:rsidRDefault="00E16E5D" w:rsidP="00E16E5D">
            <w:pPr>
              <w:pStyle w:val="ListParagraph"/>
              <w:tabs>
                <w:tab w:val="left" w:pos="2952"/>
              </w:tabs>
              <w:spacing w:before="248"/>
              <w:ind w:left="640" w:firstLine="0"/>
              <w:jc w:val="right"/>
              <w:rPr>
                <w:rFonts w:ascii="Times New Roman" w:hAnsi="Times New Roman" w:cs="Times New Roman"/>
                <w:b/>
                <w:sz w:val="24"/>
                <w:szCs w:val="24"/>
              </w:rPr>
            </w:pP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13.3</w:t>
            </w:r>
          </w:p>
        </w:tc>
        <w:tc>
          <w:tcPr>
            <w:tcW w:w="6568" w:type="dxa"/>
          </w:tcPr>
          <w:p w:rsidR="00E16E5D" w:rsidRPr="004A088C" w:rsidRDefault="00FE3226" w:rsidP="00FE3226">
            <w:pPr>
              <w:tabs>
                <w:tab w:val="left" w:pos="3836"/>
              </w:tabs>
              <w:spacing w:before="202"/>
              <w:ind w:right="485"/>
              <w:jc w:val="both"/>
              <w:rPr>
                <w:rFonts w:ascii="Times New Roman" w:hAnsi="Times New Roman" w:cs="Times New Roman"/>
                <w:sz w:val="24"/>
                <w:szCs w:val="24"/>
              </w:rPr>
            </w:pPr>
            <w:r w:rsidRPr="004A088C">
              <w:rPr>
                <w:rFonts w:ascii="Times New Roman" w:hAnsi="Times New Roman" w:cs="Times New Roman"/>
                <w:sz w:val="24"/>
                <w:szCs w:val="24"/>
              </w:rPr>
              <w:t>If the Contractor does not provide any of the policies and certificates required, the Employer/ Project Manager may affect the insurance which the Contractor should have provided and recover the premiums the Employer/ Project Manager has paid from payments otherwise due to the Contractor or, if no payment is due, the payment of the premiums shall be a debt due.</w:t>
            </w:r>
          </w:p>
        </w:tc>
      </w:tr>
      <w:tr w:rsidR="00E16E5D" w:rsidRPr="004A088C" w:rsidTr="00E16E5D">
        <w:tc>
          <w:tcPr>
            <w:tcW w:w="2864" w:type="dxa"/>
          </w:tcPr>
          <w:p w:rsidR="00E16E5D" w:rsidRPr="004A088C" w:rsidRDefault="00E16E5D" w:rsidP="00E16E5D">
            <w:pPr>
              <w:pStyle w:val="ListParagraph"/>
              <w:tabs>
                <w:tab w:val="left" w:pos="2952"/>
              </w:tabs>
              <w:spacing w:before="248"/>
              <w:ind w:left="640" w:firstLine="0"/>
              <w:jc w:val="right"/>
              <w:rPr>
                <w:rFonts w:ascii="Times New Roman" w:hAnsi="Times New Roman" w:cs="Times New Roman"/>
                <w:b/>
                <w:sz w:val="24"/>
                <w:szCs w:val="24"/>
              </w:rPr>
            </w:pP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13.4</w:t>
            </w:r>
          </w:p>
        </w:tc>
        <w:tc>
          <w:tcPr>
            <w:tcW w:w="6568" w:type="dxa"/>
          </w:tcPr>
          <w:p w:rsidR="00E16E5D" w:rsidRPr="004A088C" w:rsidRDefault="00FE3226" w:rsidP="00FE3226">
            <w:pPr>
              <w:tabs>
                <w:tab w:val="left" w:pos="3759"/>
              </w:tabs>
              <w:spacing w:before="199" w:line="244" w:lineRule="auto"/>
              <w:ind w:right="486"/>
              <w:rPr>
                <w:rFonts w:ascii="Times New Roman" w:hAnsi="Times New Roman" w:cs="Times New Roman"/>
                <w:sz w:val="24"/>
                <w:szCs w:val="24"/>
              </w:rPr>
            </w:pPr>
            <w:r w:rsidRPr="004A088C">
              <w:rPr>
                <w:rFonts w:ascii="Times New Roman" w:hAnsi="Times New Roman" w:cs="Times New Roman"/>
                <w:sz w:val="24"/>
                <w:szCs w:val="24"/>
              </w:rPr>
              <w:t>Alterations to the terms of an insurance shall not be made without the approval of the Project Manager.</w:t>
            </w:r>
          </w:p>
        </w:tc>
      </w:tr>
      <w:tr w:rsidR="00DA2DCD" w:rsidRPr="004A088C" w:rsidTr="00E16E5D">
        <w:tc>
          <w:tcPr>
            <w:tcW w:w="2864" w:type="dxa"/>
          </w:tcPr>
          <w:p w:rsidR="00DA2DCD" w:rsidRPr="004A088C" w:rsidRDefault="00DA2DCD" w:rsidP="00FE3226">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DA2DC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13.5</w:t>
            </w:r>
          </w:p>
        </w:tc>
        <w:tc>
          <w:tcPr>
            <w:tcW w:w="6568" w:type="dxa"/>
          </w:tcPr>
          <w:p w:rsidR="00DA2DCD" w:rsidRPr="004A088C" w:rsidRDefault="00FE3226" w:rsidP="00FE3226">
            <w:pPr>
              <w:tabs>
                <w:tab w:val="left" w:pos="3797"/>
              </w:tabs>
              <w:spacing w:before="192"/>
              <w:ind w:right="491"/>
              <w:rPr>
                <w:rFonts w:ascii="Times New Roman" w:hAnsi="Times New Roman" w:cs="Times New Roman"/>
                <w:position w:val="2"/>
                <w:sz w:val="24"/>
                <w:szCs w:val="24"/>
              </w:rPr>
            </w:pPr>
            <w:r w:rsidRPr="004A088C">
              <w:rPr>
                <w:rFonts w:ascii="Times New Roman" w:hAnsi="Times New Roman" w:cs="Times New Roman"/>
                <w:sz w:val="24"/>
                <w:szCs w:val="24"/>
              </w:rPr>
              <w:t>Both parties shall comply with any conditions of the insurance policies.</w:t>
            </w:r>
          </w:p>
        </w:tc>
      </w:tr>
      <w:tr w:rsidR="00E16E5D" w:rsidRPr="004A088C" w:rsidTr="00E16E5D">
        <w:tc>
          <w:tcPr>
            <w:tcW w:w="2864" w:type="dxa"/>
          </w:tcPr>
          <w:p w:rsidR="00E16E5D" w:rsidRPr="004A088C" w:rsidRDefault="00FE3226" w:rsidP="008A46C0">
            <w:pPr>
              <w:pStyle w:val="ListParagraph"/>
              <w:numPr>
                <w:ilvl w:val="1"/>
                <w:numId w:val="31"/>
              </w:numPr>
              <w:tabs>
                <w:tab w:val="left" w:pos="2952"/>
              </w:tabs>
              <w:spacing w:before="248"/>
              <w:jc w:val="left"/>
              <w:rPr>
                <w:rFonts w:ascii="Times New Roman" w:hAnsi="Times New Roman" w:cs="Times New Roman"/>
                <w:b/>
                <w:sz w:val="24"/>
                <w:szCs w:val="24"/>
              </w:rPr>
            </w:pPr>
            <w:r w:rsidRPr="004A088C">
              <w:rPr>
                <w:rFonts w:ascii="Times New Roman" w:hAnsi="Times New Roman" w:cs="Times New Roman"/>
                <w:b/>
                <w:sz w:val="24"/>
                <w:szCs w:val="24"/>
              </w:rPr>
              <w:t>Site Data</w:t>
            </w: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14.1</w:t>
            </w:r>
          </w:p>
        </w:tc>
        <w:tc>
          <w:tcPr>
            <w:tcW w:w="6568" w:type="dxa"/>
          </w:tcPr>
          <w:p w:rsidR="00E16E5D" w:rsidRPr="004A088C" w:rsidRDefault="00FE3226"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position w:val="2"/>
                <w:sz w:val="24"/>
                <w:szCs w:val="24"/>
              </w:rPr>
              <w:t xml:space="preserve">The Contractor shall be deemed to have examined any Site Data </w:t>
            </w:r>
            <w:r w:rsidRPr="004A088C">
              <w:rPr>
                <w:rFonts w:ascii="Times New Roman" w:hAnsi="Times New Roman" w:cs="Times New Roman"/>
                <w:b/>
                <w:sz w:val="24"/>
                <w:szCs w:val="24"/>
              </w:rPr>
              <w:t>referred to in the SCC</w:t>
            </w:r>
            <w:r w:rsidRPr="004A088C">
              <w:rPr>
                <w:rFonts w:ascii="Times New Roman" w:hAnsi="Times New Roman" w:cs="Times New Roman"/>
                <w:sz w:val="24"/>
                <w:szCs w:val="24"/>
              </w:rPr>
              <w:t>, supplemented by any information available to the Contractor</w:t>
            </w:r>
          </w:p>
        </w:tc>
      </w:tr>
      <w:tr w:rsidR="00E16E5D" w:rsidRPr="004A088C" w:rsidTr="00E16E5D">
        <w:tc>
          <w:tcPr>
            <w:tcW w:w="2864" w:type="dxa"/>
          </w:tcPr>
          <w:p w:rsidR="00E16E5D" w:rsidRPr="004A088C" w:rsidRDefault="00FE3226" w:rsidP="008A46C0">
            <w:pPr>
              <w:pStyle w:val="Heading6"/>
              <w:numPr>
                <w:ilvl w:val="1"/>
                <w:numId w:val="31"/>
              </w:numPr>
              <w:tabs>
                <w:tab w:val="left" w:pos="1469"/>
              </w:tabs>
              <w:spacing w:before="94"/>
              <w:jc w:val="both"/>
              <w:outlineLvl w:val="5"/>
              <w:rPr>
                <w:rFonts w:ascii="Times New Roman" w:hAnsi="Times New Roman" w:cs="Times New Roman"/>
                <w:b w:val="0"/>
              </w:rPr>
            </w:pPr>
            <w:r w:rsidRPr="004A088C">
              <w:rPr>
                <w:rFonts w:ascii="Times New Roman" w:hAnsi="Times New Roman" w:cs="Times New Roman"/>
              </w:rPr>
              <w:t xml:space="preserve">Contractor to Construct </w:t>
            </w:r>
            <w:r w:rsidRPr="004A088C">
              <w:rPr>
                <w:rFonts w:ascii="Times New Roman" w:hAnsi="Times New Roman" w:cs="Times New Roman"/>
                <w:spacing w:val="-8"/>
              </w:rPr>
              <w:t xml:space="preserve">the </w:t>
            </w:r>
            <w:r w:rsidRPr="004A088C">
              <w:rPr>
                <w:rFonts w:ascii="Times New Roman" w:hAnsi="Times New Roman" w:cs="Times New Roman"/>
              </w:rPr>
              <w:t>Works</w:t>
            </w: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15.1</w:t>
            </w:r>
          </w:p>
        </w:tc>
        <w:tc>
          <w:tcPr>
            <w:tcW w:w="6568" w:type="dxa"/>
          </w:tcPr>
          <w:p w:rsidR="00E16E5D" w:rsidRPr="004A088C" w:rsidRDefault="00FE3226" w:rsidP="00FE3226">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construct and install the Works in accordance  with the   Specifications and Drawings</w:t>
            </w:r>
          </w:p>
        </w:tc>
      </w:tr>
      <w:tr w:rsidR="00E16E5D" w:rsidRPr="004A088C" w:rsidTr="00E16E5D">
        <w:tc>
          <w:tcPr>
            <w:tcW w:w="2864" w:type="dxa"/>
          </w:tcPr>
          <w:p w:rsidR="00E16E5D" w:rsidRPr="004A088C" w:rsidRDefault="00FE3226" w:rsidP="008A46C0">
            <w:pPr>
              <w:pStyle w:val="ListParagraph"/>
              <w:numPr>
                <w:ilvl w:val="1"/>
                <w:numId w:val="31"/>
              </w:numPr>
              <w:tabs>
                <w:tab w:val="left" w:pos="1469"/>
              </w:tabs>
              <w:spacing w:before="199"/>
              <w:ind w:right="35"/>
              <w:rPr>
                <w:rFonts w:ascii="Times New Roman" w:hAnsi="Times New Roman" w:cs="Times New Roman"/>
                <w:b/>
                <w:sz w:val="24"/>
                <w:szCs w:val="24"/>
              </w:rPr>
            </w:pPr>
            <w:r w:rsidRPr="004A088C">
              <w:rPr>
                <w:rFonts w:ascii="Times New Roman" w:hAnsi="Times New Roman" w:cs="Times New Roman"/>
                <w:b/>
                <w:szCs w:val="24"/>
              </w:rPr>
              <w:t xml:space="preserve">The Works </w:t>
            </w:r>
            <w:r w:rsidRPr="004A088C">
              <w:rPr>
                <w:rFonts w:ascii="Times New Roman" w:hAnsi="Times New Roman" w:cs="Times New Roman"/>
                <w:b/>
                <w:spacing w:val="-6"/>
                <w:szCs w:val="24"/>
              </w:rPr>
              <w:t xml:space="preserve">to </w:t>
            </w:r>
            <w:r w:rsidRPr="004A088C">
              <w:rPr>
                <w:rFonts w:ascii="Times New Roman" w:hAnsi="Times New Roman" w:cs="Times New Roman"/>
                <w:b/>
                <w:szCs w:val="24"/>
              </w:rPr>
              <w:t xml:space="preserve">Be Completed by the Intended Completion </w:t>
            </w:r>
            <w:r w:rsidRPr="004A088C">
              <w:rPr>
                <w:rFonts w:ascii="Times New Roman" w:hAnsi="Times New Roman" w:cs="Times New Roman"/>
                <w:b/>
                <w:sz w:val="24"/>
                <w:szCs w:val="24"/>
              </w:rPr>
              <w:t>Date</w:t>
            </w: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16.1</w:t>
            </w:r>
          </w:p>
        </w:tc>
        <w:tc>
          <w:tcPr>
            <w:tcW w:w="6568" w:type="dxa"/>
          </w:tcPr>
          <w:p w:rsidR="00E16E5D" w:rsidRPr="004A088C" w:rsidRDefault="00FE3226"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FE3226" w:rsidRPr="004A088C" w:rsidTr="00E16E5D">
        <w:tc>
          <w:tcPr>
            <w:tcW w:w="2864" w:type="dxa"/>
            <w:vMerge w:val="restart"/>
          </w:tcPr>
          <w:p w:rsidR="00FE3226" w:rsidRPr="004A088C" w:rsidRDefault="00FE3226" w:rsidP="008A46C0">
            <w:pPr>
              <w:pStyle w:val="ListParagraph"/>
              <w:numPr>
                <w:ilvl w:val="1"/>
                <w:numId w:val="31"/>
              </w:numPr>
              <w:tabs>
                <w:tab w:val="left" w:pos="1469"/>
              </w:tabs>
              <w:spacing w:before="200"/>
              <w:ind w:right="168"/>
              <w:rPr>
                <w:rFonts w:ascii="Times New Roman" w:hAnsi="Times New Roman" w:cs="Times New Roman"/>
                <w:b/>
                <w:szCs w:val="24"/>
              </w:rPr>
            </w:pPr>
            <w:r w:rsidRPr="004A088C">
              <w:rPr>
                <w:rFonts w:ascii="Times New Roman" w:hAnsi="Times New Roman" w:cs="Times New Roman"/>
                <w:b/>
                <w:sz w:val="24"/>
                <w:szCs w:val="24"/>
              </w:rPr>
              <w:t>Approval by the Project Manager</w:t>
            </w:r>
          </w:p>
        </w:tc>
        <w:tc>
          <w:tcPr>
            <w:tcW w:w="810" w:type="dxa"/>
          </w:tcPr>
          <w:p w:rsidR="00FE3226"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17.1</w:t>
            </w:r>
          </w:p>
        </w:tc>
        <w:tc>
          <w:tcPr>
            <w:tcW w:w="6568" w:type="dxa"/>
          </w:tcPr>
          <w:p w:rsidR="00FE3226" w:rsidRPr="004A088C" w:rsidRDefault="00FE3226" w:rsidP="00FE3226">
            <w:pPr>
              <w:tabs>
                <w:tab w:val="left" w:pos="687"/>
              </w:tabs>
              <w:spacing w:before="1"/>
              <w:ind w:right="492"/>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submit Specifications and Drawings showing the proposed Temporary Works to the Project Manager, for his approval.</w:t>
            </w:r>
          </w:p>
        </w:tc>
      </w:tr>
      <w:tr w:rsidR="00FE3226" w:rsidRPr="004A088C" w:rsidTr="00E16E5D">
        <w:tc>
          <w:tcPr>
            <w:tcW w:w="2864" w:type="dxa"/>
            <w:vMerge/>
          </w:tcPr>
          <w:p w:rsidR="00FE3226" w:rsidRPr="004A088C" w:rsidRDefault="00FE3226" w:rsidP="00FE3226">
            <w:pPr>
              <w:pStyle w:val="ListParagraph"/>
              <w:tabs>
                <w:tab w:val="left" w:pos="1469"/>
              </w:tabs>
              <w:spacing w:before="199"/>
              <w:ind w:left="640" w:right="35" w:firstLine="0"/>
              <w:rPr>
                <w:rFonts w:ascii="Times New Roman" w:hAnsi="Times New Roman" w:cs="Times New Roman"/>
                <w:b/>
                <w:szCs w:val="24"/>
              </w:rPr>
            </w:pPr>
          </w:p>
        </w:tc>
        <w:tc>
          <w:tcPr>
            <w:tcW w:w="810" w:type="dxa"/>
          </w:tcPr>
          <w:p w:rsidR="00FE3226"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17.2</w:t>
            </w:r>
          </w:p>
        </w:tc>
        <w:tc>
          <w:tcPr>
            <w:tcW w:w="6568" w:type="dxa"/>
          </w:tcPr>
          <w:p w:rsidR="00FE3226" w:rsidRPr="004A088C" w:rsidRDefault="00FE3226" w:rsidP="00FE3226">
            <w:pPr>
              <w:tabs>
                <w:tab w:val="left" w:pos="744"/>
              </w:tabs>
              <w:spacing w:before="179"/>
              <w:ind w:right="493"/>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be responsible for design of Temporary Works.</w:t>
            </w:r>
          </w:p>
        </w:tc>
      </w:tr>
      <w:tr w:rsidR="00FE3226" w:rsidRPr="004A088C" w:rsidTr="00E16E5D">
        <w:tc>
          <w:tcPr>
            <w:tcW w:w="2864" w:type="dxa"/>
            <w:vMerge/>
          </w:tcPr>
          <w:p w:rsidR="00FE3226" w:rsidRPr="004A088C" w:rsidRDefault="00FE3226" w:rsidP="00FE3226">
            <w:pPr>
              <w:pStyle w:val="ListParagraph"/>
              <w:tabs>
                <w:tab w:val="left" w:pos="1469"/>
              </w:tabs>
              <w:spacing w:before="199"/>
              <w:ind w:left="640" w:right="35" w:firstLine="0"/>
              <w:rPr>
                <w:rFonts w:ascii="Times New Roman" w:hAnsi="Times New Roman" w:cs="Times New Roman"/>
                <w:b/>
                <w:szCs w:val="24"/>
              </w:rPr>
            </w:pPr>
          </w:p>
        </w:tc>
        <w:tc>
          <w:tcPr>
            <w:tcW w:w="810" w:type="dxa"/>
          </w:tcPr>
          <w:p w:rsidR="00FE3226"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17.3</w:t>
            </w:r>
          </w:p>
        </w:tc>
        <w:tc>
          <w:tcPr>
            <w:tcW w:w="6568" w:type="dxa"/>
          </w:tcPr>
          <w:p w:rsidR="00FE3226" w:rsidRPr="004A088C" w:rsidRDefault="00FE3226" w:rsidP="00FE3226">
            <w:pPr>
              <w:tabs>
                <w:tab w:val="left" w:pos="711"/>
              </w:tabs>
              <w:spacing w:before="181"/>
              <w:ind w:right="485"/>
              <w:jc w:val="both"/>
              <w:rPr>
                <w:rFonts w:ascii="Times New Roman" w:hAnsi="Times New Roman" w:cs="Times New Roman"/>
                <w:sz w:val="24"/>
                <w:szCs w:val="24"/>
              </w:rPr>
            </w:pPr>
            <w:r w:rsidRPr="004A088C">
              <w:rPr>
                <w:rFonts w:ascii="Times New Roman" w:hAnsi="Times New Roman" w:cs="Times New Roman"/>
                <w:sz w:val="24"/>
                <w:szCs w:val="24"/>
              </w:rPr>
              <w:t>The Project Manager’s approval shall not alter the Contractor’s responsibility for design of the Temporary Works.</w:t>
            </w:r>
          </w:p>
        </w:tc>
      </w:tr>
      <w:tr w:rsidR="00FE3226" w:rsidRPr="004A088C" w:rsidTr="00E16E5D">
        <w:tc>
          <w:tcPr>
            <w:tcW w:w="2864" w:type="dxa"/>
            <w:vMerge/>
          </w:tcPr>
          <w:p w:rsidR="00FE3226" w:rsidRPr="004A088C" w:rsidRDefault="00FE3226" w:rsidP="00FE3226">
            <w:pPr>
              <w:pStyle w:val="ListParagraph"/>
              <w:tabs>
                <w:tab w:val="left" w:pos="1469"/>
              </w:tabs>
              <w:spacing w:before="199"/>
              <w:ind w:left="640" w:right="35" w:firstLine="0"/>
              <w:rPr>
                <w:rFonts w:ascii="Times New Roman" w:hAnsi="Times New Roman" w:cs="Times New Roman"/>
                <w:b/>
                <w:szCs w:val="24"/>
              </w:rPr>
            </w:pPr>
          </w:p>
        </w:tc>
        <w:tc>
          <w:tcPr>
            <w:tcW w:w="810" w:type="dxa"/>
          </w:tcPr>
          <w:p w:rsidR="00FE3226"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17.4</w:t>
            </w:r>
          </w:p>
        </w:tc>
        <w:tc>
          <w:tcPr>
            <w:tcW w:w="6568" w:type="dxa"/>
          </w:tcPr>
          <w:p w:rsidR="00FE3226" w:rsidRPr="004A088C" w:rsidRDefault="00FE3226" w:rsidP="00FE3226">
            <w:pPr>
              <w:tabs>
                <w:tab w:val="left" w:pos="684"/>
              </w:tabs>
              <w:spacing w:before="180"/>
              <w:ind w:right="490"/>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obtain approval of third parties to the design of the Temporary Works, where required.</w:t>
            </w:r>
          </w:p>
        </w:tc>
      </w:tr>
      <w:tr w:rsidR="00FE3226" w:rsidRPr="004A088C" w:rsidTr="00E16E5D">
        <w:tc>
          <w:tcPr>
            <w:tcW w:w="2864" w:type="dxa"/>
            <w:vMerge/>
          </w:tcPr>
          <w:p w:rsidR="00FE3226" w:rsidRPr="004A088C" w:rsidRDefault="00FE3226" w:rsidP="00FE3226">
            <w:pPr>
              <w:pStyle w:val="ListParagraph"/>
              <w:tabs>
                <w:tab w:val="left" w:pos="1469"/>
              </w:tabs>
              <w:spacing w:before="199"/>
              <w:ind w:left="640" w:right="35" w:firstLine="0"/>
              <w:rPr>
                <w:rFonts w:ascii="Times New Roman" w:hAnsi="Times New Roman" w:cs="Times New Roman"/>
                <w:b/>
                <w:szCs w:val="24"/>
              </w:rPr>
            </w:pPr>
          </w:p>
        </w:tc>
        <w:tc>
          <w:tcPr>
            <w:tcW w:w="810" w:type="dxa"/>
          </w:tcPr>
          <w:p w:rsidR="00FE3226"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17.5</w:t>
            </w:r>
          </w:p>
        </w:tc>
        <w:tc>
          <w:tcPr>
            <w:tcW w:w="6568" w:type="dxa"/>
          </w:tcPr>
          <w:p w:rsidR="00FE3226" w:rsidRPr="004A088C" w:rsidRDefault="00FE3226" w:rsidP="00FE3226">
            <w:pPr>
              <w:tabs>
                <w:tab w:val="left" w:pos="706"/>
              </w:tabs>
              <w:spacing w:before="181"/>
              <w:ind w:right="484"/>
              <w:jc w:val="both"/>
              <w:rPr>
                <w:rFonts w:ascii="Times New Roman" w:hAnsi="Times New Roman" w:cs="Times New Roman"/>
                <w:position w:val="2"/>
                <w:sz w:val="24"/>
                <w:szCs w:val="24"/>
              </w:rPr>
            </w:pPr>
            <w:r w:rsidRPr="004A088C">
              <w:rPr>
                <w:rFonts w:ascii="Times New Roman" w:hAnsi="Times New Roman" w:cs="Times New Roman"/>
                <w:sz w:val="24"/>
                <w:szCs w:val="24"/>
              </w:rPr>
              <w:t>All Drawings prepared by the Contractor for the execution of the temporary or permanent Works, are subject to prior approval by the Project Manager before this use.</w:t>
            </w:r>
          </w:p>
        </w:tc>
      </w:tr>
      <w:tr w:rsidR="00FE3226" w:rsidRPr="004A088C" w:rsidTr="00E16E5D">
        <w:tc>
          <w:tcPr>
            <w:tcW w:w="2864" w:type="dxa"/>
          </w:tcPr>
          <w:p w:rsidR="00FE3226" w:rsidRPr="004A088C" w:rsidRDefault="00910A41" w:rsidP="00910A41">
            <w:pPr>
              <w:pStyle w:val="ListParagraph"/>
              <w:numPr>
                <w:ilvl w:val="1"/>
                <w:numId w:val="31"/>
              </w:numPr>
              <w:tabs>
                <w:tab w:val="left" w:pos="1454"/>
              </w:tabs>
              <w:ind w:right="89"/>
              <w:rPr>
                <w:rFonts w:ascii="Times New Roman" w:hAnsi="Times New Roman" w:cs="Times New Roman"/>
                <w:b/>
                <w:szCs w:val="24"/>
              </w:rPr>
            </w:pPr>
            <w:r w:rsidRPr="004A088C">
              <w:rPr>
                <w:rFonts w:ascii="Times New Roman" w:hAnsi="Times New Roman" w:cs="Times New Roman"/>
                <w:b/>
                <w:sz w:val="24"/>
                <w:szCs w:val="24"/>
              </w:rPr>
              <w:t xml:space="preserve">Safety and Protection </w:t>
            </w:r>
            <w:r w:rsidRPr="004A088C">
              <w:rPr>
                <w:rFonts w:ascii="Times New Roman" w:hAnsi="Times New Roman" w:cs="Times New Roman"/>
                <w:b/>
                <w:spacing w:val="-8"/>
                <w:sz w:val="24"/>
                <w:szCs w:val="24"/>
              </w:rPr>
              <w:t xml:space="preserve">of </w:t>
            </w:r>
            <w:r w:rsidRPr="004A088C">
              <w:rPr>
                <w:rFonts w:ascii="Times New Roman" w:hAnsi="Times New Roman" w:cs="Times New Roman"/>
                <w:b/>
                <w:sz w:val="24"/>
                <w:szCs w:val="24"/>
              </w:rPr>
              <w:t>the Environment</w:t>
            </w:r>
          </w:p>
        </w:tc>
        <w:tc>
          <w:tcPr>
            <w:tcW w:w="810" w:type="dxa"/>
          </w:tcPr>
          <w:p w:rsidR="00FE3226"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18.1</w:t>
            </w:r>
          </w:p>
        </w:tc>
        <w:tc>
          <w:tcPr>
            <w:tcW w:w="6568" w:type="dxa"/>
          </w:tcPr>
          <w:p w:rsidR="00FE3226" w:rsidRPr="004A088C" w:rsidRDefault="00910A41" w:rsidP="00910A41">
            <w:pPr>
              <w:tabs>
                <w:tab w:val="left" w:pos="701"/>
              </w:tabs>
              <w:spacing w:before="179"/>
              <w:ind w:right="493"/>
              <w:rPr>
                <w:rFonts w:ascii="Times New Roman" w:hAnsi="Times New Roman" w:cs="Times New Roman"/>
                <w:position w:val="2"/>
                <w:sz w:val="24"/>
                <w:szCs w:val="24"/>
              </w:rPr>
            </w:pPr>
            <w:r w:rsidRPr="004A088C">
              <w:rPr>
                <w:rFonts w:ascii="Times New Roman" w:hAnsi="Times New Roman" w:cs="Times New Roman"/>
                <w:sz w:val="24"/>
                <w:szCs w:val="24"/>
              </w:rPr>
              <w:t>The Contractor shall be responsible for the safety of all activities on the Site.</w:t>
            </w:r>
          </w:p>
        </w:tc>
      </w:tr>
      <w:tr w:rsidR="00FE3226" w:rsidRPr="004A088C" w:rsidTr="00E16E5D">
        <w:tc>
          <w:tcPr>
            <w:tcW w:w="2864" w:type="dxa"/>
          </w:tcPr>
          <w:p w:rsidR="00FE3226" w:rsidRPr="004A088C" w:rsidRDefault="00FE3226" w:rsidP="00910A41">
            <w:pPr>
              <w:pStyle w:val="ListParagraph"/>
              <w:tabs>
                <w:tab w:val="left" w:pos="1469"/>
              </w:tabs>
              <w:spacing w:before="199"/>
              <w:ind w:left="640" w:right="35" w:firstLine="0"/>
              <w:jc w:val="right"/>
              <w:rPr>
                <w:rFonts w:ascii="Times New Roman" w:hAnsi="Times New Roman" w:cs="Times New Roman"/>
                <w:b/>
                <w:szCs w:val="24"/>
              </w:rPr>
            </w:pPr>
          </w:p>
        </w:tc>
        <w:tc>
          <w:tcPr>
            <w:tcW w:w="810" w:type="dxa"/>
          </w:tcPr>
          <w:p w:rsidR="00FE3226"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18.2</w:t>
            </w:r>
          </w:p>
        </w:tc>
        <w:tc>
          <w:tcPr>
            <w:tcW w:w="6568" w:type="dxa"/>
          </w:tcPr>
          <w:p w:rsidR="00FE3226" w:rsidRPr="004A088C" w:rsidRDefault="00910A41" w:rsidP="00910A41">
            <w:pPr>
              <w:tabs>
                <w:tab w:val="left" w:pos="802"/>
              </w:tabs>
              <w:spacing w:before="181"/>
              <w:ind w:right="486"/>
              <w:jc w:val="both"/>
              <w:rPr>
                <w:rFonts w:ascii="Times New Roman" w:hAnsi="Times New Roman" w:cs="Times New Roman"/>
                <w:position w:val="2"/>
                <w:sz w:val="24"/>
                <w:szCs w:val="24"/>
              </w:rPr>
            </w:pPr>
            <w:r w:rsidRPr="004A088C">
              <w:rPr>
                <w:rFonts w:ascii="Times New Roman" w:hAnsi="Times New Roman" w:cs="Times New Roman"/>
                <w:sz w:val="24"/>
                <w:szCs w:val="24"/>
              </w:rPr>
              <w:t>Contractor shall take all reasonable steps to protect the environment (both on and off the Site) and to limit damage and nuisance to people and property resulting from pollution, noise and other results of his operations.</w:t>
            </w:r>
          </w:p>
        </w:tc>
      </w:tr>
      <w:tr w:rsidR="00FE3226" w:rsidRPr="004A088C" w:rsidTr="00910A41">
        <w:tc>
          <w:tcPr>
            <w:tcW w:w="2864" w:type="dxa"/>
          </w:tcPr>
          <w:p w:rsidR="00FE3226" w:rsidRPr="004A088C" w:rsidRDefault="00910A41" w:rsidP="00910A41">
            <w:pPr>
              <w:pStyle w:val="ListParagraph"/>
              <w:numPr>
                <w:ilvl w:val="1"/>
                <w:numId w:val="31"/>
              </w:numPr>
              <w:tabs>
                <w:tab w:val="left" w:pos="1469"/>
              </w:tabs>
              <w:spacing w:before="199"/>
              <w:ind w:right="35"/>
              <w:jc w:val="left"/>
              <w:rPr>
                <w:rFonts w:ascii="Times New Roman" w:hAnsi="Times New Roman" w:cs="Times New Roman"/>
                <w:b/>
                <w:szCs w:val="24"/>
              </w:rPr>
            </w:pPr>
            <w:r w:rsidRPr="004A088C">
              <w:rPr>
                <w:rFonts w:ascii="Times New Roman" w:hAnsi="Times New Roman" w:cs="Times New Roman"/>
                <w:b/>
                <w:sz w:val="24"/>
                <w:szCs w:val="24"/>
              </w:rPr>
              <w:t>Discoveries</w:t>
            </w:r>
          </w:p>
        </w:tc>
        <w:tc>
          <w:tcPr>
            <w:tcW w:w="810" w:type="dxa"/>
          </w:tcPr>
          <w:p w:rsidR="00FE3226" w:rsidRPr="004A088C" w:rsidRDefault="00910A41" w:rsidP="00910A41">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19.1</w:t>
            </w:r>
          </w:p>
        </w:tc>
        <w:tc>
          <w:tcPr>
            <w:tcW w:w="6568" w:type="dxa"/>
          </w:tcPr>
          <w:p w:rsidR="00FE3226" w:rsidRPr="004A088C" w:rsidRDefault="00910A41" w:rsidP="00910A41">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position w:val="2"/>
                <w:sz w:val="24"/>
                <w:szCs w:val="24"/>
              </w:rPr>
              <w:t>Anything of historical or other interest or of significant value</w:t>
            </w:r>
            <w:r w:rsidRPr="004A088C">
              <w:rPr>
                <w:rFonts w:ascii="Times New Roman" w:hAnsi="Times New Roman" w:cs="Times New Roman"/>
                <w:sz w:val="24"/>
                <w:szCs w:val="24"/>
              </w:rPr>
              <w:t xml:space="preserve"> unexpectedly discovered on the Site shall be the property of the Employer. The Contractor shall notify the Project Manager of such discoveries and carryout the Project Manager’s instructions for dealing with them.</w:t>
            </w:r>
          </w:p>
        </w:tc>
      </w:tr>
      <w:tr w:rsidR="00FE3226" w:rsidRPr="004A088C" w:rsidTr="00E16E5D">
        <w:tc>
          <w:tcPr>
            <w:tcW w:w="2864" w:type="dxa"/>
          </w:tcPr>
          <w:p w:rsidR="00FE3226" w:rsidRPr="004A088C" w:rsidRDefault="00910A41" w:rsidP="00910A41">
            <w:pPr>
              <w:pStyle w:val="Heading6"/>
              <w:numPr>
                <w:ilvl w:val="1"/>
                <w:numId w:val="31"/>
              </w:numPr>
              <w:tabs>
                <w:tab w:val="left" w:pos="1469"/>
              </w:tabs>
              <w:spacing w:before="178"/>
              <w:ind w:right="19"/>
              <w:outlineLvl w:val="5"/>
              <w:rPr>
                <w:rFonts w:ascii="Times New Roman" w:hAnsi="Times New Roman" w:cs="Times New Roman"/>
                <w:b w:val="0"/>
              </w:rPr>
            </w:pPr>
            <w:r w:rsidRPr="004A088C">
              <w:rPr>
                <w:rFonts w:ascii="Times New Roman" w:hAnsi="Times New Roman" w:cs="Times New Roman"/>
                <w:spacing w:val="-1"/>
              </w:rPr>
              <w:t xml:space="preserve">Possession </w:t>
            </w:r>
            <w:r w:rsidRPr="004A088C">
              <w:rPr>
                <w:rFonts w:ascii="Times New Roman" w:hAnsi="Times New Roman" w:cs="Times New Roman"/>
              </w:rPr>
              <w:t>of the Site</w:t>
            </w:r>
          </w:p>
        </w:tc>
        <w:tc>
          <w:tcPr>
            <w:tcW w:w="810" w:type="dxa"/>
          </w:tcPr>
          <w:p w:rsidR="00FE3226"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20.1</w:t>
            </w:r>
          </w:p>
        </w:tc>
        <w:tc>
          <w:tcPr>
            <w:tcW w:w="6568" w:type="dxa"/>
          </w:tcPr>
          <w:p w:rsidR="00FE3226" w:rsidRPr="004A088C" w:rsidRDefault="00910A41" w:rsidP="00910A41">
            <w:pPr>
              <w:pStyle w:val="BodyText"/>
              <w:spacing w:before="182" w:line="237" w:lineRule="auto"/>
              <w:ind w:left="420" w:right="490"/>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The Employer shall give possession of the Site to the Contractor in full or in parts as specified in the SCC. If possession of a part is not given as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the Employer shall be deemed to have delayed the start of the relevant activities, and this shall be a Compensation Event.</w:t>
            </w:r>
          </w:p>
        </w:tc>
      </w:tr>
      <w:tr w:rsidR="00FE3226" w:rsidRPr="004A088C" w:rsidTr="00E16E5D">
        <w:tc>
          <w:tcPr>
            <w:tcW w:w="2864" w:type="dxa"/>
          </w:tcPr>
          <w:p w:rsidR="00FE3226" w:rsidRPr="004A088C" w:rsidRDefault="00910A41" w:rsidP="00910A41">
            <w:pPr>
              <w:pStyle w:val="Heading6"/>
              <w:numPr>
                <w:ilvl w:val="1"/>
                <w:numId w:val="31"/>
              </w:numPr>
              <w:tabs>
                <w:tab w:val="left" w:pos="1469"/>
              </w:tabs>
              <w:spacing w:before="167"/>
              <w:ind w:right="14"/>
              <w:outlineLvl w:val="5"/>
              <w:rPr>
                <w:rFonts w:ascii="Times New Roman" w:hAnsi="Times New Roman" w:cs="Times New Roman"/>
                <w:b w:val="0"/>
              </w:rPr>
            </w:pPr>
            <w:r w:rsidRPr="004A088C">
              <w:rPr>
                <w:rFonts w:ascii="Times New Roman" w:hAnsi="Times New Roman" w:cs="Times New Roman"/>
              </w:rPr>
              <w:t xml:space="preserve">Access to </w:t>
            </w:r>
            <w:r w:rsidRPr="004A088C">
              <w:rPr>
                <w:rFonts w:ascii="Times New Roman" w:hAnsi="Times New Roman" w:cs="Times New Roman"/>
                <w:spacing w:val="-5"/>
              </w:rPr>
              <w:t xml:space="preserve">the </w:t>
            </w:r>
            <w:r w:rsidRPr="004A088C">
              <w:rPr>
                <w:rFonts w:ascii="Times New Roman" w:hAnsi="Times New Roman" w:cs="Times New Roman"/>
              </w:rPr>
              <w:t>Site</w:t>
            </w:r>
          </w:p>
        </w:tc>
        <w:tc>
          <w:tcPr>
            <w:tcW w:w="810" w:type="dxa"/>
          </w:tcPr>
          <w:p w:rsidR="00FE3226"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21.1</w:t>
            </w:r>
          </w:p>
        </w:tc>
        <w:tc>
          <w:tcPr>
            <w:tcW w:w="6568" w:type="dxa"/>
          </w:tcPr>
          <w:p w:rsidR="00FE3226" w:rsidRPr="004A088C" w:rsidRDefault="00910A41"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Cs w:val="24"/>
              </w:rPr>
              <w:t>The Contractor shall allow the Project Manager and any person authorized by the Project Manager access to the Site and to any place where work in connection with the Contract is being carried out or is intended to be carried out.</w:t>
            </w:r>
          </w:p>
        </w:tc>
      </w:tr>
      <w:tr w:rsidR="00910A41" w:rsidRPr="004A088C" w:rsidTr="00E16E5D">
        <w:tc>
          <w:tcPr>
            <w:tcW w:w="2864" w:type="dxa"/>
            <w:vMerge w:val="restart"/>
          </w:tcPr>
          <w:p w:rsidR="00910A41" w:rsidRPr="004A088C" w:rsidRDefault="00910A41" w:rsidP="00910A41">
            <w:pPr>
              <w:pStyle w:val="ListParagraph"/>
              <w:numPr>
                <w:ilvl w:val="1"/>
                <w:numId w:val="31"/>
              </w:numPr>
              <w:tabs>
                <w:tab w:val="left" w:pos="1469"/>
              </w:tabs>
              <w:ind w:right="130"/>
              <w:rPr>
                <w:rFonts w:ascii="Times New Roman" w:hAnsi="Times New Roman" w:cs="Times New Roman"/>
                <w:b/>
                <w:szCs w:val="24"/>
              </w:rPr>
            </w:pPr>
            <w:r w:rsidRPr="004A088C">
              <w:rPr>
                <w:rFonts w:ascii="Times New Roman" w:hAnsi="Times New Roman" w:cs="Times New Roman"/>
                <w:b/>
                <w:sz w:val="24"/>
                <w:szCs w:val="24"/>
              </w:rPr>
              <w:t>Instructions, Inspections and Audits</w:t>
            </w:r>
          </w:p>
        </w:tc>
        <w:tc>
          <w:tcPr>
            <w:tcW w:w="81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22.1</w:t>
            </w:r>
          </w:p>
        </w:tc>
        <w:tc>
          <w:tcPr>
            <w:tcW w:w="6568" w:type="dxa"/>
          </w:tcPr>
          <w:p w:rsidR="00910A41" w:rsidRPr="004A088C" w:rsidRDefault="00910A41" w:rsidP="00910A41">
            <w:pPr>
              <w:pStyle w:val="ListParagraph"/>
              <w:tabs>
                <w:tab w:val="left" w:pos="742"/>
              </w:tabs>
              <w:spacing w:before="200" w:line="242" w:lineRule="auto"/>
              <w:ind w:left="186" w:firstLine="0"/>
              <w:rPr>
                <w:rFonts w:ascii="Times New Roman" w:hAnsi="Times New Roman" w:cs="Times New Roman"/>
                <w:szCs w:val="24"/>
              </w:rPr>
            </w:pPr>
            <w:r w:rsidRPr="004A088C">
              <w:rPr>
                <w:rFonts w:ascii="Times New Roman" w:hAnsi="Times New Roman" w:cs="Times New Roman"/>
                <w:szCs w:val="24"/>
              </w:rPr>
              <w:t>The Contractor shall carry out all instructions of the Project Manager which comply with the applicable laws where the Site is located.</w:t>
            </w:r>
          </w:p>
        </w:tc>
      </w:tr>
      <w:tr w:rsidR="00910A41" w:rsidRPr="004A088C" w:rsidTr="00E16E5D">
        <w:tc>
          <w:tcPr>
            <w:tcW w:w="2864" w:type="dxa"/>
            <w:vMerge/>
          </w:tcPr>
          <w:p w:rsidR="00910A41" w:rsidRPr="004A088C" w:rsidRDefault="00910A41" w:rsidP="00910A41">
            <w:pPr>
              <w:pStyle w:val="ListParagraph"/>
              <w:tabs>
                <w:tab w:val="left" w:pos="1469"/>
              </w:tabs>
              <w:spacing w:before="199"/>
              <w:ind w:left="640" w:right="35" w:firstLine="0"/>
              <w:jc w:val="right"/>
              <w:rPr>
                <w:rFonts w:ascii="Times New Roman" w:hAnsi="Times New Roman" w:cs="Times New Roman"/>
                <w:b/>
                <w:szCs w:val="24"/>
              </w:rPr>
            </w:pPr>
          </w:p>
        </w:tc>
        <w:tc>
          <w:tcPr>
            <w:tcW w:w="81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22.2</w:t>
            </w:r>
          </w:p>
        </w:tc>
        <w:tc>
          <w:tcPr>
            <w:tcW w:w="6568" w:type="dxa"/>
          </w:tcPr>
          <w:p w:rsidR="00910A41" w:rsidRPr="004A088C" w:rsidRDefault="00910A41" w:rsidP="00910A41">
            <w:pPr>
              <w:pStyle w:val="ListParagraph"/>
              <w:tabs>
                <w:tab w:val="left" w:pos="689"/>
              </w:tabs>
              <w:spacing w:before="191" w:line="242" w:lineRule="auto"/>
              <w:ind w:left="186" w:firstLine="0"/>
              <w:rPr>
                <w:rFonts w:ascii="Times New Roman" w:hAnsi="Times New Roman" w:cs="Times New Roman"/>
                <w:szCs w:val="24"/>
              </w:rPr>
            </w:pPr>
            <w:r w:rsidRPr="004A088C">
              <w:rPr>
                <w:rFonts w:ascii="Times New Roman" w:hAnsi="Times New Roman" w:cs="Times New Roman"/>
                <w:szCs w:val="24"/>
              </w:rPr>
              <w:t>The Contractor shall keep, and shall make all reasonable efforts to cause its Sub contractors and sub consultants to keep, accurate and systematic accounts and records in respect of the Works in such form and details as will clearly identify relevant time changes and costs.</w:t>
            </w:r>
          </w:p>
        </w:tc>
      </w:tr>
      <w:tr w:rsidR="00910A41" w:rsidRPr="004A088C" w:rsidTr="00E16E5D">
        <w:tc>
          <w:tcPr>
            <w:tcW w:w="2864" w:type="dxa"/>
            <w:vMerge/>
          </w:tcPr>
          <w:p w:rsidR="00910A41" w:rsidRPr="004A088C" w:rsidRDefault="00910A41" w:rsidP="00910A41">
            <w:pPr>
              <w:pStyle w:val="ListParagraph"/>
              <w:tabs>
                <w:tab w:val="left" w:pos="1469"/>
              </w:tabs>
              <w:spacing w:before="199"/>
              <w:ind w:left="640" w:right="35" w:firstLine="0"/>
              <w:jc w:val="right"/>
              <w:rPr>
                <w:rFonts w:ascii="Times New Roman" w:hAnsi="Times New Roman" w:cs="Times New Roman"/>
                <w:b/>
                <w:szCs w:val="24"/>
              </w:rPr>
            </w:pPr>
          </w:p>
        </w:tc>
        <w:tc>
          <w:tcPr>
            <w:tcW w:w="81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22.3</w:t>
            </w:r>
          </w:p>
        </w:tc>
        <w:tc>
          <w:tcPr>
            <w:tcW w:w="6568" w:type="dxa"/>
          </w:tcPr>
          <w:p w:rsidR="00910A41" w:rsidRPr="004A088C" w:rsidRDefault="00910A41" w:rsidP="00910A41">
            <w:pPr>
              <w:pStyle w:val="ListParagraph"/>
              <w:tabs>
                <w:tab w:val="left" w:pos="662"/>
              </w:tabs>
              <w:spacing w:before="191"/>
              <w:ind w:left="186" w:firstLine="0"/>
              <w:rPr>
                <w:rFonts w:ascii="Times New Roman" w:hAnsi="Times New Roman" w:cs="Times New Roman"/>
                <w:szCs w:val="24"/>
              </w:rPr>
            </w:pPr>
            <w:r w:rsidRPr="004A088C">
              <w:rPr>
                <w:rFonts w:ascii="Times New Roman" w:hAnsi="Times New Roman" w:cs="Times New Roman"/>
                <w:szCs w:val="24"/>
              </w:rPr>
              <w:t>The Contractor shall permit and shall cause its Sub contractors and sub consultants to permit, the Employer and/or persons appointed by the Employer to inspect the Site and/or the accounts and records relating to the performance of the Contract and the submission of the bid, and to have such accounts and records audited by auditors appointed by the Employer if requested by the Employer.</w:t>
            </w:r>
          </w:p>
        </w:tc>
      </w:tr>
      <w:tr w:rsidR="00910A41" w:rsidRPr="004A088C" w:rsidTr="00E16E5D">
        <w:tc>
          <w:tcPr>
            <w:tcW w:w="2864" w:type="dxa"/>
          </w:tcPr>
          <w:p w:rsidR="00910A41" w:rsidRPr="004A088C" w:rsidRDefault="00910A41" w:rsidP="00910A41">
            <w:pPr>
              <w:pStyle w:val="ListParagraph"/>
              <w:numPr>
                <w:ilvl w:val="1"/>
                <w:numId w:val="31"/>
              </w:numPr>
              <w:tabs>
                <w:tab w:val="left" w:pos="1469"/>
              </w:tabs>
              <w:ind w:right="93"/>
              <w:rPr>
                <w:rFonts w:ascii="Times New Roman" w:hAnsi="Times New Roman" w:cs="Times New Roman"/>
                <w:b/>
                <w:szCs w:val="24"/>
              </w:rPr>
            </w:pPr>
            <w:r w:rsidRPr="004A088C">
              <w:rPr>
                <w:rFonts w:ascii="Times New Roman" w:hAnsi="Times New Roman" w:cs="Times New Roman"/>
                <w:b/>
                <w:sz w:val="24"/>
                <w:szCs w:val="24"/>
              </w:rPr>
              <w:t>Appointment of the Adjudicator</w:t>
            </w:r>
          </w:p>
        </w:tc>
        <w:tc>
          <w:tcPr>
            <w:tcW w:w="81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23.1</w:t>
            </w:r>
          </w:p>
        </w:tc>
        <w:tc>
          <w:tcPr>
            <w:tcW w:w="6568" w:type="dxa"/>
          </w:tcPr>
          <w:p w:rsidR="00910A41" w:rsidRPr="004A088C" w:rsidRDefault="00910A41" w:rsidP="00910A41">
            <w:pPr>
              <w:pStyle w:val="ListParagraph"/>
              <w:tabs>
                <w:tab w:val="left" w:pos="667"/>
              </w:tabs>
              <w:spacing w:before="200"/>
              <w:ind w:left="186" w:right="484" w:firstLine="0"/>
              <w:rPr>
                <w:rFonts w:ascii="Times New Roman" w:hAnsi="Times New Roman" w:cs="Times New Roman"/>
                <w:szCs w:val="24"/>
              </w:rPr>
            </w:pPr>
            <w:r w:rsidRPr="004A088C">
              <w:rPr>
                <w:rFonts w:ascii="Times New Roman" w:hAnsi="Times New Roman" w:cs="Times New Roman"/>
                <w:szCs w:val="24"/>
              </w:rPr>
              <w:t xml:space="preserve">The Adjudicator shall be appointed jointly by the Employer and the Contractor, at the time of the Employer’s issuance of the Letter of Acceptance. The name of Adjudicator proposed by the Employer is </w:t>
            </w:r>
            <w:r w:rsidRPr="004A088C">
              <w:rPr>
                <w:rFonts w:ascii="Times New Roman" w:hAnsi="Times New Roman" w:cs="Times New Roman"/>
                <w:b/>
                <w:szCs w:val="24"/>
              </w:rPr>
              <w:t>provided in the SCC</w:t>
            </w:r>
            <w:r w:rsidRPr="004A088C">
              <w:rPr>
                <w:rFonts w:ascii="Times New Roman" w:hAnsi="Times New Roman" w:cs="Times New Roman"/>
                <w:szCs w:val="24"/>
              </w:rPr>
              <w:t xml:space="preserve">. If, in the Letter of Acceptance, the Employer does not agree on the appointment of the Adjudicator, the Employer will request the Appointing Authority </w:t>
            </w:r>
            <w:r w:rsidRPr="004A088C">
              <w:rPr>
                <w:rFonts w:ascii="Times New Roman" w:hAnsi="Times New Roman" w:cs="Times New Roman"/>
                <w:b/>
                <w:szCs w:val="24"/>
              </w:rPr>
              <w:t>designated in the SCC</w:t>
            </w:r>
            <w:r w:rsidRPr="004A088C">
              <w:rPr>
                <w:rFonts w:ascii="Times New Roman" w:hAnsi="Times New Roman" w:cs="Times New Roman"/>
                <w:szCs w:val="24"/>
              </w:rPr>
              <w:t>, to appoint the Adjudicator within 14 days of receipt of such request.</w:t>
            </w:r>
          </w:p>
          <w:p w:rsidR="00910A41" w:rsidRPr="004A088C" w:rsidRDefault="00910A41" w:rsidP="00910A41">
            <w:pPr>
              <w:pStyle w:val="ListParagraph"/>
              <w:tabs>
                <w:tab w:val="left" w:pos="684"/>
              </w:tabs>
              <w:spacing w:before="200"/>
              <w:ind w:left="186" w:right="485" w:firstLine="0"/>
              <w:rPr>
                <w:rFonts w:ascii="Times New Roman" w:hAnsi="Times New Roman" w:cs="Times New Roman"/>
                <w:position w:val="2"/>
                <w:sz w:val="24"/>
                <w:szCs w:val="24"/>
              </w:rPr>
            </w:pPr>
          </w:p>
        </w:tc>
      </w:tr>
    </w:tbl>
    <w:p w:rsidR="00910A41" w:rsidRPr="004A088C" w:rsidRDefault="00910A41">
      <w:r w:rsidRPr="004A088C">
        <w:br w:type="page"/>
      </w:r>
    </w:p>
    <w:tbl>
      <w:tblPr>
        <w:tblStyle w:val="TableGrid"/>
        <w:tblW w:w="0" w:type="auto"/>
        <w:tblInd w:w="558" w:type="dxa"/>
        <w:tblLayout w:type="fixed"/>
        <w:tblLook w:val="04A0" w:firstRow="1" w:lastRow="0" w:firstColumn="1" w:lastColumn="0" w:noHBand="0" w:noVBand="1"/>
      </w:tblPr>
      <w:tblGrid>
        <w:gridCol w:w="2880"/>
        <w:gridCol w:w="1170"/>
        <w:gridCol w:w="5634"/>
        <w:gridCol w:w="36"/>
      </w:tblGrid>
      <w:tr w:rsidR="00910A41" w:rsidRPr="004A088C" w:rsidTr="00264A47">
        <w:tc>
          <w:tcPr>
            <w:tcW w:w="2880" w:type="dxa"/>
          </w:tcPr>
          <w:p w:rsidR="00910A41" w:rsidRPr="004A088C" w:rsidRDefault="00910A41" w:rsidP="00910A41">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23.2</w:t>
            </w:r>
          </w:p>
        </w:tc>
        <w:tc>
          <w:tcPr>
            <w:tcW w:w="5670" w:type="dxa"/>
            <w:gridSpan w:val="2"/>
          </w:tcPr>
          <w:p w:rsidR="00910A41" w:rsidRPr="004A088C" w:rsidRDefault="00910A41" w:rsidP="00910A41">
            <w:pPr>
              <w:tabs>
                <w:tab w:val="left" w:pos="684"/>
              </w:tabs>
              <w:spacing w:before="200"/>
              <w:ind w:right="485"/>
              <w:jc w:val="both"/>
              <w:rPr>
                <w:rFonts w:ascii="Times New Roman" w:hAnsi="Times New Roman" w:cs="Times New Roman"/>
                <w:position w:val="2"/>
                <w:sz w:val="24"/>
                <w:szCs w:val="24"/>
              </w:rPr>
            </w:pPr>
            <w:r w:rsidRPr="004A088C">
              <w:rPr>
                <w:rFonts w:ascii="Times New Roman" w:hAnsi="Times New Roman" w:cs="Times New Roman"/>
                <w:szCs w:val="24"/>
              </w:rPr>
              <w:t xml:space="preserve"> 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4A088C">
              <w:rPr>
                <w:rFonts w:ascii="Times New Roman" w:hAnsi="Times New Roman" w:cs="Times New Roman"/>
                <w:b/>
                <w:szCs w:val="24"/>
              </w:rPr>
              <w:t xml:space="preserve">designated in the SCC </w:t>
            </w:r>
            <w:r w:rsidRPr="004A088C">
              <w:rPr>
                <w:rFonts w:ascii="Times New Roman" w:hAnsi="Times New Roman" w:cs="Times New Roman"/>
                <w:szCs w:val="24"/>
              </w:rPr>
              <w:t>at the request of either party, within 14 days of receipt of such request.</w:t>
            </w:r>
          </w:p>
        </w:tc>
      </w:tr>
      <w:tr w:rsidR="00055FAD" w:rsidRPr="004A088C" w:rsidTr="00264A47">
        <w:tc>
          <w:tcPr>
            <w:tcW w:w="2880" w:type="dxa"/>
            <w:vMerge w:val="restart"/>
          </w:tcPr>
          <w:p w:rsidR="00055FAD" w:rsidRPr="004A088C" w:rsidRDefault="00055FAD" w:rsidP="00055FAD">
            <w:pPr>
              <w:pStyle w:val="ListParagraph"/>
              <w:numPr>
                <w:ilvl w:val="1"/>
                <w:numId w:val="31"/>
              </w:numPr>
              <w:tabs>
                <w:tab w:val="left" w:pos="1469"/>
              </w:tabs>
              <w:rPr>
                <w:rFonts w:ascii="Times New Roman" w:hAnsi="Times New Roman" w:cs="Times New Roman"/>
                <w:b/>
                <w:szCs w:val="24"/>
              </w:rPr>
            </w:pPr>
            <w:r w:rsidRPr="004A088C">
              <w:rPr>
                <w:rFonts w:ascii="Times New Roman" w:hAnsi="Times New Roman" w:cs="Times New Roman"/>
                <w:b/>
                <w:sz w:val="24"/>
                <w:szCs w:val="24"/>
              </w:rPr>
              <w:t xml:space="preserve">Procedure </w:t>
            </w:r>
            <w:r w:rsidRPr="004A088C">
              <w:rPr>
                <w:rFonts w:ascii="Times New Roman" w:hAnsi="Times New Roman" w:cs="Times New Roman"/>
                <w:b/>
                <w:spacing w:val="-5"/>
                <w:sz w:val="24"/>
                <w:szCs w:val="24"/>
              </w:rPr>
              <w:t xml:space="preserve">for </w:t>
            </w:r>
            <w:r w:rsidRPr="004A088C">
              <w:rPr>
                <w:rFonts w:ascii="Times New Roman" w:hAnsi="Times New Roman" w:cs="Times New Roman"/>
                <w:b/>
                <w:sz w:val="24"/>
                <w:szCs w:val="24"/>
              </w:rPr>
              <w:t>Disputes</w:t>
            </w:r>
          </w:p>
        </w:tc>
        <w:tc>
          <w:tcPr>
            <w:tcW w:w="1170" w:type="dxa"/>
          </w:tcPr>
          <w:p w:rsidR="00055FAD"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24.1</w:t>
            </w:r>
          </w:p>
        </w:tc>
        <w:tc>
          <w:tcPr>
            <w:tcW w:w="5670" w:type="dxa"/>
            <w:gridSpan w:val="2"/>
          </w:tcPr>
          <w:p w:rsidR="00055FAD" w:rsidRPr="004A088C" w:rsidRDefault="00055FAD" w:rsidP="00055FAD">
            <w:pPr>
              <w:pStyle w:val="ListParagraph"/>
              <w:tabs>
                <w:tab w:val="left" w:pos="715"/>
              </w:tabs>
              <w:spacing w:before="202"/>
              <w:ind w:left="186" w:right="488" w:firstLine="0"/>
              <w:rPr>
                <w:rFonts w:ascii="Times New Roman" w:hAnsi="Times New Roman" w:cs="Times New Roman"/>
                <w:position w:val="2"/>
                <w:sz w:val="24"/>
                <w:szCs w:val="24"/>
              </w:rPr>
            </w:pPr>
            <w:r w:rsidRPr="004A088C">
              <w:rPr>
                <w:rFonts w:ascii="Times New Roman" w:hAnsi="Times New Roman" w:cs="Times New Roman"/>
                <w:sz w:val="24"/>
                <w:szCs w:val="24"/>
              </w:rPr>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tc>
      </w:tr>
      <w:tr w:rsidR="00055FAD" w:rsidRPr="004A088C" w:rsidTr="00264A47">
        <w:trPr>
          <w:trHeight w:val="749"/>
        </w:trPr>
        <w:tc>
          <w:tcPr>
            <w:tcW w:w="2880" w:type="dxa"/>
            <w:vMerge/>
          </w:tcPr>
          <w:p w:rsidR="00055FAD" w:rsidRPr="004A088C" w:rsidRDefault="00055FAD" w:rsidP="00055FAD">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055FAD"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24.2</w:t>
            </w:r>
          </w:p>
        </w:tc>
        <w:tc>
          <w:tcPr>
            <w:tcW w:w="5670" w:type="dxa"/>
            <w:gridSpan w:val="2"/>
          </w:tcPr>
          <w:p w:rsidR="00055FAD" w:rsidRPr="004A088C" w:rsidRDefault="00055FAD" w:rsidP="00055FAD">
            <w:pPr>
              <w:pStyle w:val="ListParagraph"/>
              <w:tabs>
                <w:tab w:val="left" w:pos="715"/>
              </w:tabs>
              <w:spacing w:before="202"/>
              <w:ind w:left="186" w:right="488" w:firstLine="0"/>
              <w:rPr>
                <w:rFonts w:ascii="Times New Roman" w:hAnsi="Times New Roman" w:cs="Times New Roman"/>
                <w:sz w:val="24"/>
                <w:szCs w:val="24"/>
              </w:rPr>
            </w:pPr>
            <w:r w:rsidRPr="004A088C">
              <w:rPr>
                <w:rFonts w:ascii="Times New Roman" w:hAnsi="Times New Roman" w:cs="Times New Roman"/>
                <w:sz w:val="24"/>
                <w:szCs w:val="24"/>
              </w:rPr>
              <w:t>The Adjudicator shall give a decision in writing within 28 days of receipt of a notification of a dispute.</w:t>
            </w:r>
          </w:p>
        </w:tc>
      </w:tr>
      <w:tr w:rsidR="00055FAD" w:rsidRPr="004A088C" w:rsidTr="00264A47">
        <w:trPr>
          <w:trHeight w:val="2954"/>
        </w:trPr>
        <w:tc>
          <w:tcPr>
            <w:tcW w:w="2880" w:type="dxa"/>
            <w:vMerge/>
          </w:tcPr>
          <w:p w:rsidR="00055FAD" w:rsidRPr="004A088C" w:rsidRDefault="00055FAD" w:rsidP="00055FAD">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055FAD"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24.3</w:t>
            </w:r>
          </w:p>
        </w:tc>
        <w:tc>
          <w:tcPr>
            <w:tcW w:w="5670" w:type="dxa"/>
            <w:gridSpan w:val="2"/>
          </w:tcPr>
          <w:p w:rsidR="00055FAD" w:rsidRPr="004A088C" w:rsidRDefault="00055FAD" w:rsidP="00055FAD">
            <w:pPr>
              <w:pStyle w:val="ListParagraph"/>
              <w:tabs>
                <w:tab w:val="left" w:pos="677"/>
              </w:tabs>
              <w:spacing w:before="187"/>
              <w:ind w:left="186" w:right="483" w:firstLine="0"/>
              <w:rPr>
                <w:rFonts w:ascii="Times New Roman" w:hAnsi="Times New Roman" w:cs="Times New Roman"/>
                <w:position w:val="2"/>
                <w:sz w:val="24"/>
                <w:szCs w:val="24"/>
              </w:rPr>
            </w:pPr>
            <w:r w:rsidRPr="004A088C">
              <w:rPr>
                <w:rFonts w:ascii="Times New Roman" w:hAnsi="Times New Roman" w:cs="Times New Roman"/>
                <w:sz w:val="24"/>
                <w:szCs w:val="24"/>
              </w:rPr>
              <w:t xml:space="preserve">The Adjudicator shall be paid by the hour at the </w:t>
            </w:r>
            <w:r w:rsidRPr="004A088C">
              <w:rPr>
                <w:rFonts w:ascii="Times New Roman" w:hAnsi="Times New Roman" w:cs="Times New Roman"/>
                <w:b/>
                <w:sz w:val="24"/>
                <w:szCs w:val="24"/>
              </w:rPr>
              <w:t xml:space="preserve">rate specified in the SCC, </w:t>
            </w:r>
            <w:r w:rsidRPr="004A088C">
              <w:rPr>
                <w:rFonts w:ascii="Times New Roman" w:hAnsi="Times New Roman" w:cs="Times New Roman"/>
                <w:sz w:val="24"/>
                <w:szCs w:val="24"/>
              </w:rPr>
              <w:t xml:space="preserve">together with reimbursable expenses of the types </w:t>
            </w:r>
            <w:r w:rsidRPr="004A088C">
              <w:rPr>
                <w:rFonts w:ascii="Times New Roman" w:hAnsi="Times New Roman" w:cs="Times New Roman"/>
                <w:b/>
                <w:sz w:val="24"/>
                <w:szCs w:val="24"/>
              </w:rPr>
              <w:t>specified in the</w:t>
            </w:r>
            <w:r w:rsidR="00D84434">
              <w:rPr>
                <w:rFonts w:ascii="Times New Roman" w:hAnsi="Times New Roman" w:cs="Times New Roman"/>
                <w:b/>
                <w:sz w:val="24"/>
                <w:szCs w:val="24"/>
              </w:rPr>
              <w:t xml:space="preserve"> </w:t>
            </w:r>
            <w:r w:rsidRPr="004A088C">
              <w:rPr>
                <w:rFonts w:ascii="Times New Roman" w:hAnsi="Times New Roman" w:cs="Times New Roman"/>
                <w:b/>
                <w:sz w:val="24"/>
                <w:szCs w:val="24"/>
              </w:rPr>
              <w:t>SCC</w:t>
            </w:r>
            <w:r w:rsidRPr="004A088C">
              <w:rPr>
                <w:rFonts w:ascii="Times New Roman" w:hAnsi="Times New Roman" w:cs="Times New Roman"/>
                <w:sz w:val="24"/>
                <w:szCs w:val="24"/>
              </w:rPr>
              <w:t>,</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tc>
      </w:tr>
      <w:tr w:rsidR="00055FAD" w:rsidRPr="004A088C" w:rsidTr="00264A47">
        <w:tc>
          <w:tcPr>
            <w:tcW w:w="2880" w:type="dxa"/>
            <w:vMerge/>
          </w:tcPr>
          <w:p w:rsidR="00055FAD" w:rsidRPr="004A088C" w:rsidRDefault="00055FAD" w:rsidP="00055FAD">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055FAD"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24.4</w:t>
            </w:r>
          </w:p>
        </w:tc>
        <w:tc>
          <w:tcPr>
            <w:tcW w:w="5670" w:type="dxa"/>
            <w:gridSpan w:val="2"/>
          </w:tcPr>
          <w:p w:rsidR="00055FAD" w:rsidRPr="004A088C" w:rsidRDefault="00055FAD" w:rsidP="00055FAD">
            <w:pPr>
              <w:tabs>
                <w:tab w:val="left" w:pos="1377"/>
              </w:tabs>
              <w:spacing w:before="203"/>
              <w:ind w:right="487"/>
              <w:rPr>
                <w:rFonts w:ascii="Times New Roman" w:hAnsi="Times New Roman" w:cs="Times New Roman"/>
                <w:position w:val="2"/>
                <w:sz w:val="24"/>
                <w:szCs w:val="24"/>
              </w:rPr>
            </w:pPr>
            <w:r w:rsidRPr="004A088C">
              <w:rPr>
                <w:rFonts w:ascii="Times New Roman" w:hAnsi="Times New Roman" w:cs="Times New Roman"/>
                <w:sz w:val="24"/>
                <w:szCs w:val="24"/>
              </w:rPr>
              <w:t xml:space="preserve">The arbitration shall be conducted in accordance with the arbitration procedures published by the institution named and in the place </w:t>
            </w:r>
            <w:r w:rsidRPr="004A088C">
              <w:rPr>
                <w:rFonts w:ascii="Times New Roman" w:hAnsi="Times New Roman" w:cs="Times New Roman"/>
                <w:b/>
                <w:sz w:val="24"/>
                <w:szCs w:val="24"/>
              </w:rPr>
              <w:t>specified in the SCC.</w:t>
            </w:r>
          </w:p>
        </w:tc>
      </w:tr>
      <w:tr w:rsidR="00910A41" w:rsidRPr="004A088C" w:rsidTr="00264A47">
        <w:tc>
          <w:tcPr>
            <w:tcW w:w="2880" w:type="dxa"/>
          </w:tcPr>
          <w:p w:rsidR="00055FAD" w:rsidRPr="004A088C" w:rsidRDefault="00055FAD" w:rsidP="00055FAD">
            <w:pPr>
              <w:pStyle w:val="Heading6"/>
              <w:numPr>
                <w:ilvl w:val="1"/>
                <w:numId w:val="31"/>
              </w:numPr>
              <w:tabs>
                <w:tab w:val="left" w:pos="1536"/>
              </w:tabs>
              <w:outlineLvl w:val="5"/>
              <w:rPr>
                <w:rFonts w:ascii="Times New Roman" w:hAnsi="Times New Roman" w:cs="Times New Roman"/>
              </w:rPr>
            </w:pPr>
            <w:r w:rsidRPr="004A088C">
              <w:rPr>
                <w:rFonts w:ascii="Times New Roman" w:hAnsi="Times New Roman" w:cs="Times New Roman"/>
              </w:rPr>
              <w:t xml:space="preserve">Code </w:t>
            </w:r>
            <w:r w:rsidRPr="004A088C">
              <w:rPr>
                <w:rFonts w:ascii="Times New Roman" w:hAnsi="Times New Roman" w:cs="Times New Roman"/>
                <w:spacing w:val="-8"/>
              </w:rPr>
              <w:t xml:space="preserve">of </w:t>
            </w:r>
            <w:r w:rsidRPr="004A088C">
              <w:rPr>
                <w:rFonts w:ascii="Times New Roman" w:hAnsi="Times New Roman" w:cs="Times New Roman"/>
              </w:rPr>
              <w:t>Integrity</w:t>
            </w:r>
          </w:p>
          <w:p w:rsidR="00910A41" w:rsidRPr="004A088C" w:rsidRDefault="00910A41" w:rsidP="00055FAD">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10A41"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25.1</w:t>
            </w:r>
          </w:p>
        </w:tc>
        <w:tc>
          <w:tcPr>
            <w:tcW w:w="5670" w:type="dxa"/>
            <w:gridSpan w:val="2"/>
          </w:tcPr>
          <w:p w:rsidR="00910A41" w:rsidRPr="004A088C" w:rsidRDefault="00055FAD" w:rsidP="00264A47">
            <w:pPr>
              <w:tabs>
                <w:tab w:val="left" w:pos="1478"/>
              </w:tabs>
              <w:spacing w:before="199"/>
              <w:ind w:right="558"/>
              <w:rPr>
                <w:rFonts w:ascii="Times New Roman" w:hAnsi="Times New Roman" w:cs="Times New Roman"/>
                <w:position w:val="2"/>
                <w:sz w:val="24"/>
                <w:szCs w:val="24"/>
              </w:rPr>
            </w:pPr>
            <w:r w:rsidRPr="004A088C">
              <w:rPr>
                <w:rFonts w:ascii="Times New Roman" w:hAnsi="Times New Roman" w:cs="Times New Roman"/>
                <w:sz w:val="24"/>
                <w:szCs w:val="24"/>
              </w:rPr>
              <w:t>The Employer and all officers or employees of the Employer, whether involved in the procurement process or otherwise, or Contractors and their representatives or consultants or</w:t>
            </w:r>
            <w:r w:rsidR="000F7CAF">
              <w:rPr>
                <w:rFonts w:ascii="Times New Roman" w:hAnsi="Times New Roman" w:cs="Times New Roman"/>
                <w:sz w:val="24"/>
                <w:szCs w:val="24"/>
              </w:rPr>
              <w:t xml:space="preserve"> </w:t>
            </w:r>
            <w:r w:rsidRPr="004A088C">
              <w:rPr>
                <w:rFonts w:ascii="Times New Roman" w:hAnsi="Times New Roman" w:cs="Times New Roman"/>
                <w:sz w:val="24"/>
                <w:szCs w:val="24"/>
              </w:rPr>
              <w:t>service providers participating in a procurement process or other persons involved, directly or indirectly in any way in a procurement process shall maintain an unimpeachable standard of integrity.</w:t>
            </w:r>
          </w:p>
        </w:tc>
      </w:tr>
      <w:tr w:rsidR="00910A41" w:rsidRPr="004A088C" w:rsidTr="00264A47">
        <w:trPr>
          <w:gridAfter w:val="1"/>
          <w:wAfter w:w="36" w:type="dxa"/>
        </w:trPr>
        <w:tc>
          <w:tcPr>
            <w:tcW w:w="2880" w:type="dxa"/>
          </w:tcPr>
          <w:p w:rsidR="00910A41" w:rsidRPr="004A088C" w:rsidRDefault="00910A41" w:rsidP="00264A47">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10A41"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25.2</w:t>
            </w:r>
          </w:p>
        </w:tc>
        <w:tc>
          <w:tcPr>
            <w:tcW w:w="5634" w:type="dxa"/>
          </w:tcPr>
          <w:p w:rsidR="00055FAD" w:rsidRPr="004A088C" w:rsidRDefault="00055FAD" w:rsidP="00055FAD">
            <w:pPr>
              <w:tabs>
                <w:tab w:val="left" w:pos="1439"/>
              </w:tabs>
              <w:ind w:right="557"/>
              <w:rPr>
                <w:rFonts w:ascii="Times New Roman" w:hAnsi="Times New Roman" w:cs="Times New Roman"/>
                <w:sz w:val="24"/>
                <w:szCs w:val="24"/>
              </w:rPr>
            </w:pPr>
            <w:r w:rsidRPr="004A088C">
              <w:rPr>
                <w:rFonts w:ascii="Times New Roman" w:hAnsi="Times New Roman" w:cs="Times New Roman"/>
                <w:sz w:val="24"/>
                <w:szCs w:val="24"/>
              </w:rPr>
              <w:t>Govt. of Assam prescribes to the Employer and Contractors to uphold the Code of Integrity, which prohibits officers or employees of Employer or a person participating in a procurement process the following:</w:t>
            </w:r>
          </w:p>
          <w:p w:rsidR="00055FAD" w:rsidRPr="004A088C" w:rsidRDefault="00055FAD" w:rsidP="0019710F">
            <w:pPr>
              <w:pStyle w:val="ListParagraph"/>
              <w:numPr>
                <w:ilvl w:val="2"/>
                <w:numId w:val="44"/>
              </w:numPr>
              <w:tabs>
                <w:tab w:val="left" w:pos="2601"/>
              </w:tabs>
              <w:ind w:left="360" w:right="557"/>
              <w:jc w:val="both"/>
              <w:rPr>
                <w:rFonts w:ascii="Times New Roman" w:hAnsi="Times New Roman" w:cs="Times New Roman"/>
                <w:sz w:val="24"/>
                <w:szCs w:val="24"/>
              </w:rPr>
            </w:pPr>
            <w:r w:rsidRPr="004A088C">
              <w:rPr>
                <w:rFonts w:ascii="Times New Roman" w:hAnsi="Times New Roman" w:cs="Times New Roman"/>
                <w:sz w:val="24"/>
                <w:szCs w:val="24"/>
              </w:rPr>
              <w:t>any offer, solicitation or acceptance of any bribe, reward or gift or any material benefit, either directly or indirectly, in exchange for an unfair advantage</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in the procurement process or to otherwise influence the procurement</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055FAD" w:rsidRPr="004A088C" w:rsidRDefault="00055FAD" w:rsidP="00055FAD">
            <w:pPr>
              <w:pStyle w:val="BodyText"/>
              <w:spacing w:before="10"/>
              <w:rPr>
                <w:rFonts w:ascii="Times New Roman" w:hAnsi="Times New Roman" w:cs="Times New Roman"/>
                <w:sz w:val="24"/>
                <w:szCs w:val="24"/>
              </w:rPr>
            </w:pPr>
          </w:p>
          <w:p w:rsidR="00055FAD" w:rsidRPr="004A088C" w:rsidRDefault="00055FAD" w:rsidP="0019710F">
            <w:pPr>
              <w:pStyle w:val="ListParagraph"/>
              <w:numPr>
                <w:ilvl w:val="2"/>
                <w:numId w:val="44"/>
              </w:numPr>
              <w:tabs>
                <w:tab w:val="left" w:pos="2781"/>
              </w:tabs>
              <w:ind w:left="540" w:right="561" w:hanging="540"/>
              <w:jc w:val="both"/>
              <w:rPr>
                <w:rFonts w:ascii="Times New Roman" w:hAnsi="Times New Roman" w:cs="Times New Roman"/>
                <w:sz w:val="24"/>
                <w:szCs w:val="24"/>
              </w:rPr>
            </w:pPr>
            <w:r w:rsidRPr="004A088C">
              <w:rPr>
                <w:rFonts w:ascii="Times New Roman" w:hAnsi="Times New Roman" w:cs="Times New Roman"/>
                <w:sz w:val="24"/>
                <w:szCs w:val="24"/>
              </w:rPr>
              <w:t>any omission, including a misrepresentation that misleads or attempts to mislead so as to obtain a financial or other benefit or avoid an</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obligation;</w:t>
            </w:r>
          </w:p>
          <w:p w:rsidR="00055FAD" w:rsidRPr="004A088C" w:rsidRDefault="00055FAD" w:rsidP="00055FAD">
            <w:pPr>
              <w:pStyle w:val="BodyText"/>
              <w:spacing w:before="9"/>
              <w:rPr>
                <w:rFonts w:ascii="Times New Roman" w:hAnsi="Times New Roman" w:cs="Times New Roman"/>
                <w:sz w:val="24"/>
                <w:szCs w:val="24"/>
              </w:rPr>
            </w:pPr>
          </w:p>
          <w:p w:rsidR="00055FAD" w:rsidRPr="004A088C" w:rsidRDefault="00055FAD" w:rsidP="0019710F">
            <w:pPr>
              <w:pStyle w:val="ListParagraph"/>
              <w:numPr>
                <w:ilvl w:val="2"/>
                <w:numId w:val="44"/>
              </w:numPr>
              <w:tabs>
                <w:tab w:val="left" w:pos="2781"/>
              </w:tabs>
              <w:spacing w:before="1"/>
              <w:ind w:left="540" w:right="560" w:hanging="540"/>
              <w:jc w:val="both"/>
              <w:rPr>
                <w:rFonts w:ascii="Times New Roman" w:hAnsi="Times New Roman" w:cs="Times New Roman"/>
                <w:sz w:val="24"/>
                <w:szCs w:val="24"/>
              </w:rPr>
            </w:pPr>
            <w:r w:rsidRPr="004A088C">
              <w:rPr>
                <w:rFonts w:ascii="Times New Roman" w:hAnsi="Times New Roman" w:cs="Times New Roman"/>
                <w:sz w:val="24"/>
                <w:szCs w:val="24"/>
              </w:rPr>
              <w:t xml:space="preserve">any collusion, bid rigging or anti-competitive </w:t>
            </w:r>
            <w:r w:rsidR="00D84434" w:rsidRPr="004A088C">
              <w:rPr>
                <w:rFonts w:ascii="Times New Roman" w:hAnsi="Times New Roman" w:cs="Times New Roman"/>
                <w:sz w:val="24"/>
                <w:szCs w:val="24"/>
              </w:rPr>
              <w:t>behavior</w:t>
            </w:r>
            <w:r w:rsidRPr="004A088C">
              <w:rPr>
                <w:rFonts w:ascii="Times New Roman" w:hAnsi="Times New Roman" w:cs="Times New Roman"/>
                <w:sz w:val="24"/>
                <w:szCs w:val="24"/>
              </w:rPr>
              <w:t xml:space="preserve"> to impair the transparency, fairness and progress of the procurement</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055FAD" w:rsidRPr="004A088C" w:rsidRDefault="00055FAD" w:rsidP="00055FAD">
            <w:pPr>
              <w:pStyle w:val="BodyText"/>
              <w:spacing w:before="9"/>
              <w:rPr>
                <w:rFonts w:ascii="Times New Roman" w:hAnsi="Times New Roman" w:cs="Times New Roman"/>
                <w:sz w:val="24"/>
                <w:szCs w:val="24"/>
              </w:rPr>
            </w:pPr>
          </w:p>
          <w:p w:rsidR="00055FAD" w:rsidRPr="004A088C" w:rsidRDefault="00055FAD" w:rsidP="0019710F">
            <w:pPr>
              <w:pStyle w:val="ListParagraph"/>
              <w:numPr>
                <w:ilvl w:val="2"/>
                <w:numId w:val="44"/>
              </w:numPr>
              <w:tabs>
                <w:tab w:val="left" w:pos="2781"/>
              </w:tabs>
              <w:ind w:left="540" w:right="558" w:hanging="540"/>
              <w:jc w:val="both"/>
              <w:rPr>
                <w:rFonts w:ascii="Times New Roman" w:hAnsi="Times New Roman" w:cs="Times New Roman"/>
                <w:sz w:val="24"/>
                <w:szCs w:val="24"/>
              </w:rPr>
            </w:pPr>
            <w:r w:rsidRPr="004A088C">
              <w:rPr>
                <w:rFonts w:ascii="Times New Roman" w:hAnsi="Times New Roman" w:cs="Times New Roman"/>
                <w:sz w:val="24"/>
                <w:szCs w:val="24"/>
              </w:rPr>
              <w:t>improper use of information shared between the procuring entity and the bidders with an intent to gain</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unfair</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advantage</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procurement</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 or for personal</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gain;</w:t>
            </w:r>
          </w:p>
          <w:p w:rsidR="00055FAD" w:rsidRPr="004A088C" w:rsidRDefault="00055FAD" w:rsidP="00055FAD">
            <w:pPr>
              <w:pStyle w:val="BodyText"/>
              <w:rPr>
                <w:rFonts w:ascii="Times New Roman" w:hAnsi="Times New Roman" w:cs="Times New Roman"/>
                <w:sz w:val="24"/>
                <w:szCs w:val="24"/>
              </w:rPr>
            </w:pPr>
          </w:p>
          <w:p w:rsidR="00264A47" w:rsidRPr="004A088C" w:rsidRDefault="00055FAD" w:rsidP="0019710F">
            <w:pPr>
              <w:pStyle w:val="ListParagraph"/>
              <w:numPr>
                <w:ilvl w:val="2"/>
                <w:numId w:val="44"/>
              </w:numPr>
              <w:tabs>
                <w:tab w:val="left" w:pos="2781"/>
              </w:tabs>
              <w:ind w:left="540" w:right="560" w:hanging="540"/>
              <w:jc w:val="both"/>
              <w:rPr>
                <w:rFonts w:ascii="Times New Roman" w:hAnsi="Times New Roman" w:cs="Times New Roman"/>
                <w:sz w:val="24"/>
                <w:szCs w:val="24"/>
              </w:rPr>
            </w:pPr>
            <w:r w:rsidRPr="004A088C">
              <w:rPr>
                <w:rFonts w:ascii="Times New Roman" w:hAnsi="Times New Roman" w:cs="Times New Roman"/>
                <w:sz w:val="24"/>
                <w:szCs w:val="24"/>
              </w:rPr>
              <w:t>any financial or business transactions between the bidder and any officer or employee of the procuring entity, who are directly or indirectly related</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tender</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execution</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005072" w:rsidRPr="004A088C">
              <w:rPr>
                <w:rFonts w:ascii="Times New Roman" w:hAnsi="Times New Roman" w:cs="Times New Roman"/>
                <w:sz w:val="24"/>
                <w:szCs w:val="24"/>
              </w:rPr>
              <w:t xml:space="preserve"> threatening to do the same, directly or indirectly </w:t>
            </w:r>
          </w:p>
          <w:p w:rsidR="00264A47" w:rsidRPr="004A088C" w:rsidRDefault="00264A47" w:rsidP="00264A47">
            <w:pPr>
              <w:pStyle w:val="ListParagraph"/>
              <w:rPr>
                <w:rFonts w:ascii="Times New Roman" w:hAnsi="Times New Roman" w:cs="Times New Roman"/>
                <w:sz w:val="24"/>
                <w:szCs w:val="24"/>
              </w:rPr>
            </w:pPr>
          </w:p>
          <w:p w:rsidR="00005072" w:rsidRPr="004A088C" w:rsidRDefault="00005072" w:rsidP="0019710F">
            <w:pPr>
              <w:pStyle w:val="ListParagraph"/>
              <w:numPr>
                <w:ilvl w:val="2"/>
                <w:numId w:val="44"/>
              </w:numPr>
              <w:tabs>
                <w:tab w:val="left" w:pos="2781"/>
              </w:tabs>
              <w:ind w:left="540" w:right="560" w:hanging="540"/>
              <w:jc w:val="both"/>
              <w:rPr>
                <w:rFonts w:ascii="Times New Roman" w:hAnsi="Times New Roman" w:cs="Times New Roman"/>
                <w:sz w:val="24"/>
                <w:szCs w:val="24"/>
              </w:rPr>
            </w:pPr>
            <w:r w:rsidRPr="004A088C">
              <w:rPr>
                <w:rFonts w:ascii="Times New Roman" w:hAnsi="Times New Roman" w:cs="Times New Roman"/>
                <w:sz w:val="24"/>
                <w:szCs w:val="24"/>
              </w:rPr>
              <w:t>to any party or to its property to influence the procurement process;</w:t>
            </w:r>
          </w:p>
          <w:p w:rsidR="00005072" w:rsidRPr="004A088C" w:rsidRDefault="00005072" w:rsidP="00005072">
            <w:pPr>
              <w:pStyle w:val="ListParagraph"/>
              <w:rPr>
                <w:rFonts w:ascii="Times New Roman" w:hAnsi="Times New Roman" w:cs="Times New Roman"/>
                <w:sz w:val="24"/>
                <w:szCs w:val="24"/>
              </w:rPr>
            </w:pPr>
          </w:p>
          <w:p w:rsidR="00005072" w:rsidRPr="004A088C" w:rsidRDefault="00005072" w:rsidP="0019710F">
            <w:pPr>
              <w:pStyle w:val="ListParagraph"/>
              <w:numPr>
                <w:ilvl w:val="2"/>
                <w:numId w:val="44"/>
              </w:numPr>
              <w:tabs>
                <w:tab w:val="left" w:pos="2781"/>
              </w:tabs>
              <w:ind w:left="540" w:right="560" w:hanging="540"/>
              <w:jc w:val="both"/>
              <w:rPr>
                <w:rFonts w:ascii="Times New Roman" w:hAnsi="Times New Roman" w:cs="Times New Roman"/>
                <w:sz w:val="24"/>
                <w:szCs w:val="24"/>
              </w:rPr>
            </w:pPr>
            <w:r w:rsidRPr="004A088C">
              <w:rPr>
                <w:rFonts w:ascii="Times New Roman" w:hAnsi="Times New Roman" w:cs="Times New Roman"/>
                <w:sz w:val="24"/>
                <w:szCs w:val="24"/>
              </w:rPr>
              <w:t>any obstruction of any investigation or audit of a procurement</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005072" w:rsidRPr="004A088C" w:rsidRDefault="00005072" w:rsidP="00005072">
            <w:pPr>
              <w:pStyle w:val="ListParagraph"/>
              <w:rPr>
                <w:rFonts w:ascii="Times New Roman" w:hAnsi="Times New Roman" w:cs="Times New Roman"/>
                <w:sz w:val="24"/>
                <w:szCs w:val="24"/>
              </w:rPr>
            </w:pPr>
          </w:p>
          <w:p w:rsidR="00005072" w:rsidRPr="004A088C" w:rsidRDefault="00005072" w:rsidP="0019710F">
            <w:pPr>
              <w:pStyle w:val="ListParagraph"/>
              <w:numPr>
                <w:ilvl w:val="2"/>
                <w:numId w:val="44"/>
              </w:numPr>
              <w:tabs>
                <w:tab w:val="left" w:pos="2781"/>
              </w:tabs>
              <w:ind w:left="540" w:right="560" w:hanging="540"/>
              <w:jc w:val="both"/>
              <w:rPr>
                <w:rFonts w:ascii="Times New Roman" w:hAnsi="Times New Roman" w:cs="Times New Roman"/>
                <w:sz w:val="24"/>
                <w:szCs w:val="24"/>
              </w:rPr>
            </w:pPr>
            <w:r w:rsidRPr="004A088C">
              <w:rPr>
                <w:rFonts w:ascii="Times New Roman" w:hAnsi="Times New Roman" w:cs="Times New Roman"/>
                <w:sz w:val="24"/>
                <w:szCs w:val="24"/>
              </w:rPr>
              <w:t>making false declaration or providing false information for participation in-</w:t>
            </w:r>
          </w:p>
          <w:p w:rsidR="00005072" w:rsidRPr="004A088C" w:rsidRDefault="00005072" w:rsidP="00005072">
            <w:pPr>
              <w:pStyle w:val="ListParagraph"/>
              <w:rPr>
                <w:rFonts w:ascii="Times New Roman" w:hAnsi="Times New Roman" w:cs="Times New Roman"/>
                <w:sz w:val="24"/>
                <w:szCs w:val="24"/>
              </w:rPr>
            </w:pPr>
          </w:p>
          <w:p w:rsidR="00005072" w:rsidRPr="004A088C" w:rsidRDefault="00005072" w:rsidP="0019710F">
            <w:pPr>
              <w:pStyle w:val="ListParagraph"/>
              <w:numPr>
                <w:ilvl w:val="2"/>
                <w:numId w:val="45"/>
              </w:numPr>
              <w:tabs>
                <w:tab w:val="left" w:pos="2781"/>
              </w:tabs>
              <w:ind w:left="1080" w:right="560"/>
              <w:jc w:val="left"/>
              <w:rPr>
                <w:rFonts w:ascii="Times New Roman" w:hAnsi="Times New Roman" w:cs="Times New Roman"/>
                <w:sz w:val="24"/>
                <w:szCs w:val="24"/>
              </w:rPr>
            </w:pPr>
            <w:r w:rsidRPr="004A088C">
              <w:rPr>
                <w:rFonts w:ascii="Times New Roman" w:hAnsi="Times New Roman" w:cs="Times New Roman"/>
                <w:sz w:val="24"/>
                <w:szCs w:val="24"/>
              </w:rPr>
              <w:t>tender process or to secure a</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005072" w:rsidRPr="004A088C" w:rsidRDefault="00005072" w:rsidP="00264A47">
            <w:pPr>
              <w:pStyle w:val="ListParagraph"/>
              <w:ind w:left="0" w:hanging="1154"/>
              <w:jc w:val="left"/>
              <w:rPr>
                <w:rFonts w:ascii="Times New Roman" w:hAnsi="Times New Roman" w:cs="Times New Roman"/>
                <w:sz w:val="24"/>
                <w:szCs w:val="24"/>
              </w:rPr>
            </w:pPr>
          </w:p>
          <w:p w:rsidR="00005072" w:rsidRPr="004A088C" w:rsidRDefault="00005072" w:rsidP="0019710F">
            <w:pPr>
              <w:pStyle w:val="ListParagraph"/>
              <w:numPr>
                <w:ilvl w:val="2"/>
                <w:numId w:val="45"/>
              </w:numPr>
              <w:tabs>
                <w:tab w:val="left" w:pos="2781"/>
              </w:tabs>
              <w:ind w:left="1080" w:right="560"/>
              <w:jc w:val="left"/>
              <w:rPr>
                <w:rFonts w:ascii="Times New Roman" w:hAnsi="Times New Roman" w:cs="Times New Roman"/>
                <w:sz w:val="24"/>
                <w:szCs w:val="24"/>
              </w:rPr>
            </w:pPr>
            <w:r w:rsidRPr="004A088C">
              <w:rPr>
                <w:rFonts w:ascii="Times New Roman" w:hAnsi="Times New Roman" w:cs="Times New Roman"/>
                <w:sz w:val="24"/>
                <w:szCs w:val="24"/>
              </w:rPr>
              <w:t>disclosure of Conflict of</w:t>
            </w:r>
            <w:r w:rsidR="000F7CAF">
              <w:rPr>
                <w:rFonts w:ascii="Times New Roman" w:hAnsi="Times New Roman" w:cs="Times New Roman"/>
                <w:sz w:val="24"/>
                <w:szCs w:val="24"/>
              </w:rPr>
              <w:t xml:space="preserve"> </w:t>
            </w:r>
            <w:r w:rsidRPr="004A088C">
              <w:rPr>
                <w:rFonts w:ascii="Times New Roman" w:hAnsi="Times New Roman" w:cs="Times New Roman"/>
                <w:sz w:val="24"/>
                <w:szCs w:val="24"/>
              </w:rPr>
              <w:t>Interest;</w:t>
            </w:r>
          </w:p>
          <w:p w:rsidR="00005072" w:rsidRPr="004A088C" w:rsidRDefault="00005072" w:rsidP="00264A47">
            <w:pPr>
              <w:pStyle w:val="ListParagraph"/>
              <w:ind w:left="0" w:hanging="1154"/>
              <w:jc w:val="left"/>
              <w:rPr>
                <w:rFonts w:ascii="Times New Roman" w:hAnsi="Times New Roman" w:cs="Times New Roman"/>
                <w:sz w:val="24"/>
                <w:szCs w:val="24"/>
              </w:rPr>
            </w:pPr>
          </w:p>
          <w:p w:rsidR="00910A41" w:rsidRPr="004A088C" w:rsidRDefault="00005072" w:rsidP="0019710F">
            <w:pPr>
              <w:pStyle w:val="ListParagraph"/>
              <w:numPr>
                <w:ilvl w:val="2"/>
                <w:numId w:val="45"/>
              </w:numPr>
              <w:tabs>
                <w:tab w:val="left" w:pos="2781"/>
              </w:tabs>
              <w:ind w:left="1080" w:right="560"/>
              <w:jc w:val="left"/>
              <w:rPr>
                <w:rFonts w:ascii="Times New Roman" w:hAnsi="Times New Roman" w:cs="Times New Roman"/>
                <w:position w:val="2"/>
                <w:sz w:val="24"/>
                <w:szCs w:val="24"/>
              </w:rPr>
            </w:pPr>
            <w:proofErr w:type="gramStart"/>
            <w:r w:rsidRPr="004A088C">
              <w:rPr>
                <w:rFonts w:ascii="Times New Roman" w:hAnsi="Times New Roman" w:cs="Times New Roman"/>
                <w:sz w:val="24"/>
                <w:szCs w:val="24"/>
              </w:rPr>
              <w:t>disclosure</w:t>
            </w:r>
            <w:proofErr w:type="gramEnd"/>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contractor</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previous transgressions </w:t>
            </w:r>
            <w:r w:rsidR="00264A47" w:rsidRPr="004A088C">
              <w:rPr>
                <w:rFonts w:ascii="Times New Roman" w:hAnsi="Times New Roman" w:cs="Times New Roman"/>
                <w:sz w:val="24"/>
                <w:szCs w:val="24"/>
              </w:rPr>
              <w:t xml:space="preserve">with any entity in India or any </w:t>
            </w:r>
            <w:r w:rsidRPr="004A088C">
              <w:rPr>
                <w:rFonts w:ascii="Times New Roman" w:hAnsi="Times New Roman" w:cs="Times New Roman"/>
                <w:sz w:val="24"/>
                <w:szCs w:val="24"/>
              </w:rPr>
              <w:t>other country during the last three years or of any debarment by any other procuring</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entity.</w:t>
            </w:r>
          </w:p>
        </w:tc>
      </w:tr>
      <w:tr w:rsidR="00910A41" w:rsidRPr="004A088C" w:rsidTr="00264A47">
        <w:trPr>
          <w:gridAfter w:val="1"/>
          <w:wAfter w:w="36" w:type="dxa"/>
        </w:trPr>
        <w:tc>
          <w:tcPr>
            <w:tcW w:w="2880" w:type="dxa"/>
          </w:tcPr>
          <w:p w:rsidR="00910A41" w:rsidRPr="004A088C" w:rsidRDefault="00910A41" w:rsidP="00264A47">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10A41" w:rsidRPr="004A088C" w:rsidRDefault="00264A47"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25.2</w:t>
            </w:r>
          </w:p>
        </w:tc>
        <w:tc>
          <w:tcPr>
            <w:tcW w:w="5634" w:type="dxa"/>
          </w:tcPr>
          <w:p w:rsidR="00DC03C7" w:rsidRPr="004A088C" w:rsidRDefault="00264A47" w:rsidP="00DC03C7">
            <w:pPr>
              <w:tabs>
                <w:tab w:val="left" w:pos="3989"/>
              </w:tabs>
              <w:spacing w:before="1"/>
              <w:ind w:right="558"/>
              <w:jc w:val="both"/>
              <w:rPr>
                <w:rFonts w:ascii="Times New Roman" w:hAnsi="Times New Roman" w:cs="Times New Roman"/>
                <w:sz w:val="24"/>
                <w:szCs w:val="24"/>
              </w:rPr>
            </w:pPr>
            <w:r w:rsidRPr="004A088C">
              <w:rPr>
                <w:rFonts w:ascii="Times New Roman" w:hAnsi="Times New Roman" w:cs="Times New Roman"/>
                <w:sz w:val="24"/>
                <w:szCs w:val="24"/>
              </w:rPr>
              <w:t>In case of any breach of the Code of Integrity by a contractor, as the case may be, the Employer after giving a reasonable opportunity of being heard, may take appropriate measures including–</w:t>
            </w:r>
          </w:p>
          <w:p w:rsidR="00DC03C7" w:rsidRPr="004A088C" w:rsidRDefault="00264A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exclusion of the contractor from the procurement</w:t>
            </w:r>
            <w:r w:rsidR="00DC03C7"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203B47" w:rsidRPr="004A088C" w:rsidRDefault="00264A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 xml:space="preserve">calling off of pre-contract negotiations and forfeiture or encashment of </w:t>
            </w:r>
            <w:r w:rsidR="00F675CA" w:rsidRPr="004A088C">
              <w:rPr>
                <w:rFonts w:ascii="Times New Roman" w:hAnsi="Times New Roman" w:cs="Times New Roman"/>
                <w:sz w:val="24"/>
                <w:szCs w:val="24"/>
              </w:rPr>
              <w:t>biosecurity</w:t>
            </w:r>
            <w:r w:rsidRPr="004A088C">
              <w:rPr>
                <w:rFonts w:ascii="Times New Roman" w:hAnsi="Times New Roman" w:cs="Times New Roman"/>
                <w:sz w:val="24"/>
                <w:szCs w:val="24"/>
              </w:rPr>
              <w:t>;</w:t>
            </w:r>
          </w:p>
          <w:p w:rsidR="00203B47" w:rsidRPr="004A088C" w:rsidRDefault="00203B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 xml:space="preserve">forfeiture or encashment of any other security or bond relating to procurement; </w:t>
            </w:r>
          </w:p>
          <w:p w:rsidR="00203B47" w:rsidRPr="004A088C" w:rsidRDefault="00264A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recovery of payments made by the Employer along with interest thereon at bank rate;</w:t>
            </w:r>
          </w:p>
          <w:p w:rsidR="00203B47" w:rsidRPr="004A088C" w:rsidRDefault="00264A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 xml:space="preserve">cancellation of the relevant contract and recovery of compensation for loss incurred by </w:t>
            </w:r>
            <w:r w:rsidR="00F675CA" w:rsidRPr="004A088C">
              <w:rPr>
                <w:rFonts w:ascii="Times New Roman" w:hAnsi="Times New Roman" w:cs="Times New Roman"/>
                <w:sz w:val="24"/>
                <w:szCs w:val="24"/>
              </w:rPr>
              <w:t>the Employer</w:t>
            </w:r>
            <w:r w:rsidRPr="004A088C">
              <w:rPr>
                <w:rFonts w:ascii="Times New Roman" w:hAnsi="Times New Roman" w:cs="Times New Roman"/>
                <w:sz w:val="24"/>
                <w:szCs w:val="24"/>
              </w:rPr>
              <w:t>;</w:t>
            </w:r>
          </w:p>
          <w:p w:rsidR="00910A41" w:rsidRPr="004A088C" w:rsidRDefault="00264A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 xml:space="preserve">debarment of the contractor from participation in future procurements of any Procuring Entity for a period not exceeding </w:t>
            </w:r>
            <w:r w:rsidR="00F675CA" w:rsidRPr="004A088C">
              <w:rPr>
                <w:rFonts w:ascii="Times New Roman" w:hAnsi="Times New Roman" w:cs="Times New Roman"/>
                <w:sz w:val="24"/>
                <w:szCs w:val="24"/>
              </w:rPr>
              <w:t>three years</w:t>
            </w:r>
          </w:p>
        </w:tc>
      </w:tr>
      <w:tr w:rsidR="00910A41" w:rsidRPr="004A088C" w:rsidTr="00264A47">
        <w:trPr>
          <w:gridAfter w:val="1"/>
          <w:wAfter w:w="36" w:type="dxa"/>
        </w:trPr>
        <w:tc>
          <w:tcPr>
            <w:tcW w:w="2880" w:type="dxa"/>
          </w:tcPr>
          <w:p w:rsidR="00910A41" w:rsidRPr="004A088C" w:rsidRDefault="000A006E" w:rsidP="000A006E">
            <w:pPr>
              <w:pStyle w:val="ListParagraph"/>
              <w:numPr>
                <w:ilvl w:val="0"/>
                <w:numId w:val="40"/>
              </w:numPr>
              <w:rPr>
                <w:rFonts w:ascii="Times New Roman" w:hAnsi="Times New Roman" w:cs="Times New Roman"/>
                <w:b/>
                <w:szCs w:val="24"/>
              </w:rPr>
            </w:pPr>
            <w:r w:rsidRPr="004A088C">
              <w:rPr>
                <w:rFonts w:ascii="Times New Roman" w:hAnsi="Times New Roman" w:cs="Times New Roman"/>
                <w:b/>
                <w:sz w:val="24"/>
                <w:szCs w:val="24"/>
              </w:rPr>
              <w:t>Time Control</w:t>
            </w:r>
          </w:p>
        </w:tc>
        <w:tc>
          <w:tcPr>
            <w:tcW w:w="117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910A41" w:rsidRPr="004A088C" w:rsidRDefault="00910A41" w:rsidP="00447C8F">
            <w:pPr>
              <w:tabs>
                <w:tab w:val="left" w:pos="2952"/>
              </w:tabs>
              <w:spacing w:before="248"/>
              <w:rPr>
                <w:rFonts w:ascii="Times New Roman" w:hAnsi="Times New Roman" w:cs="Times New Roman"/>
                <w:position w:val="2"/>
                <w:sz w:val="24"/>
                <w:szCs w:val="24"/>
              </w:rPr>
            </w:pPr>
          </w:p>
        </w:tc>
      </w:tr>
      <w:tr w:rsidR="00203B47" w:rsidRPr="004A088C" w:rsidTr="00264A47">
        <w:trPr>
          <w:gridAfter w:val="1"/>
          <w:wAfter w:w="36" w:type="dxa"/>
        </w:trPr>
        <w:tc>
          <w:tcPr>
            <w:tcW w:w="2880" w:type="dxa"/>
          </w:tcPr>
          <w:p w:rsidR="00203B47" w:rsidRPr="004A088C" w:rsidRDefault="000A006E"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position w:val="-1"/>
                <w:sz w:val="24"/>
                <w:szCs w:val="24"/>
              </w:rPr>
              <w:t>Program</w:t>
            </w:r>
          </w:p>
        </w:tc>
        <w:tc>
          <w:tcPr>
            <w:tcW w:w="1170" w:type="dxa"/>
          </w:tcPr>
          <w:p w:rsidR="00203B47" w:rsidRPr="004A088C" w:rsidRDefault="000A006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26.1</w:t>
            </w:r>
          </w:p>
        </w:tc>
        <w:tc>
          <w:tcPr>
            <w:tcW w:w="5634" w:type="dxa"/>
          </w:tcPr>
          <w:p w:rsidR="00203B47" w:rsidRPr="004A088C" w:rsidRDefault="000A006E" w:rsidP="000A006E">
            <w:pPr>
              <w:tabs>
                <w:tab w:val="left" w:pos="1469"/>
                <w:tab w:val="left" w:pos="3268"/>
              </w:tabs>
              <w:spacing w:before="208" w:line="230" w:lineRule="auto"/>
              <w:ind w:right="484"/>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Within the time </w:t>
            </w:r>
            <w:r w:rsidRPr="004A088C">
              <w:rPr>
                <w:rFonts w:ascii="Times New Roman" w:hAnsi="Times New Roman" w:cs="Times New Roman"/>
                <w:b/>
                <w:sz w:val="24"/>
                <w:szCs w:val="24"/>
              </w:rPr>
              <w:t>stated in the SCC</w:t>
            </w:r>
            <w:r w:rsidRPr="004A088C">
              <w:rPr>
                <w:rFonts w:ascii="Times New Roman" w:hAnsi="Times New Roman" w:cs="Times New Roman"/>
                <w:sz w:val="24"/>
                <w:szCs w:val="24"/>
              </w:rPr>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tc>
      </w:tr>
      <w:tr w:rsidR="00203B47" w:rsidRPr="004A088C" w:rsidTr="00264A47">
        <w:trPr>
          <w:gridAfter w:val="1"/>
          <w:wAfter w:w="36" w:type="dxa"/>
        </w:trPr>
        <w:tc>
          <w:tcPr>
            <w:tcW w:w="2880" w:type="dxa"/>
          </w:tcPr>
          <w:p w:rsidR="00203B47" w:rsidRPr="004A088C" w:rsidRDefault="00203B47" w:rsidP="000A006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03B47" w:rsidRPr="004A088C" w:rsidRDefault="000A006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26.2</w:t>
            </w:r>
          </w:p>
        </w:tc>
        <w:tc>
          <w:tcPr>
            <w:tcW w:w="5634" w:type="dxa"/>
          </w:tcPr>
          <w:p w:rsidR="00203B47" w:rsidRPr="004A088C" w:rsidRDefault="000A006E" w:rsidP="000A006E">
            <w:pPr>
              <w:tabs>
                <w:tab w:val="left" w:pos="1469"/>
                <w:tab w:val="left" w:pos="3268"/>
              </w:tabs>
              <w:spacing w:before="208" w:line="230" w:lineRule="auto"/>
              <w:ind w:right="484"/>
              <w:jc w:val="both"/>
              <w:rPr>
                <w:rFonts w:ascii="Times New Roman" w:hAnsi="Times New Roman" w:cs="Times New Roman"/>
                <w:position w:val="2"/>
                <w:sz w:val="24"/>
                <w:szCs w:val="24"/>
              </w:rPr>
            </w:pPr>
            <w:r w:rsidRPr="004A088C">
              <w:rPr>
                <w:rFonts w:ascii="Times New Roman" w:hAnsi="Times New Roman" w:cs="Times New Roman"/>
                <w:sz w:val="24"/>
                <w:szCs w:val="24"/>
              </w:rPr>
              <w:t>An update of the Program shall be a program showing the actual progress achieved on each activity and the effect of the progress achieved on the timing of the remaining work, including any changes to the sequence of the activities.</w:t>
            </w:r>
          </w:p>
        </w:tc>
      </w:tr>
    </w:tbl>
    <w:p w:rsidR="000A006E" w:rsidRPr="004A088C" w:rsidRDefault="000A006E">
      <w:r w:rsidRPr="004A088C">
        <w:br w:type="page"/>
      </w:r>
    </w:p>
    <w:tbl>
      <w:tblPr>
        <w:tblStyle w:val="TableGrid"/>
        <w:tblW w:w="0" w:type="auto"/>
        <w:tblInd w:w="558" w:type="dxa"/>
        <w:tblLayout w:type="fixed"/>
        <w:tblLook w:val="04A0" w:firstRow="1" w:lastRow="0" w:firstColumn="1" w:lastColumn="0" w:noHBand="0" w:noVBand="1"/>
      </w:tblPr>
      <w:tblGrid>
        <w:gridCol w:w="2880"/>
        <w:gridCol w:w="1170"/>
        <w:gridCol w:w="5634"/>
      </w:tblGrid>
      <w:tr w:rsidR="00203B47" w:rsidRPr="004A088C" w:rsidTr="00264A47">
        <w:tc>
          <w:tcPr>
            <w:tcW w:w="2880" w:type="dxa"/>
          </w:tcPr>
          <w:p w:rsidR="00203B47" w:rsidRPr="004A088C" w:rsidRDefault="00203B47" w:rsidP="000A006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03B47" w:rsidRPr="004A088C" w:rsidRDefault="000A006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26.3</w:t>
            </w:r>
          </w:p>
        </w:tc>
        <w:tc>
          <w:tcPr>
            <w:tcW w:w="5634" w:type="dxa"/>
          </w:tcPr>
          <w:p w:rsidR="00203B47" w:rsidRPr="004A088C" w:rsidRDefault="000A006E" w:rsidP="000A006E">
            <w:pPr>
              <w:tabs>
                <w:tab w:val="left" w:pos="823"/>
              </w:tabs>
              <w:spacing w:before="200"/>
              <w:ind w:right="485"/>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The Contractor shall submit to the Project Manager for approval an updated Program at intervals no longer than the period </w:t>
            </w:r>
            <w:r w:rsidRPr="004A088C">
              <w:rPr>
                <w:rFonts w:ascii="Times New Roman" w:hAnsi="Times New Roman" w:cs="Times New Roman"/>
                <w:b/>
                <w:sz w:val="24"/>
                <w:szCs w:val="24"/>
              </w:rPr>
              <w:t>stated in the</w:t>
            </w:r>
            <w:r w:rsidR="00D84434">
              <w:rPr>
                <w:rFonts w:ascii="Times New Roman" w:hAnsi="Times New Roman" w:cs="Times New Roman"/>
                <w:b/>
                <w:sz w:val="24"/>
                <w:szCs w:val="24"/>
              </w:rPr>
              <w:t xml:space="preserve"> </w:t>
            </w:r>
            <w:r w:rsidRPr="004A088C">
              <w:rPr>
                <w:rFonts w:ascii="Times New Roman" w:hAnsi="Times New Roman" w:cs="Times New Roman"/>
                <w:b/>
                <w:sz w:val="24"/>
                <w:szCs w:val="24"/>
              </w:rPr>
              <w:t>SCC</w:t>
            </w:r>
            <w:r w:rsidR="00D84434">
              <w:rPr>
                <w:rFonts w:ascii="Times New Roman" w:hAnsi="Times New Roman" w:cs="Times New Roman"/>
                <w:b/>
                <w:sz w:val="24"/>
                <w:szCs w:val="24"/>
              </w:rPr>
              <w:t xml:space="preserve"> </w:t>
            </w:r>
            <w:r w:rsidRPr="004A088C">
              <w:rPr>
                <w:rFonts w:ascii="Times New Roman" w:hAnsi="Times New Roman" w:cs="Times New Roman"/>
                <w:b/>
                <w:sz w:val="24"/>
                <w:szCs w:val="24"/>
              </w:rPr>
              <w:t>.</w:t>
            </w:r>
            <w:r w:rsidRPr="004A088C">
              <w:rPr>
                <w:rFonts w:ascii="Times New Roman" w:hAnsi="Times New Roman" w:cs="Times New Roman"/>
                <w:sz w:val="24"/>
                <w:szCs w:val="24"/>
              </w:rPr>
              <w:t xml:space="preserve">If the Contractor does not submit an updated Program within this period, the Project Manager may withhold the amount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tc>
      </w:tr>
      <w:tr w:rsidR="00203B47" w:rsidRPr="004A088C" w:rsidTr="00264A47">
        <w:tc>
          <w:tcPr>
            <w:tcW w:w="2880" w:type="dxa"/>
          </w:tcPr>
          <w:p w:rsidR="00203B47" w:rsidRPr="004A088C" w:rsidRDefault="00203B47" w:rsidP="000A006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03B47" w:rsidRPr="004A088C" w:rsidRDefault="000A006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26.4</w:t>
            </w:r>
          </w:p>
        </w:tc>
        <w:tc>
          <w:tcPr>
            <w:tcW w:w="5634" w:type="dxa"/>
          </w:tcPr>
          <w:p w:rsidR="00203B47" w:rsidRPr="004A088C" w:rsidRDefault="000A006E" w:rsidP="000A006E">
            <w:pPr>
              <w:tabs>
                <w:tab w:val="left" w:pos="823"/>
              </w:tabs>
              <w:spacing w:before="200"/>
              <w:ind w:right="485"/>
              <w:jc w:val="both"/>
              <w:rPr>
                <w:rFonts w:ascii="Times New Roman" w:hAnsi="Times New Roman" w:cs="Times New Roman"/>
                <w:position w:val="2"/>
                <w:sz w:val="24"/>
                <w:szCs w:val="24"/>
              </w:rPr>
            </w:pPr>
            <w:r w:rsidRPr="004A088C">
              <w:rPr>
                <w:rFonts w:ascii="Times New Roman" w:hAnsi="Times New Roman" w:cs="Times New Roman"/>
                <w:sz w:val="24"/>
                <w:szCs w:val="24"/>
              </w:rPr>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48555E" w:rsidRPr="004A088C" w:rsidTr="00264A47">
        <w:tc>
          <w:tcPr>
            <w:tcW w:w="2880" w:type="dxa"/>
            <w:vMerge w:val="restart"/>
          </w:tcPr>
          <w:p w:rsidR="0048555E" w:rsidRPr="004A088C" w:rsidRDefault="0048555E" w:rsidP="0048555E">
            <w:pPr>
              <w:pStyle w:val="Heading6"/>
              <w:numPr>
                <w:ilvl w:val="1"/>
                <w:numId w:val="31"/>
              </w:numPr>
              <w:tabs>
                <w:tab w:val="left" w:pos="1469"/>
              </w:tabs>
              <w:spacing w:before="1"/>
              <w:outlineLvl w:val="5"/>
              <w:rPr>
                <w:rFonts w:ascii="Times New Roman" w:hAnsi="Times New Roman" w:cs="Times New Roman"/>
                <w:b w:val="0"/>
              </w:rPr>
            </w:pPr>
            <w:r w:rsidRPr="004A088C">
              <w:rPr>
                <w:rFonts w:ascii="Times New Roman" w:hAnsi="Times New Roman" w:cs="Times New Roman"/>
              </w:rPr>
              <w:t xml:space="preserve">Extension </w:t>
            </w:r>
            <w:r w:rsidRPr="004A088C">
              <w:rPr>
                <w:rFonts w:ascii="Times New Roman" w:hAnsi="Times New Roman" w:cs="Times New Roman"/>
                <w:spacing w:val="-8"/>
              </w:rPr>
              <w:t xml:space="preserve">of </w:t>
            </w:r>
            <w:r w:rsidRPr="004A088C">
              <w:rPr>
                <w:rFonts w:ascii="Times New Roman" w:hAnsi="Times New Roman" w:cs="Times New Roman"/>
              </w:rPr>
              <w:t>the Intended Completion Date</w:t>
            </w:r>
          </w:p>
        </w:tc>
        <w:tc>
          <w:tcPr>
            <w:tcW w:w="1170" w:type="dxa"/>
          </w:tcPr>
          <w:p w:rsidR="0048555E" w:rsidRPr="004A088C" w:rsidRDefault="0048555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27.1</w:t>
            </w:r>
          </w:p>
        </w:tc>
        <w:tc>
          <w:tcPr>
            <w:tcW w:w="5634" w:type="dxa"/>
          </w:tcPr>
          <w:p w:rsidR="0048555E" w:rsidRPr="004A088C" w:rsidRDefault="0048555E" w:rsidP="0048555E">
            <w:pPr>
              <w:tabs>
                <w:tab w:val="left" w:pos="806"/>
              </w:tabs>
              <w:spacing w:before="198"/>
              <w:ind w:right="484"/>
              <w:jc w:val="both"/>
              <w:rPr>
                <w:rFonts w:ascii="Times New Roman" w:hAnsi="Times New Roman" w:cs="Times New Roman"/>
                <w:position w:val="2"/>
                <w:sz w:val="24"/>
                <w:szCs w:val="24"/>
              </w:rPr>
            </w:pPr>
            <w:r w:rsidRPr="004A088C">
              <w:rPr>
                <w:rFonts w:ascii="Times New Roman" w:hAnsi="Times New Roman" w:cs="Times New Roman"/>
                <w:sz w:val="24"/>
                <w:szCs w:val="24"/>
              </w:rPr>
              <w:t>The Employer on the recommendation of 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tc>
      </w:tr>
      <w:tr w:rsidR="0048555E" w:rsidRPr="004A088C" w:rsidTr="00264A47">
        <w:tc>
          <w:tcPr>
            <w:tcW w:w="2880" w:type="dxa"/>
            <w:vMerge/>
          </w:tcPr>
          <w:p w:rsidR="0048555E" w:rsidRPr="004A088C" w:rsidRDefault="0048555E" w:rsidP="0048555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48555E" w:rsidRPr="004A088C" w:rsidRDefault="0048555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27.2</w:t>
            </w:r>
          </w:p>
        </w:tc>
        <w:tc>
          <w:tcPr>
            <w:tcW w:w="5634" w:type="dxa"/>
          </w:tcPr>
          <w:p w:rsidR="0048555E" w:rsidRPr="004A088C" w:rsidRDefault="0048555E" w:rsidP="0048555E">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The Employer on the recommendation of 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203B47" w:rsidRPr="004A088C" w:rsidTr="00264A47">
        <w:tc>
          <w:tcPr>
            <w:tcW w:w="2880" w:type="dxa"/>
          </w:tcPr>
          <w:p w:rsidR="00203B47" w:rsidRPr="004A088C" w:rsidRDefault="0048555E"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Acceleration</w:t>
            </w:r>
          </w:p>
        </w:tc>
        <w:tc>
          <w:tcPr>
            <w:tcW w:w="1170" w:type="dxa"/>
          </w:tcPr>
          <w:p w:rsidR="00203B47" w:rsidRPr="004A088C" w:rsidRDefault="0048555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28.1</w:t>
            </w:r>
          </w:p>
        </w:tc>
        <w:tc>
          <w:tcPr>
            <w:tcW w:w="5634" w:type="dxa"/>
          </w:tcPr>
          <w:p w:rsidR="00203B47" w:rsidRPr="004A088C" w:rsidRDefault="0048555E" w:rsidP="0048555E">
            <w:pPr>
              <w:tabs>
                <w:tab w:val="left" w:pos="1469"/>
              </w:tabs>
              <w:spacing w:before="98" w:line="235" w:lineRule="auto"/>
              <w:ind w:right="482"/>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When the Employer wants the Contractor to finish before the</w:t>
            </w:r>
            <w:r w:rsidRPr="004A088C">
              <w:rPr>
                <w:rFonts w:ascii="Times New Roman" w:hAnsi="Times New Roman" w:cs="Times New Roman"/>
                <w:sz w:val="24"/>
                <w:szCs w:val="24"/>
              </w:rPr>
              <w:t xml:space="preserv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tc>
      </w:tr>
      <w:tr w:rsidR="00203B47" w:rsidRPr="004A088C" w:rsidTr="00264A47">
        <w:tc>
          <w:tcPr>
            <w:tcW w:w="2880" w:type="dxa"/>
          </w:tcPr>
          <w:p w:rsidR="00203B47" w:rsidRPr="004A088C" w:rsidRDefault="00203B47" w:rsidP="0048555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03B47" w:rsidRPr="004A088C" w:rsidRDefault="0048555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28.2</w:t>
            </w:r>
          </w:p>
        </w:tc>
        <w:tc>
          <w:tcPr>
            <w:tcW w:w="5634" w:type="dxa"/>
          </w:tcPr>
          <w:p w:rsidR="00203B47" w:rsidRPr="004A088C" w:rsidRDefault="0048555E" w:rsidP="0048555E">
            <w:pPr>
              <w:pStyle w:val="BodyText"/>
              <w:spacing w:before="204"/>
              <w:ind w:right="488"/>
              <w:jc w:val="both"/>
              <w:rPr>
                <w:rFonts w:ascii="Times New Roman" w:hAnsi="Times New Roman" w:cs="Times New Roman"/>
                <w:position w:val="2"/>
                <w:sz w:val="24"/>
                <w:szCs w:val="24"/>
              </w:rPr>
            </w:pPr>
            <w:r w:rsidRPr="004A088C">
              <w:rPr>
                <w:rFonts w:ascii="Times New Roman" w:hAnsi="Times New Roman" w:cs="Times New Roman"/>
                <w:sz w:val="24"/>
                <w:szCs w:val="24"/>
              </w:rPr>
              <w:t>If the Contractor’s priced proposals for an acceleration are accepted by the Employer, they are incorporated in the Contract Price and treated as a Variation.</w:t>
            </w:r>
          </w:p>
        </w:tc>
      </w:tr>
      <w:tr w:rsidR="0048555E" w:rsidRPr="004A088C" w:rsidTr="00264A47">
        <w:tc>
          <w:tcPr>
            <w:tcW w:w="2880" w:type="dxa"/>
          </w:tcPr>
          <w:p w:rsidR="0048555E" w:rsidRPr="004A088C" w:rsidRDefault="00F25D75" w:rsidP="00F25D75">
            <w:pPr>
              <w:pStyle w:val="Heading6"/>
              <w:numPr>
                <w:ilvl w:val="1"/>
                <w:numId w:val="31"/>
              </w:numPr>
              <w:tabs>
                <w:tab w:val="left" w:pos="1469"/>
              </w:tabs>
              <w:spacing w:before="78"/>
              <w:jc w:val="both"/>
              <w:outlineLvl w:val="5"/>
              <w:rPr>
                <w:rFonts w:ascii="Times New Roman" w:hAnsi="Times New Roman" w:cs="Times New Roman"/>
                <w:b w:val="0"/>
              </w:rPr>
            </w:pPr>
            <w:r w:rsidRPr="004A088C">
              <w:rPr>
                <w:rFonts w:ascii="Times New Roman" w:hAnsi="Times New Roman" w:cs="Times New Roman"/>
              </w:rPr>
              <w:t xml:space="preserve">Delays </w:t>
            </w:r>
            <w:r w:rsidRPr="004A088C">
              <w:rPr>
                <w:rFonts w:ascii="Times New Roman" w:hAnsi="Times New Roman" w:cs="Times New Roman"/>
                <w:b w:val="0"/>
              </w:rPr>
              <w:t>Ordered by the Project Manager</w:t>
            </w:r>
          </w:p>
        </w:tc>
        <w:tc>
          <w:tcPr>
            <w:tcW w:w="1170" w:type="dxa"/>
          </w:tcPr>
          <w:p w:rsidR="0048555E"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29.1</w:t>
            </w:r>
          </w:p>
        </w:tc>
        <w:tc>
          <w:tcPr>
            <w:tcW w:w="5634" w:type="dxa"/>
          </w:tcPr>
          <w:p w:rsidR="0048555E" w:rsidRPr="004A088C" w:rsidRDefault="00F25D75"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The Project Manager may instruct the Contractor to delay the start or progress of any activity within the</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Works.</w:t>
            </w:r>
          </w:p>
        </w:tc>
      </w:tr>
      <w:tr w:rsidR="00F25D75" w:rsidRPr="004A088C" w:rsidTr="00264A47">
        <w:tc>
          <w:tcPr>
            <w:tcW w:w="2880" w:type="dxa"/>
            <w:vMerge w:val="restart"/>
          </w:tcPr>
          <w:p w:rsidR="00F25D75" w:rsidRPr="004A088C" w:rsidRDefault="00F25D75"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rPr>
              <w:t>Management Meetings</w:t>
            </w:r>
          </w:p>
        </w:tc>
        <w:tc>
          <w:tcPr>
            <w:tcW w:w="1170" w:type="dxa"/>
          </w:tcPr>
          <w:p w:rsidR="00F25D75"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30.1</w:t>
            </w:r>
          </w:p>
        </w:tc>
        <w:tc>
          <w:tcPr>
            <w:tcW w:w="5634" w:type="dxa"/>
          </w:tcPr>
          <w:p w:rsidR="00F25D75" w:rsidRPr="004A088C" w:rsidRDefault="00F25D75" w:rsidP="00F25D75">
            <w:pPr>
              <w:pStyle w:val="ListParagraph"/>
              <w:tabs>
                <w:tab w:val="left" w:pos="772"/>
              </w:tabs>
              <w:spacing w:before="93"/>
              <w:ind w:left="291" w:right="487" w:firstLine="0"/>
              <w:rPr>
                <w:rFonts w:ascii="Times New Roman" w:hAnsi="Times New Roman" w:cs="Times New Roman"/>
                <w:position w:val="2"/>
                <w:sz w:val="24"/>
                <w:szCs w:val="24"/>
              </w:rPr>
            </w:pPr>
            <w:r w:rsidRPr="004A088C">
              <w:rPr>
                <w:rFonts w:ascii="Times New Roman" w:hAnsi="Times New Roman" w:cs="Times New Roman"/>
                <w:sz w:val="24"/>
                <w:szCs w:val="24"/>
              </w:rPr>
              <w:t>Either the Project Manager or the Contractor may require the other to attend a management meeting. The business of a management meeting shall be to review the plans for remaining work and to deal with matters raised in accordance with the early warning procedure.</w:t>
            </w:r>
          </w:p>
        </w:tc>
      </w:tr>
      <w:tr w:rsidR="00F25D75" w:rsidRPr="004A088C" w:rsidTr="00264A47">
        <w:tc>
          <w:tcPr>
            <w:tcW w:w="2880" w:type="dxa"/>
            <w:vMerge/>
          </w:tcPr>
          <w:p w:rsidR="00F25D75" w:rsidRPr="004A088C" w:rsidRDefault="00F25D75" w:rsidP="00F25D75">
            <w:pPr>
              <w:pStyle w:val="Heading6"/>
              <w:tabs>
                <w:tab w:val="left" w:pos="1469"/>
              </w:tabs>
              <w:spacing w:before="94"/>
              <w:outlineLvl w:val="5"/>
              <w:rPr>
                <w:rFonts w:ascii="Times New Roman" w:hAnsi="Times New Roman" w:cs="Times New Roman"/>
                <w:b w:val="0"/>
              </w:rPr>
            </w:pPr>
          </w:p>
        </w:tc>
        <w:tc>
          <w:tcPr>
            <w:tcW w:w="1170" w:type="dxa"/>
          </w:tcPr>
          <w:p w:rsidR="00F25D75"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30.2</w:t>
            </w:r>
          </w:p>
        </w:tc>
        <w:tc>
          <w:tcPr>
            <w:tcW w:w="5634" w:type="dxa"/>
          </w:tcPr>
          <w:p w:rsidR="00F25D75" w:rsidRPr="004A088C" w:rsidRDefault="00F25D75" w:rsidP="00F25D75">
            <w:pPr>
              <w:pStyle w:val="ListParagraph"/>
              <w:tabs>
                <w:tab w:val="left" w:pos="806"/>
              </w:tabs>
              <w:spacing w:before="200"/>
              <w:ind w:left="291" w:right="483" w:firstLine="0"/>
              <w:rPr>
                <w:rFonts w:ascii="Times New Roman" w:hAnsi="Times New Roman" w:cs="Times New Roman"/>
                <w:position w:val="2"/>
                <w:sz w:val="24"/>
                <w:szCs w:val="24"/>
              </w:rPr>
            </w:pPr>
            <w:r w:rsidRPr="004A088C">
              <w:rPr>
                <w:rFonts w:ascii="Times New Roman" w:hAnsi="Times New Roman" w:cs="Times New Roman"/>
                <w:sz w:val="24"/>
                <w:szCs w:val="24"/>
              </w:rPr>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48555E" w:rsidRPr="004A088C" w:rsidTr="00264A47">
        <w:tc>
          <w:tcPr>
            <w:tcW w:w="2880" w:type="dxa"/>
          </w:tcPr>
          <w:p w:rsidR="0048555E" w:rsidRPr="004A088C" w:rsidRDefault="00F25D75" w:rsidP="00F25D75">
            <w:pPr>
              <w:pStyle w:val="ListParagraph"/>
              <w:numPr>
                <w:ilvl w:val="1"/>
                <w:numId w:val="31"/>
              </w:numPr>
              <w:tabs>
                <w:tab w:val="left" w:pos="1454"/>
              </w:tabs>
              <w:rPr>
                <w:rFonts w:ascii="Times New Roman" w:hAnsi="Times New Roman" w:cs="Times New Roman"/>
                <w:b/>
                <w:szCs w:val="24"/>
              </w:rPr>
            </w:pPr>
            <w:r w:rsidRPr="004A088C">
              <w:rPr>
                <w:rFonts w:ascii="Times New Roman" w:hAnsi="Times New Roman" w:cs="Times New Roman"/>
                <w:b/>
                <w:sz w:val="24"/>
                <w:szCs w:val="24"/>
              </w:rPr>
              <w:t>Early Warning</w:t>
            </w:r>
          </w:p>
        </w:tc>
        <w:tc>
          <w:tcPr>
            <w:tcW w:w="1170" w:type="dxa"/>
          </w:tcPr>
          <w:p w:rsidR="0048555E"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31.1</w:t>
            </w:r>
          </w:p>
        </w:tc>
        <w:tc>
          <w:tcPr>
            <w:tcW w:w="5634" w:type="dxa"/>
          </w:tcPr>
          <w:p w:rsidR="0048555E" w:rsidRPr="004A088C" w:rsidRDefault="00F25D75" w:rsidP="0019710F">
            <w:pPr>
              <w:pStyle w:val="ListParagraph"/>
              <w:numPr>
                <w:ilvl w:val="1"/>
                <w:numId w:val="47"/>
              </w:numPr>
              <w:tabs>
                <w:tab w:val="left" w:pos="823"/>
              </w:tabs>
              <w:spacing w:before="202"/>
              <w:ind w:right="485" w:firstLine="0"/>
              <w:rPr>
                <w:rFonts w:ascii="Times New Roman" w:hAnsi="Times New Roman" w:cs="Times New Roman"/>
                <w:position w:val="2"/>
                <w:sz w:val="24"/>
                <w:szCs w:val="24"/>
              </w:rPr>
            </w:pPr>
            <w:r w:rsidRPr="004A088C">
              <w:rPr>
                <w:rFonts w:ascii="Times New Roman" w:hAnsi="Times New Roman" w:cs="Times New Roman"/>
                <w:sz w:val="24"/>
                <w:szCs w:val="24"/>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tc>
      </w:tr>
      <w:tr w:rsidR="0048555E" w:rsidRPr="004A088C" w:rsidTr="00264A47">
        <w:tc>
          <w:tcPr>
            <w:tcW w:w="2880" w:type="dxa"/>
          </w:tcPr>
          <w:p w:rsidR="0048555E" w:rsidRPr="004A088C" w:rsidRDefault="0048555E" w:rsidP="00F25D75">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48555E"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31.2</w:t>
            </w:r>
          </w:p>
        </w:tc>
        <w:tc>
          <w:tcPr>
            <w:tcW w:w="5634" w:type="dxa"/>
          </w:tcPr>
          <w:p w:rsidR="0048555E" w:rsidRPr="004A088C" w:rsidRDefault="00F25D75" w:rsidP="0019710F">
            <w:pPr>
              <w:pStyle w:val="ListParagraph"/>
              <w:numPr>
                <w:ilvl w:val="1"/>
                <w:numId w:val="47"/>
              </w:numPr>
              <w:tabs>
                <w:tab w:val="left" w:pos="849"/>
              </w:tabs>
              <w:spacing w:before="198"/>
              <w:ind w:right="489" w:firstLine="0"/>
              <w:rPr>
                <w:rFonts w:ascii="Times New Roman" w:hAnsi="Times New Roman" w:cs="Times New Roman"/>
                <w:position w:val="2"/>
                <w:sz w:val="24"/>
                <w:szCs w:val="24"/>
              </w:rPr>
            </w:pPr>
            <w:r w:rsidRPr="004A088C">
              <w:rPr>
                <w:rFonts w:ascii="Times New Roman" w:hAnsi="Times New Roman" w:cs="Times New Roman"/>
                <w:sz w:val="24"/>
                <w:szCs w:val="24"/>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48555E" w:rsidRPr="004A088C" w:rsidTr="00264A47">
        <w:tc>
          <w:tcPr>
            <w:tcW w:w="2880" w:type="dxa"/>
          </w:tcPr>
          <w:p w:rsidR="0048555E" w:rsidRPr="004A088C" w:rsidRDefault="00F25D75" w:rsidP="00F25D75">
            <w:pPr>
              <w:pStyle w:val="ListParagraph"/>
              <w:numPr>
                <w:ilvl w:val="0"/>
                <w:numId w:val="40"/>
              </w:numPr>
              <w:tabs>
                <w:tab w:val="left" w:pos="1732"/>
              </w:tabs>
              <w:rPr>
                <w:rFonts w:ascii="Times New Roman" w:hAnsi="Times New Roman" w:cs="Times New Roman"/>
                <w:b/>
                <w:szCs w:val="24"/>
              </w:rPr>
            </w:pPr>
            <w:r w:rsidRPr="004A088C">
              <w:rPr>
                <w:rFonts w:ascii="Times New Roman" w:hAnsi="Times New Roman" w:cs="Times New Roman"/>
                <w:b/>
                <w:sz w:val="24"/>
                <w:szCs w:val="24"/>
              </w:rPr>
              <w:t>Quality Control</w:t>
            </w:r>
          </w:p>
        </w:tc>
        <w:tc>
          <w:tcPr>
            <w:tcW w:w="1170" w:type="dxa"/>
          </w:tcPr>
          <w:p w:rsidR="0048555E" w:rsidRPr="004A088C" w:rsidRDefault="0048555E"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48555E" w:rsidRPr="004A088C" w:rsidRDefault="0048555E" w:rsidP="00447C8F">
            <w:pPr>
              <w:tabs>
                <w:tab w:val="left" w:pos="2952"/>
              </w:tabs>
              <w:spacing w:before="248"/>
              <w:rPr>
                <w:rFonts w:ascii="Times New Roman" w:hAnsi="Times New Roman" w:cs="Times New Roman"/>
                <w:position w:val="2"/>
                <w:sz w:val="24"/>
                <w:szCs w:val="24"/>
              </w:rPr>
            </w:pPr>
          </w:p>
        </w:tc>
      </w:tr>
      <w:tr w:rsidR="0048555E" w:rsidRPr="004A088C" w:rsidTr="00264A47">
        <w:tc>
          <w:tcPr>
            <w:tcW w:w="2880" w:type="dxa"/>
          </w:tcPr>
          <w:p w:rsidR="0048555E" w:rsidRPr="004A088C" w:rsidRDefault="00F25D75" w:rsidP="00F25D75">
            <w:pPr>
              <w:pStyle w:val="ListParagraph"/>
              <w:numPr>
                <w:ilvl w:val="1"/>
                <w:numId w:val="31"/>
              </w:numPr>
              <w:tabs>
                <w:tab w:val="left" w:pos="1469"/>
              </w:tabs>
              <w:spacing w:before="190"/>
              <w:ind w:right="255"/>
              <w:rPr>
                <w:rFonts w:ascii="Times New Roman" w:hAnsi="Times New Roman" w:cs="Times New Roman"/>
                <w:b/>
                <w:szCs w:val="24"/>
              </w:rPr>
            </w:pPr>
            <w:r w:rsidRPr="004A088C">
              <w:rPr>
                <w:rFonts w:ascii="Times New Roman" w:hAnsi="Times New Roman" w:cs="Times New Roman"/>
                <w:b/>
                <w:spacing w:val="-1"/>
                <w:sz w:val="24"/>
                <w:szCs w:val="24"/>
              </w:rPr>
              <w:t xml:space="preserve">Identifying </w:t>
            </w:r>
            <w:r w:rsidRPr="004A088C">
              <w:rPr>
                <w:rFonts w:ascii="Times New Roman" w:hAnsi="Times New Roman" w:cs="Times New Roman"/>
                <w:b/>
                <w:sz w:val="24"/>
                <w:szCs w:val="24"/>
              </w:rPr>
              <w:t>Defects</w:t>
            </w:r>
          </w:p>
        </w:tc>
        <w:tc>
          <w:tcPr>
            <w:tcW w:w="1170" w:type="dxa"/>
          </w:tcPr>
          <w:p w:rsidR="0048555E"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32.1</w:t>
            </w:r>
          </w:p>
        </w:tc>
        <w:tc>
          <w:tcPr>
            <w:tcW w:w="5634" w:type="dxa"/>
          </w:tcPr>
          <w:p w:rsidR="0048555E" w:rsidRPr="004A088C" w:rsidRDefault="00F25D75" w:rsidP="00F25D75">
            <w:pPr>
              <w:pStyle w:val="BodyText"/>
              <w:spacing w:before="200"/>
              <w:ind w:left="291" w:right="487"/>
              <w:jc w:val="both"/>
              <w:rPr>
                <w:rFonts w:ascii="Times New Roman" w:hAnsi="Times New Roman" w:cs="Times New Roman"/>
                <w:position w:val="2"/>
                <w:sz w:val="24"/>
                <w:szCs w:val="24"/>
              </w:rPr>
            </w:pPr>
            <w:r w:rsidRPr="004A088C">
              <w:rPr>
                <w:rFonts w:ascii="Times New Roman" w:hAnsi="Times New Roman" w:cs="Times New Roman"/>
                <w:sz w:val="24"/>
                <w:szCs w:val="24"/>
              </w:rPr>
              <w:t>The Project Manager shall check the Contractor’s work and</w:t>
            </w:r>
            <w:r w:rsidR="004921AB" w:rsidRPr="004A088C">
              <w:rPr>
                <w:rFonts w:ascii="Times New Roman" w:hAnsi="Times New Roman" w:cs="Times New Roman"/>
                <w:sz w:val="24"/>
                <w:szCs w:val="24"/>
              </w:rPr>
              <w:t xml:space="preserve"> </w:t>
            </w:r>
            <w:r w:rsidRPr="004A088C">
              <w:rPr>
                <w:rFonts w:ascii="Times New Roman" w:hAnsi="Times New Roman" w:cs="Times New Roman"/>
                <w:sz w:val="24"/>
                <w:szCs w:val="24"/>
              </w:rPr>
              <w:t>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F25D75" w:rsidRPr="004A088C" w:rsidTr="00264A47">
        <w:tc>
          <w:tcPr>
            <w:tcW w:w="2880" w:type="dxa"/>
          </w:tcPr>
          <w:p w:rsidR="00F25D75" w:rsidRPr="004A088C" w:rsidRDefault="004921AB"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Cs w:val="24"/>
              </w:rPr>
              <w:t>Test</w:t>
            </w:r>
          </w:p>
        </w:tc>
        <w:tc>
          <w:tcPr>
            <w:tcW w:w="1170" w:type="dxa"/>
          </w:tcPr>
          <w:p w:rsidR="00F25D75" w:rsidRPr="004A088C" w:rsidRDefault="004921A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33.1</w:t>
            </w:r>
          </w:p>
        </w:tc>
        <w:tc>
          <w:tcPr>
            <w:tcW w:w="5634" w:type="dxa"/>
          </w:tcPr>
          <w:p w:rsidR="00F25D75" w:rsidRPr="004A088C" w:rsidRDefault="004921AB" w:rsidP="004921AB">
            <w:pPr>
              <w:tabs>
                <w:tab w:val="left" w:pos="1469"/>
                <w:tab w:val="left" w:pos="3268"/>
              </w:tabs>
              <w:spacing w:before="98" w:line="235" w:lineRule="auto"/>
              <w:ind w:right="488"/>
              <w:rPr>
                <w:rFonts w:ascii="Times New Roman" w:hAnsi="Times New Roman" w:cs="Times New Roman"/>
                <w:position w:val="2"/>
                <w:sz w:val="24"/>
                <w:szCs w:val="24"/>
              </w:rPr>
            </w:pPr>
            <w:r w:rsidRPr="004A088C">
              <w:rPr>
                <w:rFonts w:ascii="Times New Roman" w:hAnsi="Times New Roman" w:cs="Times New Roman"/>
                <w:position w:val="2"/>
                <w:sz w:val="24"/>
                <w:szCs w:val="24"/>
              </w:rPr>
              <w:t>If the Project Manager instructs the Contractor to carry out a test</w:t>
            </w:r>
            <w:r w:rsidRPr="004A088C">
              <w:rPr>
                <w:rFonts w:ascii="Times New Roman" w:hAnsi="Times New Roman" w:cs="Times New Roman"/>
                <w:sz w:val="24"/>
                <w:szCs w:val="24"/>
              </w:rPr>
              <w:t xml:space="preserve"> not specified in the Specification to check whether any work has a Defect and the test shows that it does, the Contractor shall pay for the test and any samples. If there is no Defect, the test shall be a Compensation Event.</w:t>
            </w:r>
          </w:p>
        </w:tc>
      </w:tr>
      <w:tr w:rsidR="00F25D75" w:rsidRPr="004A088C" w:rsidTr="00264A47">
        <w:tc>
          <w:tcPr>
            <w:tcW w:w="2880" w:type="dxa"/>
          </w:tcPr>
          <w:p w:rsidR="00F25D75" w:rsidRPr="004A088C" w:rsidRDefault="004921AB" w:rsidP="004921AB">
            <w:pPr>
              <w:pStyle w:val="Heading6"/>
              <w:numPr>
                <w:ilvl w:val="1"/>
                <w:numId w:val="31"/>
              </w:numPr>
              <w:tabs>
                <w:tab w:val="left" w:pos="1469"/>
              </w:tabs>
              <w:spacing w:before="94"/>
              <w:outlineLvl w:val="5"/>
              <w:rPr>
                <w:rFonts w:ascii="Times New Roman" w:hAnsi="Times New Roman" w:cs="Times New Roman"/>
                <w:b w:val="0"/>
              </w:rPr>
            </w:pPr>
            <w:r w:rsidRPr="004A088C">
              <w:rPr>
                <w:rFonts w:ascii="Times New Roman" w:hAnsi="Times New Roman" w:cs="Times New Roman"/>
              </w:rPr>
              <w:t xml:space="preserve">Correction </w:t>
            </w:r>
            <w:r w:rsidRPr="004A088C">
              <w:rPr>
                <w:rFonts w:ascii="Times New Roman" w:hAnsi="Times New Roman" w:cs="Times New Roman"/>
                <w:spacing w:val="-8"/>
              </w:rPr>
              <w:t xml:space="preserve">of </w:t>
            </w:r>
            <w:r w:rsidRPr="004A088C">
              <w:rPr>
                <w:rFonts w:ascii="Times New Roman" w:hAnsi="Times New Roman" w:cs="Times New Roman"/>
              </w:rPr>
              <w:t>Defects</w:t>
            </w:r>
          </w:p>
        </w:tc>
        <w:tc>
          <w:tcPr>
            <w:tcW w:w="1170" w:type="dxa"/>
          </w:tcPr>
          <w:p w:rsidR="00F25D75" w:rsidRPr="004A088C" w:rsidRDefault="004921A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34.1</w:t>
            </w:r>
          </w:p>
        </w:tc>
        <w:tc>
          <w:tcPr>
            <w:tcW w:w="5634" w:type="dxa"/>
          </w:tcPr>
          <w:p w:rsidR="00F25D75" w:rsidRPr="004A088C" w:rsidRDefault="004921AB" w:rsidP="004921AB">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The Project Manager shall give notice to the Contractor of any Defects before the end of the Defects Liability Period, which begins at Completion, and is </w:t>
            </w:r>
            <w:r w:rsidRPr="004A088C">
              <w:rPr>
                <w:rFonts w:ascii="Times New Roman" w:hAnsi="Times New Roman" w:cs="Times New Roman"/>
                <w:b/>
                <w:sz w:val="24"/>
                <w:szCs w:val="24"/>
              </w:rPr>
              <w:t xml:space="preserve">defined in the SCC. </w:t>
            </w:r>
            <w:r w:rsidRPr="004A088C">
              <w:rPr>
                <w:rFonts w:ascii="Times New Roman" w:hAnsi="Times New Roman" w:cs="Times New Roman"/>
                <w:sz w:val="24"/>
                <w:szCs w:val="24"/>
              </w:rPr>
              <w:t>The Defects Liability Period shall be extended for as long as Defects remain to be corrected</w:t>
            </w:r>
          </w:p>
        </w:tc>
      </w:tr>
      <w:tr w:rsidR="00F25D75" w:rsidRPr="004A088C" w:rsidTr="00264A47">
        <w:tc>
          <w:tcPr>
            <w:tcW w:w="2880" w:type="dxa"/>
          </w:tcPr>
          <w:p w:rsidR="00F25D75" w:rsidRPr="004A088C" w:rsidRDefault="00F25D75" w:rsidP="004921AB">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F25D75" w:rsidRPr="004A088C" w:rsidRDefault="004921A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34.2</w:t>
            </w:r>
          </w:p>
        </w:tc>
        <w:tc>
          <w:tcPr>
            <w:tcW w:w="5634" w:type="dxa"/>
          </w:tcPr>
          <w:p w:rsidR="00F25D75" w:rsidRPr="004A088C" w:rsidRDefault="004921AB" w:rsidP="004921AB">
            <w:pPr>
              <w:pStyle w:val="BodyText"/>
              <w:spacing w:before="192"/>
              <w:ind w:right="488"/>
              <w:jc w:val="both"/>
              <w:rPr>
                <w:rFonts w:ascii="Times New Roman" w:hAnsi="Times New Roman" w:cs="Times New Roman"/>
                <w:position w:val="2"/>
                <w:sz w:val="24"/>
                <w:szCs w:val="24"/>
              </w:rPr>
            </w:pPr>
            <w:r w:rsidRPr="004A088C">
              <w:rPr>
                <w:rFonts w:ascii="Times New Roman" w:hAnsi="Times New Roman" w:cs="Times New Roman"/>
                <w:sz w:val="24"/>
                <w:szCs w:val="24"/>
              </w:rPr>
              <w:t>Every time notice of a Defect is given; the Contractor shall correct the notified Defect within the length of time specified by the Project Manager’s notice at the Contractor’s own cost.</w:t>
            </w:r>
          </w:p>
        </w:tc>
      </w:tr>
      <w:tr w:rsidR="004921AB" w:rsidRPr="004A088C" w:rsidTr="00264A47">
        <w:tc>
          <w:tcPr>
            <w:tcW w:w="2880" w:type="dxa"/>
          </w:tcPr>
          <w:p w:rsidR="004921AB" w:rsidRPr="004A088C" w:rsidRDefault="004921AB" w:rsidP="004921AB">
            <w:pPr>
              <w:pStyle w:val="Heading6"/>
              <w:numPr>
                <w:ilvl w:val="1"/>
                <w:numId w:val="31"/>
              </w:numPr>
              <w:tabs>
                <w:tab w:val="left" w:pos="1469"/>
              </w:tabs>
              <w:outlineLvl w:val="5"/>
              <w:rPr>
                <w:rFonts w:ascii="Times New Roman" w:hAnsi="Times New Roman" w:cs="Times New Roman"/>
                <w:b w:val="0"/>
              </w:rPr>
            </w:pPr>
            <w:r w:rsidRPr="004A088C">
              <w:rPr>
                <w:rFonts w:ascii="Times New Roman" w:hAnsi="Times New Roman" w:cs="Times New Roman"/>
              </w:rPr>
              <w:t>Uncorrected Defects</w:t>
            </w:r>
          </w:p>
        </w:tc>
        <w:tc>
          <w:tcPr>
            <w:tcW w:w="1170" w:type="dxa"/>
          </w:tcPr>
          <w:p w:rsidR="004921AB" w:rsidRPr="004A088C" w:rsidRDefault="004921A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35.1</w:t>
            </w:r>
          </w:p>
        </w:tc>
        <w:tc>
          <w:tcPr>
            <w:tcW w:w="5634" w:type="dxa"/>
          </w:tcPr>
          <w:p w:rsidR="004921AB" w:rsidRPr="004A088C" w:rsidRDefault="004921AB" w:rsidP="004921AB">
            <w:pPr>
              <w:pStyle w:val="BodyText"/>
              <w:spacing w:before="192"/>
              <w:ind w:right="488"/>
              <w:jc w:val="both"/>
              <w:rPr>
                <w:rFonts w:ascii="Times New Roman" w:hAnsi="Times New Roman" w:cs="Times New Roman"/>
                <w:sz w:val="24"/>
                <w:szCs w:val="24"/>
              </w:rPr>
            </w:pPr>
            <w:r w:rsidRPr="004A088C">
              <w:rPr>
                <w:rFonts w:ascii="Times New Roman" w:hAnsi="Times New Roman" w:cs="Times New Roman"/>
                <w:sz w:val="24"/>
                <w:szCs w:val="24"/>
              </w:rPr>
              <w:t>If the Contractor has not corrected a Defect within the time specified in the Project Manager’s notice, the Project Manager shall assess the cost of having the Defect corrected, and the Contractor shall pay this amount.</w:t>
            </w:r>
          </w:p>
        </w:tc>
      </w:tr>
      <w:tr w:rsidR="00F25D75" w:rsidRPr="004A088C" w:rsidTr="00264A47">
        <w:tc>
          <w:tcPr>
            <w:tcW w:w="2880" w:type="dxa"/>
          </w:tcPr>
          <w:p w:rsidR="00F25D75" w:rsidRPr="004A088C" w:rsidRDefault="004921AB" w:rsidP="004921AB">
            <w:pPr>
              <w:pStyle w:val="ListParagraph"/>
              <w:numPr>
                <w:ilvl w:val="0"/>
                <w:numId w:val="40"/>
              </w:numPr>
              <w:tabs>
                <w:tab w:val="left" w:pos="1951"/>
              </w:tabs>
              <w:rPr>
                <w:rFonts w:ascii="Times New Roman" w:hAnsi="Times New Roman" w:cs="Times New Roman"/>
                <w:b/>
                <w:szCs w:val="24"/>
              </w:rPr>
            </w:pPr>
            <w:r w:rsidRPr="004A088C">
              <w:rPr>
                <w:rFonts w:ascii="Times New Roman" w:hAnsi="Times New Roman" w:cs="Times New Roman"/>
                <w:b/>
                <w:sz w:val="24"/>
                <w:szCs w:val="24"/>
              </w:rPr>
              <w:t>Cost Control</w:t>
            </w:r>
          </w:p>
        </w:tc>
        <w:tc>
          <w:tcPr>
            <w:tcW w:w="1170" w:type="dxa"/>
          </w:tcPr>
          <w:p w:rsidR="00F25D75"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F25D75" w:rsidRPr="004A088C" w:rsidRDefault="00F25D75" w:rsidP="004921AB">
            <w:pPr>
              <w:pStyle w:val="BodyText"/>
              <w:spacing w:before="200"/>
              <w:ind w:right="307"/>
              <w:jc w:val="both"/>
              <w:rPr>
                <w:rFonts w:ascii="Times New Roman" w:hAnsi="Times New Roman" w:cs="Times New Roman"/>
                <w:position w:val="2"/>
                <w:sz w:val="24"/>
                <w:szCs w:val="24"/>
              </w:rPr>
            </w:pPr>
          </w:p>
        </w:tc>
      </w:tr>
      <w:tr w:rsidR="00F25D75" w:rsidRPr="004A088C" w:rsidTr="00264A47">
        <w:tc>
          <w:tcPr>
            <w:tcW w:w="2880" w:type="dxa"/>
          </w:tcPr>
          <w:p w:rsidR="00F25D75" w:rsidRPr="004A088C" w:rsidRDefault="004921AB" w:rsidP="004921AB">
            <w:pPr>
              <w:pStyle w:val="ListParagraph"/>
              <w:numPr>
                <w:ilvl w:val="1"/>
                <w:numId w:val="31"/>
              </w:numPr>
              <w:tabs>
                <w:tab w:val="left" w:pos="1469"/>
              </w:tabs>
              <w:ind w:right="426"/>
              <w:rPr>
                <w:rFonts w:ascii="Times New Roman" w:hAnsi="Times New Roman" w:cs="Times New Roman"/>
                <w:b/>
                <w:szCs w:val="24"/>
              </w:rPr>
            </w:pPr>
            <w:r w:rsidRPr="004A088C">
              <w:rPr>
                <w:rFonts w:ascii="Times New Roman" w:hAnsi="Times New Roman" w:cs="Times New Roman"/>
                <w:b/>
                <w:sz w:val="24"/>
                <w:szCs w:val="24"/>
              </w:rPr>
              <w:t>Contract Price</w:t>
            </w:r>
          </w:p>
        </w:tc>
        <w:tc>
          <w:tcPr>
            <w:tcW w:w="1170" w:type="dxa"/>
          </w:tcPr>
          <w:p w:rsidR="00F25D75" w:rsidRPr="004A088C" w:rsidRDefault="004921A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36.1</w:t>
            </w:r>
          </w:p>
        </w:tc>
        <w:tc>
          <w:tcPr>
            <w:tcW w:w="5634" w:type="dxa"/>
          </w:tcPr>
          <w:p w:rsidR="00F25D75" w:rsidRPr="004A088C" w:rsidRDefault="004921AB" w:rsidP="004921AB">
            <w:pPr>
              <w:pStyle w:val="BodyText"/>
              <w:spacing w:before="200"/>
              <w:ind w:right="307"/>
              <w:jc w:val="both"/>
              <w:rPr>
                <w:rFonts w:ascii="Times New Roman" w:hAnsi="Times New Roman" w:cs="Times New Roman"/>
                <w:position w:val="2"/>
                <w:sz w:val="24"/>
                <w:szCs w:val="24"/>
              </w:rPr>
            </w:pPr>
            <w:r w:rsidRPr="004A088C">
              <w:rPr>
                <w:rFonts w:ascii="Times New Roman" w:hAnsi="Times New Roman" w:cs="Times New Roman"/>
                <w:sz w:val="24"/>
                <w:szCs w:val="24"/>
              </w:rPr>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bl>
    <w:p w:rsidR="004921AB" w:rsidRPr="004A088C" w:rsidRDefault="004921AB">
      <w:r w:rsidRPr="004A088C">
        <w:br w:type="page"/>
      </w:r>
    </w:p>
    <w:tbl>
      <w:tblPr>
        <w:tblStyle w:val="TableGrid"/>
        <w:tblW w:w="0" w:type="auto"/>
        <w:tblInd w:w="558" w:type="dxa"/>
        <w:tblLayout w:type="fixed"/>
        <w:tblLook w:val="04A0" w:firstRow="1" w:lastRow="0" w:firstColumn="1" w:lastColumn="0" w:noHBand="0" w:noVBand="1"/>
      </w:tblPr>
      <w:tblGrid>
        <w:gridCol w:w="2880"/>
        <w:gridCol w:w="1170"/>
        <w:gridCol w:w="5634"/>
      </w:tblGrid>
      <w:tr w:rsidR="004921AB" w:rsidRPr="004A088C" w:rsidTr="004921AB">
        <w:tc>
          <w:tcPr>
            <w:tcW w:w="2880" w:type="dxa"/>
            <w:vMerge w:val="restart"/>
          </w:tcPr>
          <w:p w:rsidR="004921AB" w:rsidRPr="004A088C" w:rsidRDefault="004921AB" w:rsidP="004921AB">
            <w:pPr>
              <w:pStyle w:val="ListParagraph"/>
              <w:numPr>
                <w:ilvl w:val="1"/>
                <w:numId w:val="31"/>
              </w:numPr>
              <w:tabs>
                <w:tab w:val="left" w:pos="1469"/>
              </w:tabs>
              <w:ind w:right="1"/>
              <w:rPr>
                <w:rFonts w:ascii="Times New Roman" w:hAnsi="Times New Roman" w:cs="Times New Roman"/>
                <w:b/>
                <w:szCs w:val="24"/>
              </w:rPr>
            </w:pPr>
            <w:r w:rsidRPr="004A088C">
              <w:rPr>
                <w:rFonts w:ascii="Times New Roman" w:hAnsi="Times New Roman" w:cs="Times New Roman"/>
                <w:b/>
                <w:sz w:val="24"/>
                <w:szCs w:val="24"/>
              </w:rPr>
              <w:t xml:space="preserve">Changes in the </w:t>
            </w:r>
            <w:r w:rsidRPr="004A088C">
              <w:rPr>
                <w:rFonts w:ascii="Times New Roman" w:hAnsi="Times New Roman" w:cs="Times New Roman"/>
                <w:b/>
                <w:spacing w:val="-3"/>
                <w:sz w:val="24"/>
                <w:szCs w:val="24"/>
              </w:rPr>
              <w:t xml:space="preserve">Contract </w:t>
            </w:r>
            <w:r w:rsidRPr="004A088C">
              <w:rPr>
                <w:rFonts w:ascii="Times New Roman" w:hAnsi="Times New Roman" w:cs="Times New Roman"/>
                <w:b/>
                <w:sz w:val="24"/>
                <w:szCs w:val="24"/>
              </w:rPr>
              <w:t>Price</w:t>
            </w:r>
          </w:p>
        </w:tc>
        <w:tc>
          <w:tcPr>
            <w:tcW w:w="1170" w:type="dxa"/>
          </w:tcPr>
          <w:p w:rsidR="004921AB" w:rsidRPr="004A088C" w:rsidRDefault="004921AB" w:rsidP="004921AB">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37.1</w:t>
            </w:r>
          </w:p>
        </w:tc>
        <w:tc>
          <w:tcPr>
            <w:tcW w:w="5634" w:type="dxa"/>
          </w:tcPr>
          <w:p w:rsidR="004921AB" w:rsidRPr="004A088C" w:rsidRDefault="004921AB" w:rsidP="004921AB">
            <w:pPr>
              <w:tabs>
                <w:tab w:val="left" w:pos="912"/>
              </w:tabs>
              <w:spacing w:before="200"/>
              <w:ind w:right="313"/>
              <w:rPr>
                <w:rFonts w:ascii="Times New Roman" w:hAnsi="Times New Roman" w:cs="Times New Roman"/>
                <w:position w:val="2"/>
                <w:sz w:val="24"/>
                <w:szCs w:val="24"/>
              </w:rPr>
            </w:pPr>
            <w:r w:rsidRPr="004A088C">
              <w:rPr>
                <w:rFonts w:ascii="Times New Roman" w:hAnsi="Times New Roman" w:cs="Times New Roman"/>
                <w:sz w:val="24"/>
                <w:szCs w:val="24"/>
              </w:rPr>
              <w:t>The Project Manager shall not adjust rates from changes in quantities without the prior approval of the</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Employer.</w:t>
            </w:r>
          </w:p>
        </w:tc>
      </w:tr>
      <w:tr w:rsidR="004921AB" w:rsidRPr="004A088C" w:rsidTr="004921AB">
        <w:tc>
          <w:tcPr>
            <w:tcW w:w="2880" w:type="dxa"/>
            <w:vMerge/>
          </w:tcPr>
          <w:p w:rsidR="004921AB" w:rsidRPr="004A088C" w:rsidRDefault="004921AB" w:rsidP="004921AB">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4921AB" w:rsidRPr="004A088C" w:rsidRDefault="004921AB" w:rsidP="004921AB">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37.2</w:t>
            </w:r>
          </w:p>
        </w:tc>
        <w:tc>
          <w:tcPr>
            <w:tcW w:w="5634" w:type="dxa"/>
          </w:tcPr>
          <w:p w:rsidR="004921AB" w:rsidRPr="004A088C" w:rsidRDefault="004921AB" w:rsidP="004921AB">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If requested by the Project Manager, the Contractor shall provide the Project Manager with a detailed cost break down of any rate in the Bill of Quantities</w:t>
            </w:r>
          </w:p>
        </w:tc>
      </w:tr>
      <w:tr w:rsidR="00244A58" w:rsidRPr="004A088C" w:rsidTr="00264A47">
        <w:tc>
          <w:tcPr>
            <w:tcW w:w="2880" w:type="dxa"/>
            <w:vMerge w:val="restart"/>
          </w:tcPr>
          <w:p w:rsidR="00244A58" w:rsidRPr="004A088C" w:rsidRDefault="00244A58"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Variations</w:t>
            </w: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38.1</w:t>
            </w:r>
          </w:p>
        </w:tc>
        <w:tc>
          <w:tcPr>
            <w:tcW w:w="5634" w:type="dxa"/>
          </w:tcPr>
          <w:p w:rsidR="00244A58" w:rsidRPr="004A088C" w:rsidRDefault="00244A58" w:rsidP="00244A58">
            <w:pPr>
              <w:tabs>
                <w:tab w:val="left" w:pos="1469"/>
                <w:tab w:val="left" w:pos="3268"/>
              </w:tabs>
              <w:spacing w:before="197" w:line="220" w:lineRule="auto"/>
              <w:ind w:right="305"/>
              <w:rPr>
                <w:rFonts w:ascii="Times New Roman" w:hAnsi="Times New Roman" w:cs="Times New Roman"/>
                <w:position w:val="2"/>
                <w:sz w:val="24"/>
                <w:szCs w:val="24"/>
              </w:rPr>
            </w:pPr>
            <w:r w:rsidRPr="004A088C">
              <w:rPr>
                <w:rFonts w:ascii="Times New Roman" w:hAnsi="Times New Roman" w:cs="Times New Roman"/>
                <w:position w:val="2"/>
                <w:sz w:val="24"/>
                <w:szCs w:val="24"/>
              </w:rPr>
              <w:t>All Variations shall be included in updated Programs produced by</w:t>
            </w:r>
            <w:r w:rsidRPr="004A088C">
              <w:rPr>
                <w:rFonts w:ascii="Times New Roman" w:hAnsi="Times New Roman" w:cs="Times New Roman"/>
                <w:sz w:val="24"/>
                <w:szCs w:val="24"/>
              </w:rPr>
              <w:t xml:space="preserve"> the Contractor.</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38.2</w:t>
            </w:r>
          </w:p>
        </w:tc>
        <w:tc>
          <w:tcPr>
            <w:tcW w:w="5634" w:type="dxa"/>
          </w:tcPr>
          <w:p w:rsidR="00244A58" w:rsidRPr="004A088C" w:rsidRDefault="00244A58" w:rsidP="00244A58">
            <w:pPr>
              <w:tabs>
                <w:tab w:val="left" w:pos="3764"/>
              </w:tabs>
              <w:spacing w:before="181"/>
              <w:ind w:right="314"/>
              <w:rPr>
                <w:rFonts w:ascii="Times New Roman" w:hAnsi="Times New Roman" w:cs="Times New Roman"/>
                <w:position w:val="2"/>
                <w:sz w:val="24"/>
                <w:szCs w:val="24"/>
              </w:rPr>
            </w:pPr>
            <w:r w:rsidRPr="004A088C">
              <w:rPr>
                <w:rFonts w:ascii="Times New Roman" w:hAnsi="Times New Roman" w:cs="Times New Roman"/>
                <w:sz w:val="24"/>
                <w:szCs w:val="24"/>
              </w:rPr>
              <w:t>The Contractor shall not be entitled to additional payment for costs that could have been avoided by giving early warning.</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38.3</w:t>
            </w:r>
          </w:p>
        </w:tc>
        <w:tc>
          <w:tcPr>
            <w:tcW w:w="5634" w:type="dxa"/>
          </w:tcPr>
          <w:p w:rsidR="00244A58" w:rsidRPr="004A088C" w:rsidRDefault="00244A58" w:rsidP="00244A58">
            <w:pPr>
              <w:tabs>
                <w:tab w:val="left" w:pos="3757"/>
              </w:tabs>
              <w:spacing w:before="181"/>
              <w:ind w:right="308"/>
              <w:rPr>
                <w:rFonts w:ascii="Times New Roman" w:hAnsi="Times New Roman" w:cs="Times New Roman"/>
                <w:position w:val="2"/>
                <w:sz w:val="24"/>
                <w:szCs w:val="24"/>
              </w:rPr>
            </w:pPr>
            <w:r w:rsidRPr="004A088C">
              <w:rPr>
                <w:rFonts w:ascii="Times New Roman" w:hAnsi="Times New Roman" w:cs="Times New Roman"/>
                <w:sz w:val="24"/>
                <w:szCs w:val="24"/>
              </w:rPr>
              <w:t xml:space="preserve">If the work in the Variation corresponds to an </w:t>
            </w:r>
            <w:r w:rsidR="00F675CA" w:rsidRPr="004A088C">
              <w:rPr>
                <w:rFonts w:ascii="Times New Roman" w:hAnsi="Times New Roman" w:cs="Times New Roman"/>
                <w:sz w:val="24"/>
                <w:szCs w:val="24"/>
              </w:rPr>
              <w:t>item</w:t>
            </w:r>
            <w:r w:rsidRPr="004A088C">
              <w:rPr>
                <w:rFonts w:ascii="Times New Roman" w:hAnsi="Times New Roman" w:cs="Times New Roman"/>
                <w:sz w:val="24"/>
                <w:szCs w:val="24"/>
              </w:rPr>
              <w:t xml:space="preserve"> description in the Bill of Quantities and if, in the opinion of the Project Manager, the quantity of work above the limit stated in Sub-Clause 39.1 or the timing of its execution </w:t>
            </w:r>
            <w:r w:rsidR="00F675CA" w:rsidRPr="004A088C">
              <w:rPr>
                <w:rFonts w:ascii="Times New Roman" w:hAnsi="Times New Roman" w:cs="Times New Roman"/>
                <w:sz w:val="24"/>
                <w:szCs w:val="24"/>
              </w:rPr>
              <w:t>do not</w:t>
            </w:r>
            <w:r w:rsidRPr="004A088C">
              <w:rPr>
                <w:rFonts w:ascii="Times New Roman" w:hAnsi="Times New Roman" w:cs="Times New Roman"/>
                <w:sz w:val="24"/>
                <w:szCs w:val="24"/>
              </w:rPr>
              <w:t xml:space="preserve"> cause the cost per unit of quantity to change, the rate in the Bill of Quantities shall be used to calculate the value of the Variation.</w:t>
            </w:r>
          </w:p>
        </w:tc>
      </w:tr>
      <w:tr w:rsidR="004921AB" w:rsidRPr="004A088C" w:rsidTr="00264A47">
        <w:tc>
          <w:tcPr>
            <w:tcW w:w="2880" w:type="dxa"/>
          </w:tcPr>
          <w:p w:rsidR="004921AB" w:rsidRPr="004A088C" w:rsidRDefault="00244A58" w:rsidP="00244A58">
            <w:pPr>
              <w:pStyle w:val="Heading6"/>
              <w:numPr>
                <w:ilvl w:val="1"/>
                <w:numId w:val="31"/>
              </w:numPr>
              <w:tabs>
                <w:tab w:val="left" w:pos="1469"/>
              </w:tabs>
              <w:spacing w:before="180"/>
              <w:ind w:right="107"/>
              <w:outlineLvl w:val="5"/>
              <w:rPr>
                <w:rFonts w:ascii="Times New Roman" w:hAnsi="Times New Roman" w:cs="Times New Roman"/>
                <w:b w:val="0"/>
              </w:rPr>
            </w:pPr>
            <w:r w:rsidRPr="004A088C">
              <w:rPr>
                <w:rFonts w:ascii="Times New Roman" w:hAnsi="Times New Roman" w:cs="Times New Roman"/>
              </w:rPr>
              <w:t xml:space="preserve">Cash </w:t>
            </w:r>
            <w:r w:rsidRPr="004A088C">
              <w:rPr>
                <w:rFonts w:ascii="Times New Roman" w:hAnsi="Times New Roman" w:cs="Times New Roman"/>
                <w:spacing w:val="-5"/>
              </w:rPr>
              <w:t xml:space="preserve">Flow </w:t>
            </w:r>
            <w:r w:rsidRPr="004A088C">
              <w:rPr>
                <w:rFonts w:ascii="Times New Roman" w:hAnsi="Times New Roman" w:cs="Times New Roman"/>
              </w:rPr>
              <w:t>Forecasts</w:t>
            </w:r>
          </w:p>
        </w:tc>
        <w:tc>
          <w:tcPr>
            <w:tcW w:w="1170" w:type="dxa"/>
          </w:tcPr>
          <w:p w:rsidR="004921AB"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39.1</w:t>
            </w:r>
          </w:p>
        </w:tc>
        <w:tc>
          <w:tcPr>
            <w:tcW w:w="5634" w:type="dxa"/>
          </w:tcPr>
          <w:p w:rsidR="004921AB" w:rsidRPr="004A088C" w:rsidRDefault="00244A58"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When the Program is updated, the Contractor shall provide the Project Manager with an updated cash flow forecast</w:t>
            </w:r>
          </w:p>
        </w:tc>
      </w:tr>
      <w:tr w:rsidR="00244A58" w:rsidRPr="004A088C" w:rsidTr="00264A47">
        <w:tc>
          <w:tcPr>
            <w:tcW w:w="2880" w:type="dxa"/>
            <w:vMerge w:val="restart"/>
          </w:tcPr>
          <w:p w:rsidR="00244A58" w:rsidRPr="004A088C" w:rsidRDefault="00244A58" w:rsidP="00244A58">
            <w:pPr>
              <w:pStyle w:val="ListParagraph"/>
              <w:numPr>
                <w:ilvl w:val="1"/>
                <w:numId w:val="31"/>
              </w:numPr>
              <w:tabs>
                <w:tab w:val="left" w:pos="1469"/>
              </w:tabs>
              <w:spacing w:before="174"/>
              <w:rPr>
                <w:rFonts w:ascii="Times New Roman" w:hAnsi="Times New Roman" w:cs="Times New Roman"/>
                <w:b/>
                <w:szCs w:val="24"/>
              </w:rPr>
            </w:pPr>
            <w:r w:rsidRPr="004A088C">
              <w:rPr>
                <w:rFonts w:ascii="Times New Roman" w:hAnsi="Times New Roman" w:cs="Times New Roman"/>
                <w:b/>
                <w:sz w:val="24"/>
                <w:szCs w:val="24"/>
              </w:rPr>
              <w:t>Payment Certificates</w:t>
            </w: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40.1</w:t>
            </w:r>
          </w:p>
        </w:tc>
        <w:tc>
          <w:tcPr>
            <w:tcW w:w="5634" w:type="dxa"/>
          </w:tcPr>
          <w:p w:rsidR="00244A58" w:rsidRPr="004A088C" w:rsidRDefault="00244A58" w:rsidP="00244A58">
            <w:pPr>
              <w:tabs>
                <w:tab w:val="left" w:pos="1021"/>
              </w:tabs>
              <w:spacing w:before="1"/>
              <w:ind w:right="310"/>
              <w:rPr>
                <w:rFonts w:ascii="Times New Roman" w:hAnsi="Times New Roman" w:cs="Times New Roman"/>
                <w:position w:val="2"/>
                <w:sz w:val="24"/>
                <w:szCs w:val="24"/>
              </w:rPr>
            </w:pPr>
            <w:r w:rsidRPr="004A088C">
              <w:rPr>
                <w:rFonts w:ascii="Times New Roman" w:hAnsi="Times New Roman" w:cs="Times New Roman"/>
                <w:sz w:val="24"/>
                <w:szCs w:val="24"/>
              </w:rPr>
              <w:t>The Contractor shall submit to the Project Manager monthly statements of the estimated value of the work executed less the cumulative amount certified previously.</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40.2</w:t>
            </w:r>
          </w:p>
        </w:tc>
        <w:tc>
          <w:tcPr>
            <w:tcW w:w="5634" w:type="dxa"/>
          </w:tcPr>
          <w:p w:rsidR="00244A58" w:rsidRPr="004A088C" w:rsidRDefault="00244A58" w:rsidP="00244A58">
            <w:pPr>
              <w:tabs>
                <w:tab w:val="left" w:pos="1052"/>
              </w:tabs>
              <w:ind w:right="305"/>
              <w:rPr>
                <w:rFonts w:ascii="Times New Roman" w:hAnsi="Times New Roman" w:cs="Times New Roman"/>
                <w:position w:val="2"/>
                <w:sz w:val="24"/>
                <w:szCs w:val="24"/>
              </w:rPr>
            </w:pPr>
            <w:r w:rsidRPr="004A088C">
              <w:rPr>
                <w:rFonts w:ascii="Times New Roman" w:hAnsi="Times New Roman" w:cs="Times New Roman"/>
                <w:sz w:val="24"/>
                <w:szCs w:val="24"/>
              </w:rPr>
              <w:t>The Project Manager shall check the Contractor’s monthly statement and certify the amount to be paid to the Contractor.</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40.3</w:t>
            </w:r>
          </w:p>
        </w:tc>
        <w:tc>
          <w:tcPr>
            <w:tcW w:w="5634" w:type="dxa"/>
          </w:tcPr>
          <w:p w:rsidR="00244A58" w:rsidRPr="004A088C" w:rsidRDefault="00244A58"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The value of work executed shall be determined by the Project Manager</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40.4</w:t>
            </w:r>
          </w:p>
        </w:tc>
        <w:tc>
          <w:tcPr>
            <w:tcW w:w="5634" w:type="dxa"/>
          </w:tcPr>
          <w:p w:rsidR="00244A58" w:rsidRPr="004A088C" w:rsidRDefault="00244A58" w:rsidP="00244A58">
            <w:pPr>
              <w:tabs>
                <w:tab w:val="left" w:pos="3831"/>
              </w:tabs>
              <w:spacing w:before="78"/>
              <w:ind w:right="310"/>
              <w:rPr>
                <w:rFonts w:ascii="Times New Roman" w:hAnsi="Times New Roman" w:cs="Times New Roman"/>
                <w:position w:val="2"/>
                <w:sz w:val="24"/>
                <w:szCs w:val="24"/>
              </w:rPr>
            </w:pPr>
            <w:r w:rsidRPr="004A088C">
              <w:rPr>
                <w:rFonts w:ascii="Times New Roman" w:hAnsi="Times New Roman" w:cs="Times New Roman"/>
                <w:sz w:val="24"/>
                <w:szCs w:val="24"/>
              </w:rPr>
              <w:t>The value of work executed shall comprise the value of the quantities of work in the Bill of Quantities that have been completed.</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40.5</w:t>
            </w:r>
          </w:p>
        </w:tc>
        <w:tc>
          <w:tcPr>
            <w:tcW w:w="5634" w:type="dxa"/>
          </w:tcPr>
          <w:p w:rsidR="00244A58" w:rsidRPr="004A088C" w:rsidRDefault="00244A58" w:rsidP="00244A58">
            <w:pPr>
              <w:tabs>
                <w:tab w:val="left" w:pos="3757"/>
              </w:tabs>
              <w:ind w:right="309"/>
              <w:rPr>
                <w:rFonts w:ascii="Times New Roman" w:hAnsi="Times New Roman" w:cs="Times New Roman"/>
                <w:position w:val="2"/>
                <w:sz w:val="24"/>
                <w:szCs w:val="24"/>
              </w:rPr>
            </w:pPr>
            <w:r w:rsidRPr="004A088C">
              <w:rPr>
                <w:rFonts w:ascii="Times New Roman" w:hAnsi="Times New Roman" w:cs="Times New Roman"/>
                <w:sz w:val="24"/>
                <w:szCs w:val="24"/>
              </w:rPr>
              <w:t>The value of work executed shall include the valuation of Variations and Compensation Events.</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40.6</w:t>
            </w:r>
          </w:p>
        </w:tc>
        <w:tc>
          <w:tcPr>
            <w:tcW w:w="5634" w:type="dxa"/>
          </w:tcPr>
          <w:p w:rsidR="00244A58" w:rsidRPr="004A088C" w:rsidRDefault="00244A58" w:rsidP="00244A58">
            <w:pPr>
              <w:tabs>
                <w:tab w:val="left" w:pos="3771"/>
              </w:tabs>
              <w:ind w:right="308"/>
              <w:rPr>
                <w:rFonts w:ascii="Times New Roman" w:hAnsi="Times New Roman" w:cs="Times New Roman"/>
                <w:position w:val="2"/>
                <w:sz w:val="24"/>
                <w:szCs w:val="24"/>
              </w:rPr>
            </w:pPr>
            <w:r w:rsidRPr="004A088C">
              <w:rPr>
                <w:rFonts w:ascii="Times New Roman" w:hAnsi="Times New Roman" w:cs="Times New Roman"/>
                <w:sz w:val="24"/>
                <w:szCs w:val="24"/>
              </w:rPr>
              <w:t xml:space="preserve">The Project Manager may exclude any item certified in a previous certificate or reduce the proportion of any item previously certified in any certificate in the light of </w:t>
            </w:r>
            <w:r w:rsidR="00F675CA" w:rsidRPr="004A088C">
              <w:rPr>
                <w:rFonts w:ascii="Times New Roman" w:hAnsi="Times New Roman" w:cs="Times New Roman"/>
                <w:sz w:val="24"/>
                <w:szCs w:val="24"/>
              </w:rPr>
              <w:t>later information</w:t>
            </w:r>
            <w:r w:rsidRPr="004A088C">
              <w:rPr>
                <w:rFonts w:ascii="Times New Roman" w:hAnsi="Times New Roman" w:cs="Times New Roman"/>
                <w:sz w:val="24"/>
                <w:szCs w:val="24"/>
              </w:rPr>
              <w:t>.</w:t>
            </w:r>
          </w:p>
        </w:tc>
      </w:tr>
      <w:tr w:rsidR="00244A58" w:rsidRPr="004A088C" w:rsidTr="00264A47">
        <w:tc>
          <w:tcPr>
            <w:tcW w:w="2880" w:type="dxa"/>
          </w:tcPr>
          <w:p w:rsidR="00244A58" w:rsidRPr="004A088C" w:rsidRDefault="00244A58"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Payments</w:t>
            </w:r>
          </w:p>
        </w:tc>
        <w:tc>
          <w:tcPr>
            <w:tcW w:w="1170" w:type="dxa"/>
          </w:tcPr>
          <w:p w:rsidR="00244A58"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41.1</w:t>
            </w:r>
          </w:p>
        </w:tc>
        <w:tc>
          <w:tcPr>
            <w:tcW w:w="5634" w:type="dxa"/>
          </w:tcPr>
          <w:p w:rsidR="00244A58" w:rsidRPr="004A088C" w:rsidRDefault="00244A58" w:rsidP="009F0356">
            <w:pPr>
              <w:tabs>
                <w:tab w:val="left" w:pos="1469"/>
              </w:tabs>
              <w:spacing w:line="237" w:lineRule="auto"/>
              <w:ind w:right="309"/>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 xml:space="preserve">Payments shall be adjusted for deductions </w:t>
            </w:r>
            <w:r w:rsidR="00F675CA" w:rsidRPr="004A088C">
              <w:rPr>
                <w:rFonts w:ascii="Times New Roman" w:hAnsi="Times New Roman" w:cs="Times New Roman"/>
                <w:position w:val="2"/>
                <w:sz w:val="24"/>
                <w:szCs w:val="24"/>
              </w:rPr>
              <w:t>for advance</w:t>
            </w:r>
            <w:r w:rsidRPr="004A088C">
              <w:rPr>
                <w:rFonts w:ascii="Times New Roman" w:hAnsi="Times New Roman" w:cs="Times New Roman"/>
                <w:position w:val="2"/>
                <w:sz w:val="24"/>
                <w:szCs w:val="24"/>
              </w:rPr>
              <w:t xml:space="preserve"> payments</w:t>
            </w:r>
            <w:r w:rsidRPr="004A088C">
              <w:rPr>
                <w:rFonts w:ascii="Times New Roman" w:hAnsi="Times New Roman" w:cs="Times New Roman"/>
                <w:sz w:val="24"/>
                <w:szCs w:val="24"/>
              </w:rPr>
              <w:t xml:space="preserve"> and retention, as the case may be. The Employer shall pay the Contractor the amounts certified by the Project Manager within 28 days of the date of each certificate. If the Employer makes a late payment, the Contractor may claim interest on the late payment in the next payment. Interest shall be calculated from the date by which the payment should have been made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upto</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date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when</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late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payment</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made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rate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interest </w:t>
            </w:r>
            <w:r w:rsidRPr="004A088C">
              <w:rPr>
                <w:rFonts w:ascii="Times New Roman" w:hAnsi="Times New Roman" w:cs="Times New Roman"/>
                <w:b/>
                <w:sz w:val="24"/>
                <w:szCs w:val="24"/>
              </w:rPr>
              <w:t>as provided in</w:t>
            </w:r>
            <w:r w:rsidR="009F0356"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SCC</w:t>
            </w:r>
            <w:r w:rsidRPr="004A088C">
              <w:rPr>
                <w:rFonts w:ascii="Times New Roman" w:hAnsi="Times New Roman" w:cs="Times New Roman"/>
                <w:sz w:val="24"/>
                <w:szCs w:val="24"/>
              </w:rPr>
              <w:t>.</w:t>
            </w:r>
          </w:p>
        </w:tc>
      </w:tr>
      <w:tr w:rsidR="00244A58" w:rsidRPr="004A088C" w:rsidTr="00264A47">
        <w:tc>
          <w:tcPr>
            <w:tcW w:w="2880" w:type="dxa"/>
          </w:tcPr>
          <w:p w:rsidR="00244A58" w:rsidRPr="004A088C" w:rsidRDefault="00244A58"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41.2</w:t>
            </w:r>
          </w:p>
        </w:tc>
        <w:tc>
          <w:tcPr>
            <w:tcW w:w="5634" w:type="dxa"/>
          </w:tcPr>
          <w:p w:rsidR="00244A58" w:rsidRPr="004A088C" w:rsidRDefault="009F0356" w:rsidP="009F0356">
            <w:pPr>
              <w:tabs>
                <w:tab w:val="left" w:pos="3759"/>
              </w:tabs>
              <w:spacing w:before="216"/>
              <w:ind w:right="307"/>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an amount certified is increased in a later certificate or as a result of an award by the Adjudicator or an Arbitrator, the Contractor shall be paid interest upon the delayed payment as </w:t>
            </w:r>
            <w:proofErr w:type="spellStart"/>
            <w:r w:rsidRPr="004A088C">
              <w:rPr>
                <w:rFonts w:ascii="Times New Roman" w:hAnsi="Times New Roman" w:cs="Times New Roman"/>
                <w:sz w:val="24"/>
                <w:szCs w:val="24"/>
              </w:rPr>
              <w:t>setout</w:t>
            </w:r>
            <w:proofErr w:type="spellEnd"/>
            <w:r w:rsidRPr="004A088C">
              <w:rPr>
                <w:rFonts w:ascii="Times New Roman" w:hAnsi="Times New Roman" w:cs="Times New Roman"/>
                <w:sz w:val="24"/>
                <w:szCs w:val="24"/>
              </w:rPr>
              <w:t xml:space="preserve"> in this clause. Interest shall be calculated from the date upon which the increased amount would have been certified in the absence of dispute.</w:t>
            </w:r>
          </w:p>
        </w:tc>
      </w:tr>
      <w:tr w:rsidR="00244A58" w:rsidRPr="004A088C" w:rsidTr="00264A47">
        <w:tc>
          <w:tcPr>
            <w:tcW w:w="2880" w:type="dxa"/>
          </w:tcPr>
          <w:p w:rsidR="00244A58" w:rsidRPr="004A088C" w:rsidRDefault="00244A58"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41.3</w:t>
            </w:r>
          </w:p>
        </w:tc>
        <w:tc>
          <w:tcPr>
            <w:tcW w:w="5634" w:type="dxa"/>
          </w:tcPr>
          <w:p w:rsidR="00244A58" w:rsidRPr="004A088C" w:rsidRDefault="009F0356" w:rsidP="009F0356">
            <w:pPr>
              <w:tabs>
                <w:tab w:val="left" w:pos="3776"/>
              </w:tabs>
              <w:ind w:right="309"/>
              <w:jc w:val="both"/>
              <w:rPr>
                <w:rFonts w:ascii="Times New Roman" w:hAnsi="Times New Roman" w:cs="Times New Roman"/>
                <w:position w:val="2"/>
                <w:sz w:val="24"/>
                <w:szCs w:val="24"/>
              </w:rPr>
            </w:pPr>
            <w:r w:rsidRPr="004A088C">
              <w:rPr>
                <w:rFonts w:ascii="Times New Roman" w:hAnsi="Times New Roman" w:cs="Times New Roman"/>
                <w:sz w:val="24"/>
                <w:szCs w:val="24"/>
              </w:rPr>
              <w:t>Items of the Works for which no rate or price has been entered in shall not be paid for by the Employer and shall be deemed covered by other rates and prices in the Contract.</w:t>
            </w:r>
          </w:p>
        </w:tc>
      </w:tr>
      <w:tr w:rsidR="00244A58" w:rsidRPr="004A088C" w:rsidTr="00264A47">
        <w:tc>
          <w:tcPr>
            <w:tcW w:w="2880" w:type="dxa"/>
          </w:tcPr>
          <w:p w:rsidR="00244A58" w:rsidRPr="004A088C" w:rsidRDefault="00244A58"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41.4</w:t>
            </w:r>
          </w:p>
        </w:tc>
        <w:tc>
          <w:tcPr>
            <w:tcW w:w="5634" w:type="dxa"/>
          </w:tcPr>
          <w:p w:rsidR="00244A58" w:rsidRPr="004A088C" w:rsidRDefault="009F0356" w:rsidP="009F0356">
            <w:pPr>
              <w:tabs>
                <w:tab w:val="left" w:pos="3797"/>
              </w:tabs>
              <w:ind w:right="311"/>
              <w:jc w:val="both"/>
              <w:rPr>
                <w:rFonts w:ascii="Times New Roman" w:hAnsi="Times New Roman" w:cs="Times New Roman"/>
                <w:position w:val="2"/>
                <w:sz w:val="24"/>
                <w:szCs w:val="24"/>
              </w:rPr>
            </w:pPr>
            <w:r w:rsidRPr="004A088C">
              <w:rPr>
                <w:rFonts w:ascii="Times New Roman" w:hAnsi="Times New Roman" w:cs="Times New Roman"/>
                <w:sz w:val="24"/>
                <w:szCs w:val="24"/>
              </w:rPr>
              <w:t>The document of Forest Royalty submitted by the bidder during process of payment, certificate shall be verified and confirmed from the competent authority of Forest Department.</w:t>
            </w:r>
          </w:p>
        </w:tc>
      </w:tr>
      <w:tr w:rsidR="00244A58" w:rsidRPr="004A088C" w:rsidTr="00264A47">
        <w:tc>
          <w:tcPr>
            <w:tcW w:w="2880" w:type="dxa"/>
          </w:tcPr>
          <w:p w:rsidR="009F0356" w:rsidRPr="004A088C" w:rsidRDefault="009F0356" w:rsidP="009F0356">
            <w:pPr>
              <w:pStyle w:val="Heading6"/>
              <w:numPr>
                <w:ilvl w:val="1"/>
                <w:numId w:val="31"/>
              </w:numPr>
              <w:tabs>
                <w:tab w:val="left" w:pos="1469"/>
              </w:tabs>
              <w:spacing w:before="92"/>
              <w:outlineLvl w:val="5"/>
              <w:rPr>
                <w:rFonts w:ascii="Times New Roman" w:hAnsi="Times New Roman" w:cs="Times New Roman"/>
              </w:rPr>
            </w:pPr>
            <w:r w:rsidRPr="004A088C">
              <w:rPr>
                <w:rFonts w:ascii="Times New Roman" w:hAnsi="Times New Roman" w:cs="Times New Roman"/>
              </w:rPr>
              <w:t>Compensation Events</w:t>
            </w:r>
          </w:p>
          <w:p w:rsidR="00244A58" w:rsidRPr="004A088C" w:rsidRDefault="00244A58"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42.1</w:t>
            </w:r>
          </w:p>
        </w:tc>
        <w:tc>
          <w:tcPr>
            <w:tcW w:w="5634" w:type="dxa"/>
          </w:tcPr>
          <w:p w:rsidR="009F0356" w:rsidRPr="004A088C" w:rsidRDefault="009F0356" w:rsidP="009F0356">
            <w:pPr>
              <w:tabs>
                <w:tab w:val="left" w:pos="729"/>
              </w:tabs>
              <w:spacing w:before="94"/>
              <w:rPr>
                <w:rFonts w:ascii="Times New Roman" w:hAnsi="Times New Roman" w:cs="Times New Roman"/>
                <w:sz w:val="24"/>
                <w:szCs w:val="24"/>
              </w:rPr>
            </w:pPr>
            <w:r w:rsidRPr="004A088C">
              <w:rPr>
                <w:rFonts w:ascii="Times New Roman" w:hAnsi="Times New Roman" w:cs="Times New Roman"/>
                <w:sz w:val="24"/>
                <w:szCs w:val="24"/>
              </w:rPr>
              <w:t>The following shall be deemed as Compensation Events:</w:t>
            </w:r>
          </w:p>
          <w:p w:rsidR="009F0356" w:rsidRPr="004A088C" w:rsidRDefault="009F0356" w:rsidP="0019710F">
            <w:pPr>
              <w:pStyle w:val="ListParagraph"/>
              <w:numPr>
                <w:ilvl w:val="2"/>
                <w:numId w:val="48"/>
              </w:numPr>
              <w:tabs>
                <w:tab w:val="left" w:pos="1320"/>
              </w:tabs>
              <w:spacing w:before="199"/>
              <w:ind w:right="313"/>
              <w:jc w:val="both"/>
              <w:rPr>
                <w:rFonts w:ascii="Times New Roman" w:hAnsi="Times New Roman" w:cs="Times New Roman"/>
                <w:sz w:val="24"/>
                <w:szCs w:val="24"/>
              </w:rPr>
            </w:pPr>
            <w:r w:rsidRPr="004A088C">
              <w:rPr>
                <w:rFonts w:ascii="Times New Roman" w:hAnsi="Times New Roman" w:cs="Times New Roman"/>
                <w:sz w:val="24"/>
                <w:szCs w:val="24"/>
              </w:rPr>
              <w:t>The Employer does not give access to a part of the Site pursuant to GCC Sub-Clause 20.1.</w:t>
            </w:r>
          </w:p>
          <w:p w:rsidR="009F0356" w:rsidRPr="004A088C" w:rsidRDefault="009F0356" w:rsidP="0019710F">
            <w:pPr>
              <w:pStyle w:val="ListParagraph"/>
              <w:numPr>
                <w:ilvl w:val="2"/>
                <w:numId w:val="48"/>
              </w:numPr>
              <w:tabs>
                <w:tab w:val="left" w:pos="1320"/>
              </w:tabs>
              <w:spacing w:before="180"/>
              <w:ind w:right="312"/>
              <w:jc w:val="both"/>
              <w:rPr>
                <w:rFonts w:ascii="Times New Roman" w:hAnsi="Times New Roman" w:cs="Times New Roman"/>
                <w:sz w:val="24"/>
                <w:szCs w:val="24"/>
              </w:rPr>
            </w:pPr>
            <w:r w:rsidRPr="004A088C">
              <w:rPr>
                <w:rFonts w:ascii="Times New Roman" w:hAnsi="Times New Roman" w:cs="Times New Roman"/>
                <w:sz w:val="24"/>
                <w:szCs w:val="24"/>
              </w:rPr>
              <w:t>The Employer modifies the Schedule of Other Contractors in a way that affects the work of the Contractor under the Contract.</w:t>
            </w:r>
          </w:p>
          <w:p w:rsidR="009F0356" w:rsidRPr="004A088C" w:rsidRDefault="009F0356" w:rsidP="0019710F">
            <w:pPr>
              <w:pStyle w:val="ListParagraph"/>
              <w:numPr>
                <w:ilvl w:val="2"/>
                <w:numId w:val="48"/>
              </w:numPr>
              <w:tabs>
                <w:tab w:val="left" w:pos="1320"/>
              </w:tabs>
              <w:spacing w:before="180"/>
              <w:ind w:right="313"/>
              <w:jc w:val="both"/>
              <w:rPr>
                <w:rFonts w:ascii="Times New Roman" w:hAnsi="Times New Roman" w:cs="Times New Roman"/>
                <w:sz w:val="24"/>
                <w:szCs w:val="24"/>
              </w:rPr>
            </w:pPr>
            <w:r w:rsidRPr="004A088C">
              <w:rPr>
                <w:rFonts w:ascii="Times New Roman" w:hAnsi="Times New Roman" w:cs="Times New Roman"/>
                <w:sz w:val="24"/>
                <w:szCs w:val="24"/>
              </w:rPr>
              <w:t>The Project Manager does not issue Drawings, Specifications, or instructions required for execution of the Works on time.</w:t>
            </w:r>
          </w:p>
          <w:p w:rsidR="00244A58" w:rsidRPr="004A088C" w:rsidRDefault="009F0356" w:rsidP="0019710F">
            <w:pPr>
              <w:pStyle w:val="ListParagraph"/>
              <w:numPr>
                <w:ilvl w:val="2"/>
                <w:numId w:val="48"/>
              </w:numPr>
              <w:tabs>
                <w:tab w:val="left" w:pos="1320"/>
              </w:tabs>
              <w:spacing w:before="180"/>
              <w:ind w:right="313"/>
              <w:jc w:val="both"/>
              <w:rPr>
                <w:rFonts w:ascii="Times New Roman" w:hAnsi="Times New Roman" w:cs="Times New Roman"/>
                <w:sz w:val="24"/>
                <w:szCs w:val="24"/>
              </w:rPr>
            </w:pPr>
            <w:r w:rsidRPr="004A088C">
              <w:rPr>
                <w:rFonts w:ascii="Times New Roman" w:hAnsi="Times New Roman" w:cs="Times New Roman"/>
                <w:sz w:val="24"/>
                <w:szCs w:val="24"/>
              </w:rPr>
              <w:t>The Project Manager instructs the Contractor to uncover or to carry out additional tests upon work, which is then found to have no Defects.</w:t>
            </w:r>
          </w:p>
        </w:tc>
      </w:tr>
      <w:tr w:rsidR="009F0356" w:rsidRPr="004A088C" w:rsidTr="00264A47">
        <w:tc>
          <w:tcPr>
            <w:tcW w:w="2880" w:type="dxa"/>
          </w:tcPr>
          <w:p w:rsidR="009F0356" w:rsidRPr="004A088C" w:rsidRDefault="009F0356"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F0356"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4F0E1F" w:rsidRPr="004A088C" w:rsidRDefault="009F0356" w:rsidP="004F0E1F">
            <w:pPr>
              <w:pStyle w:val="ListParagraph"/>
              <w:numPr>
                <w:ilvl w:val="0"/>
                <w:numId w:val="43"/>
              </w:numPr>
              <w:tabs>
                <w:tab w:val="left" w:pos="4349"/>
              </w:tabs>
              <w:spacing w:before="78"/>
              <w:ind w:right="311"/>
              <w:rPr>
                <w:rFonts w:ascii="Times New Roman" w:hAnsi="Times New Roman" w:cs="Times New Roman"/>
                <w:sz w:val="24"/>
                <w:szCs w:val="24"/>
              </w:rPr>
            </w:pPr>
            <w:r w:rsidRPr="004A088C">
              <w:rPr>
                <w:rFonts w:ascii="Times New Roman" w:hAnsi="Times New Roman" w:cs="Times New Roman"/>
                <w:sz w:val="24"/>
                <w:szCs w:val="24"/>
              </w:rPr>
              <w:t>The Project Manager unreasonably does not approve a subcontract to be let.</w:t>
            </w:r>
          </w:p>
          <w:p w:rsidR="004F0E1F" w:rsidRPr="004A088C" w:rsidRDefault="009F0356" w:rsidP="004F0E1F">
            <w:pPr>
              <w:pStyle w:val="ListParagraph"/>
              <w:numPr>
                <w:ilvl w:val="0"/>
                <w:numId w:val="43"/>
              </w:numPr>
              <w:tabs>
                <w:tab w:val="left" w:pos="4349"/>
              </w:tabs>
              <w:spacing w:before="78"/>
              <w:ind w:right="311"/>
              <w:rPr>
                <w:rFonts w:ascii="Times New Roman" w:hAnsi="Times New Roman" w:cs="Times New Roman"/>
                <w:sz w:val="24"/>
                <w:szCs w:val="24"/>
              </w:rPr>
            </w:pPr>
            <w:r w:rsidRPr="004A088C">
              <w:rPr>
                <w:rFonts w:ascii="Times New Roman" w:hAnsi="Times New Roman" w:cs="Times New Roman"/>
                <w:sz w:val="24"/>
                <w:szCs w:val="24"/>
              </w:rPr>
              <w:t xml:space="preserve">Ground conditions are substantially more adverse than could reasonably have been assumed before issuance of </w:t>
            </w:r>
            <w:r w:rsidR="00F675CA" w:rsidRPr="004A088C">
              <w:rPr>
                <w:rFonts w:ascii="Times New Roman" w:hAnsi="Times New Roman" w:cs="Times New Roman"/>
                <w:sz w:val="24"/>
                <w:szCs w:val="24"/>
              </w:rPr>
              <w:t>the Letter</w:t>
            </w:r>
            <w:r w:rsidRPr="004A088C">
              <w:rPr>
                <w:rFonts w:ascii="Times New Roman" w:hAnsi="Times New Roman" w:cs="Times New Roman"/>
                <w:sz w:val="24"/>
                <w:szCs w:val="24"/>
              </w:rPr>
              <w:t xml:space="preserve"> of Acceptance from the information issued to bidders (including the Site Investigation Reports), from information available publicly and from a visual inspection of the Site.</w:t>
            </w:r>
          </w:p>
          <w:p w:rsidR="004F0E1F" w:rsidRPr="004A088C" w:rsidRDefault="009F0356" w:rsidP="004F0E1F">
            <w:pPr>
              <w:pStyle w:val="ListParagraph"/>
              <w:numPr>
                <w:ilvl w:val="0"/>
                <w:numId w:val="43"/>
              </w:numPr>
              <w:tabs>
                <w:tab w:val="left" w:pos="4349"/>
              </w:tabs>
              <w:spacing w:before="78"/>
              <w:ind w:right="311"/>
              <w:rPr>
                <w:rFonts w:ascii="Times New Roman" w:hAnsi="Times New Roman" w:cs="Times New Roman"/>
                <w:sz w:val="24"/>
                <w:szCs w:val="24"/>
              </w:rPr>
            </w:pPr>
            <w:r w:rsidRPr="004A088C">
              <w:rPr>
                <w:rFonts w:ascii="Times New Roman" w:hAnsi="Times New Roman" w:cs="Times New Roman"/>
                <w:sz w:val="24"/>
                <w:szCs w:val="24"/>
              </w:rPr>
              <w:t>The Project Manager gives an instruction for dealing with an unforeseen condition, caused by the Employer, or additional work required for safety or other reasons.</w:t>
            </w:r>
          </w:p>
          <w:p w:rsidR="004F0E1F" w:rsidRPr="004A088C" w:rsidRDefault="009F0356" w:rsidP="004F0E1F">
            <w:pPr>
              <w:pStyle w:val="ListParagraph"/>
              <w:numPr>
                <w:ilvl w:val="0"/>
                <w:numId w:val="43"/>
              </w:numPr>
              <w:tabs>
                <w:tab w:val="left" w:pos="4349"/>
              </w:tabs>
              <w:spacing w:before="78"/>
              <w:ind w:right="311"/>
              <w:rPr>
                <w:rFonts w:ascii="Times New Roman" w:hAnsi="Times New Roman" w:cs="Times New Roman"/>
                <w:sz w:val="24"/>
                <w:szCs w:val="24"/>
              </w:rPr>
            </w:pPr>
            <w:r w:rsidRPr="004A088C">
              <w:rPr>
                <w:rFonts w:ascii="Times New Roman" w:hAnsi="Times New Roman" w:cs="Times New Roman"/>
                <w:sz w:val="24"/>
                <w:szCs w:val="24"/>
              </w:rPr>
              <w:t>Other contractors, public authorities, utilities, or the Employer does not work within the dates and other constraints</w:t>
            </w:r>
            <w:r w:rsidR="004F0E1F" w:rsidRPr="004A088C">
              <w:rPr>
                <w:rFonts w:ascii="Times New Roman" w:hAnsi="Times New Roman" w:cs="Times New Roman"/>
                <w:sz w:val="24"/>
                <w:szCs w:val="24"/>
              </w:rPr>
              <w:t xml:space="preserve"> </w:t>
            </w:r>
            <w:r w:rsidRPr="004A088C">
              <w:rPr>
                <w:rFonts w:ascii="Times New Roman" w:hAnsi="Times New Roman" w:cs="Times New Roman"/>
                <w:sz w:val="24"/>
                <w:szCs w:val="24"/>
              </w:rPr>
              <w:t>stated</w:t>
            </w:r>
            <w:r w:rsidR="004F0E1F" w:rsidRPr="004A088C">
              <w:rPr>
                <w:rFonts w:ascii="Times New Roman" w:hAnsi="Times New Roman" w:cs="Times New Roman"/>
                <w:sz w:val="24"/>
                <w:szCs w:val="24"/>
              </w:rPr>
              <w:t xml:space="preserve"> </w:t>
            </w:r>
            <w:r w:rsidRPr="004A088C">
              <w:rPr>
                <w:rFonts w:ascii="Times New Roman" w:hAnsi="Times New Roman" w:cs="Times New Roman"/>
                <w:sz w:val="24"/>
                <w:szCs w:val="24"/>
              </w:rPr>
              <w:t>in the Contract, and they cause delay or extra cost to the Contractor.</w:t>
            </w:r>
          </w:p>
          <w:p w:rsidR="004F0E1F" w:rsidRPr="004A088C" w:rsidRDefault="009F0356" w:rsidP="004F0E1F">
            <w:pPr>
              <w:pStyle w:val="ListParagraph"/>
              <w:numPr>
                <w:ilvl w:val="0"/>
                <w:numId w:val="43"/>
              </w:numPr>
              <w:tabs>
                <w:tab w:val="left" w:pos="4349"/>
              </w:tabs>
              <w:spacing w:before="78"/>
              <w:ind w:right="311"/>
              <w:rPr>
                <w:rFonts w:ascii="Times New Roman" w:hAnsi="Times New Roman" w:cs="Times New Roman"/>
                <w:sz w:val="24"/>
                <w:szCs w:val="24"/>
              </w:rPr>
            </w:pPr>
            <w:r w:rsidRPr="004A088C">
              <w:rPr>
                <w:rFonts w:ascii="Times New Roman" w:hAnsi="Times New Roman" w:cs="Times New Roman"/>
                <w:sz w:val="24"/>
                <w:szCs w:val="24"/>
              </w:rPr>
              <w:t>The effects on the Contractor of any of the Employer’s</w:t>
            </w:r>
            <w:r w:rsidR="004F0E1F" w:rsidRPr="004A088C">
              <w:rPr>
                <w:rFonts w:ascii="Times New Roman" w:hAnsi="Times New Roman" w:cs="Times New Roman"/>
                <w:sz w:val="24"/>
                <w:szCs w:val="24"/>
              </w:rPr>
              <w:t xml:space="preserve"> </w:t>
            </w:r>
            <w:r w:rsidRPr="004A088C">
              <w:rPr>
                <w:rFonts w:ascii="Times New Roman" w:hAnsi="Times New Roman" w:cs="Times New Roman"/>
                <w:sz w:val="24"/>
                <w:szCs w:val="24"/>
              </w:rPr>
              <w:t>Risks.</w:t>
            </w:r>
          </w:p>
          <w:p w:rsidR="009F0356" w:rsidRPr="004A088C" w:rsidRDefault="009F0356" w:rsidP="004F0E1F">
            <w:pPr>
              <w:pStyle w:val="ListParagraph"/>
              <w:numPr>
                <w:ilvl w:val="0"/>
                <w:numId w:val="43"/>
              </w:numPr>
              <w:tabs>
                <w:tab w:val="left" w:pos="4349"/>
              </w:tabs>
              <w:spacing w:before="78"/>
              <w:ind w:right="311"/>
              <w:rPr>
                <w:rFonts w:ascii="Times New Roman" w:hAnsi="Times New Roman" w:cs="Times New Roman"/>
                <w:position w:val="2"/>
                <w:sz w:val="24"/>
                <w:szCs w:val="24"/>
              </w:rPr>
            </w:pPr>
            <w:r w:rsidRPr="004A088C">
              <w:rPr>
                <w:rFonts w:ascii="Times New Roman" w:hAnsi="Times New Roman" w:cs="Times New Roman"/>
                <w:sz w:val="24"/>
                <w:szCs w:val="24"/>
              </w:rPr>
              <w:t xml:space="preserve">The Project Manager unreasonably delays </w:t>
            </w:r>
            <w:proofErr w:type="gramStart"/>
            <w:r w:rsidRPr="004A088C">
              <w:rPr>
                <w:rFonts w:ascii="Times New Roman" w:hAnsi="Times New Roman" w:cs="Times New Roman"/>
                <w:sz w:val="24"/>
                <w:szCs w:val="24"/>
              </w:rPr>
              <w:t>issuing  a</w:t>
            </w:r>
            <w:proofErr w:type="gramEnd"/>
            <w:r w:rsidRPr="004A088C">
              <w:rPr>
                <w:rFonts w:ascii="Times New Roman" w:hAnsi="Times New Roman" w:cs="Times New Roman"/>
                <w:sz w:val="24"/>
                <w:szCs w:val="24"/>
              </w:rPr>
              <w:t xml:space="preserve">  Certificate of</w:t>
            </w:r>
            <w:r w:rsidR="004F0E1F"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Completion.</w:t>
            </w:r>
          </w:p>
        </w:tc>
      </w:tr>
      <w:tr w:rsidR="009F0356" w:rsidRPr="004A088C" w:rsidTr="00264A47">
        <w:tc>
          <w:tcPr>
            <w:tcW w:w="2880" w:type="dxa"/>
          </w:tcPr>
          <w:p w:rsidR="009F0356" w:rsidRPr="004A088C" w:rsidRDefault="009F0356"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42.2</w:t>
            </w:r>
          </w:p>
        </w:tc>
        <w:tc>
          <w:tcPr>
            <w:tcW w:w="5634" w:type="dxa"/>
          </w:tcPr>
          <w:p w:rsidR="009F0356" w:rsidRPr="004A088C" w:rsidRDefault="004F0E1F" w:rsidP="004F0E1F">
            <w:pPr>
              <w:tabs>
                <w:tab w:val="left" w:pos="3807"/>
              </w:tabs>
              <w:spacing w:before="181"/>
              <w:ind w:right="306"/>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a Compensation Event would cause additional cost or would prevent the work being completed before the Intended </w:t>
            </w:r>
            <w:r w:rsidR="00F675CA" w:rsidRPr="004A088C">
              <w:rPr>
                <w:rFonts w:ascii="Times New Roman" w:hAnsi="Times New Roman" w:cs="Times New Roman"/>
                <w:sz w:val="24"/>
                <w:szCs w:val="24"/>
              </w:rPr>
              <w:t>Completion Date</w:t>
            </w:r>
            <w:r w:rsidRPr="004A088C">
              <w:rPr>
                <w:rFonts w:ascii="Times New Roman" w:hAnsi="Times New Roman" w:cs="Times New Roman"/>
                <w:sz w:val="24"/>
                <w:szCs w:val="24"/>
              </w:rPr>
              <w:t>, the Contract Price shall be increased and/or the Intended Completion Date shall be extended. The Project Manager, with prior approval from Employer, shall decide whether and by how much the Contract Price shall be increased and whether and by how much the Intended Completion Date shall be extended.</w:t>
            </w:r>
          </w:p>
        </w:tc>
      </w:tr>
      <w:tr w:rsidR="009F0356" w:rsidRPr="004A088C" w:rsidTr="00264A47">
        <w:tc>
          <w:tcPr>
            <w:tcW w:w="2880" w:type="dxa"/>
          </w:tcPr>
          <w:p w:rsidR="009F0356" w:rsidRPr="004A088C" w:rsidRDefault="009F0356" w:rsidP="004F0E1F">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42.3</w:t>
            </w:r>
          </w:p>
        </w:tc>
        <w:tc>
          <w:tcPr>
            <w:tcW w:w="5634" w:type="dxa"/>
          </w:tcPr>
          <w:p w:rsidR="009F0356" w:rsidRPr="004A088C" w:rsidRDefault="004F0E1F" w:rsidP="004F0E1F">
            <w:pPr>
              <w:tabs>
                <w:tab w:val="left" w:pos="3881"/>
              </w:tabs>
              <w:spacing w:before="199"/>
              <w:ind w:right="310"/>
              <w:jc w:val="both"/>
              <w:rPr>
                <w:rFonts w:ascii="Times New Roman" w:hAnsi="Times New Roman" w:cs="Times New Roman"/>
                <w:position w:val="2"/>
                <w:sz w:val="24"/>
                <w:szCs w:val="24"/>
              </w:rPr>
            </w:pPr>
            <w:r w:rsidRPr="004A088C">
              <w:rPr>
                <w:rFonts w:ascii="Times New Roman" w:hAnsi="Times New Roman" w:cs="Times New Roman"/>
                <w:sz w:val="24"/>
                <w:szCs w:val="24"/>
              </w:rPr>
              <w:t>As soon as information demonstrating the effect of each Compensation Event upon the Contractor’s forecast cost has been provided by the Contractor, it shall be assessed by the Project Manager, and the Contract Price shall be adjusted accordingly by the Employer.</w:t>
            </w:r>
          </w:p>
        </w:tc>
      </w:tr>
      <w:tr w:rsidR="009F0356" w:rsidRPr="004A088C" w:rsidTr="00264A47">
        <w:tc>
          <w:tcPr>
            <w:tcW w:w="2880" w:type="dxa"/>
          </w:tcPr>
          <w:p w:rsidR="009F0356" w:rsidRPr="004A088C" w:rsidRDefault="009F0356" w:rsidP="004F0E1F">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42.4</w:t>
            </w:r>
          </w:p>
        </w:tc>
        <w:tc>
          <w:tcPr>
            <w:tcW w:w="5634" w:type="dxa"/>
          </w:tcPr>
          <w:p w:rsidR="009F0356" w:rsidRPr="004A088C" w:rsidRDefault="004F0E1F" w:rsidP="004F0E1F">
            <w:pPr>
              <w:tabs>
                <w:tab w:val="left" w:pos="3773"/>
              </w:tabs>
              <w:spacing w:before="201"/>
              <w:ind w:right="310"/>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not be entitled to compensation to the extent that the Employer’s interests are adversely affected by the Contractor’s not having given early warning or not having cooperated with the Project Manager.</w:t>
            </w:r>
          </w:p>
        </w:tc>
      </w:tr>
      <w:tr w:rsidR="009F0356" w:rsidRPr="004A088C" w:rsidTr="00264A47">
        <w:tc>
          <w:tcPr>
            <w:tcW w:w="2880" w:type="dxa"/>
          </w:tcPr>
          <w:p w:rsidR="009F0356" w:rsidRPr="004A088C" w:rsidRDefault="004F0E1F"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Cs w:val="24"/>
              </w:rPr>
              <w:t>Tax</w:t>
            </w: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43.1</w:t>
            </w:r>
          </w:p>
        </w:tc>
        <w:tc>
          <w:tcPr>
            <w:tcW w:w="5634" w:type="dxa"/>
          </w:tcPr>
          <w:p w:rsidR="009F0356" w:rsidRPr="004A088C" w:rsidRDefault="004F0E1F" w:rsidP="004F0E1F">
            <w:pPr>
              <w:tabs>
                <w:tab w:val="left" w:pos="1469"/>
                <w:tab w:val="left" w:pos="3268"/>
              </w:tabs>
              <w:spacing w:before="203" w:line="235" w:lineRule="auto"/>
              <w:ind w:right="309"/>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The Employer shall adjust the Contract Price if taxes, duties, and</w:t>
            </w:r>
            <w:r w:rsidRPr="004A088C">
              <w:rPr>
                <w:rFonts w:ascii="Times New Roman" w:hAnsi="Times New Roman" w:cs="Times New Roman"/>
                <w:sz w:val="24"/>
                <w:szCs w:val="24"/>
              </w:rPr>
              <w:t xml:space="preserve">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w:t>
            </w:r>
          </w:p>
        </w:tc>
      </w:tr>
      <w:tr w:rsidR="009F0356" w:rsidRPr="004A088C" w:rsidTr="00264A47">
        <w:tc>
          <w:tcPr>
            <w:tcW w:w="2880" w:type="dxa"/>
          </w:tcPr>
          <w:p w:rsidR="009F0356" w:rsidRPr="004A088C" w:rsidRDefault="004F0E1F"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Cs w:val="24"/>
              </w:rPr>
              <w:t>Currency</w:t>
            </w: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44.1</w:t>
            </w:r>
          </w:p>
        </w:tc>
        <w:tc>
          <w:tcPr>
            <w:tcW w:w="5634" w:type="dxa"/>
          </w:tcPr>
          <w:p w:rsidR="009F0356" w:rsidRPr="004A088C" w:rsidRDefault="004F0E1F"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position w:val="2"/>
                <w:sz w:val="24"/>
                <w:szCs w:val="24"/>
              </w:rPr>
              <w:t>The payments shall be made in Indian Rupees only</w:t>
            </w:r>
          </w:p>
        </w:tc>
      </w:tr>
      <w:tr w:rsidR="009F0356" w:rsidRPr="004A088C" w:rsidTr="00264A47">
        <w:tc>
          <w:tcPr>
            <w:tcW w:w="2880" w:type="dxa"/>
          </w:tcPr>
          <w:p w:rsidR="009F0356" w:rsidRPr="004A088C" w:rsidRDefault="004F0E1F" w:rsidP="004F0E1F">
            <w:pPr>
              <w:pStyle w:val="Heading6"/>
              <w:numPr>
                <w:ilvl w:val="1"/>
                <w:numId w:val="31"/>
              </w:numPr>
              <w:tabs>
                <w:tab w:val="left" w:pos="1469"/>
              </w:tabs>
              <w:spacing w:before="177"/>
              <w:outlineLvl w:val="5"/>
              <w:rPr>
                <w:rFonts w:ascii="Times New Roman" w:hAnsi="Times New Roman" w:cs="Times New Roman"/>
                <w:b w:val="0"/>
              </w:rPr>
            </w:pPr>
            <w:r w:rsidRPr="004A088C">
              <w:rPr>
                <w:rFonts w:ascii="Times New Roman" w:hAnsi="Times New Roman" w:cs="Times New Roman"/>
              </w:rPr>
              <w:t xml:space="preserve">Price </w:t>
            </w:r>
            <w:r w:rsidRPr="004A088C">
              <w:rPr>
                <w:rFonts w:ascii="Times New Roman" w:hAnsi="Times New Roman" w:cs="Times New Roman"/>
                <w:b w:val="0"/>
                <w:spacing w:val="-1"/>
              </w:rPr>
              <w:t>Adjustment</w:t>
            </w: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45.1</w:t>
            </w:r>
          </w:p>
        </w:tc>
        <w:tc>
          <w:tcPr>
            <w:tcW w:w="5634" w:type="dxa"/>
          </w:tcPr>
          <w:p w:rsidR="009F0356" w:rsidRPr="004A088C" w:rsidRDefault="004F0E1F" w:rsidP="004F0E1F">
            <w:pPr>
              <w:pStyle w:val="BodyText"/>
              <w:spacing w:before="177" w:line="252" w:lineRule="exact"/>
              <w:jc w:val="both"/>
              <w:rPr>
                <w:rFonts w:ascii="Times New Roman" w:hAnsi="Times New Roman" w:cs="Times New Roman"/>
                <w:sz w:val="24"/>
                <w:szCs w:val="24"/>
              </w:rPr>
            </w:pPr>
            <w:r w:rsidRPr="004A088C">
              <w:rPr>
                <w:rFonts w:ascii="Times New Roman" w:hAnsi="Times New Roman" w:cs="Times New Roman"/>
                <w:sz w:val="24"/>
                <w:szCs w:val="24"/>
              </w:rPr>
              <w:t>Prices shall be adjusted for fluctuations in the cost of inputs only if provided for in the SCC and in the manner provided therein</w:t>
            </w:r>
          </w:p>
        </w:tc>
      </w:tr>
      <w:tr w:rsidR="009F0356" w:rsidRPr="004A088C" w:rsidTr="00264A47">
        <w:tc>
          <w:tcPr>
            <w:tcW w:w="2880" w:type="dxa"/>
          </w:tcPr>
          <w:p w:rsidR="009F0356" w:rsidRPr="004A088C" w:rsidRDefault="004F0E1F"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Retention</w:t>
            </w: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46.1</w:t>
            </w:r>
          </w:p>
        </w:tc>
        <w:tc>
          <w:tcPr>
            <w:tcW w:w="5634" w:type="dxa"/>
          </w:tcPr>
          <w:p w:rsidR="009F0356" w:rsidRPr="004A088C" w:rsidRDefault="00F675CA"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position w:val="2"/>
                <w:sz w:val="24"/>
                <w:szCs w:val="24"/>
              </w:rPr>
              <w:t>Deleted</w:t>
            </w:r>
          </w:p>
        </w:tc>
      </w:tr>
      <w:tr w:rsidR="004F0E1F" w:rsidRPr="004A088C" w:rsidTr="00264A47">
        <w:tc>
          <w:tcPr>
            <w:tcW w:w="2880" w:type="dxa"/>
            <w:vMerge w:val="restart"/>
          </w:tcPr>
          <w:p w:rsidR="004F0E1F" w:rsidRPr="004A088C" w:rsidRDefault="004F0E1F" w:rsidP="004F0E1F">
            <w:pPr>
              <w:pStyle w:val="Heading6"/>
              <w:numPr>
                <w:ilvl w:val="1"/>
                <w:numId w:val="31"/>
              </w:numPr>
              <w:tabs>
                <w:tab w:val="left" w:pos="1469"/>
              </w:tabs>
              <w:spacing w:before="175"/>
              <w:outlineLvl w:val="5"/>
              <w:rPr>
                <w:rFonts w:ascii="Times New Roman" w:hAnsi="Times New Roman" w:cs="Times New Roman"/>
                <w:b w:val="0"/>
              </w:rPr>
            </w:pPr>
            <w:r w:rsidRPr="004A088C">
              <w:rPr>
                <w:rFonts w:ascii="Times New Roman" w:hAnsi="Times New Roman" w:cs="Times New Roman"/>
              </w:rPr>
              <w:t>Liquidated Damages</w:t>
            </w:r>
          </w:p>
        </w:tc>
        <w:tc>
          <w:tcPr>
            <w:tcW w:w="1170" w:type="dxa"/>
          </w:tcPr>
          <w:p w:rsidR="004F0E1F"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47.1</w:t>
            </w:r>
          </w:p>
        </w:tc>
        <w:tc>
          <w:tcPr>
            <w:tcW w:w="5634" w:type="dxa"/>
          </w:tcPr>
          <w:p w:rsidR="004F0E1F" w:rsidRPr="004A088C" w:rsidRDefault="004F0E1F" w:rsidP="004F0E1F">
            <w:pPr>
              <w:tabs>
                <w:tab w:val="left" w:pos="1032"/>
              </w:tabs>
              <w:spacing w:before="174"/>
              <w:ind w:right="307"/>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The Contractor shall pay liquidated damages to the Employer at the rate per day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 xml:space="preserve">for each day that the Completion Date is later than the Intended Completion Date. The total amount of liquidated damages shall not exceed the amount </w:t>
            </w:r>
            <w:r w:rsidRPr="004A088C">
              <w:rPr>
                <w:rFonts w:ascii="Times New Roman" w:hAnsi="Times New Roman" w:cs="Times New Roman"/>
                <w:b/>
                <w:sz w:val="24"/>
                <w:szCs w:val="24"/>
              </w:rPr>
              <w:t xml:space="preserve">defined in the SCC. </w:t>
            </w:r>
            <w:r w:rsidRPr="004A088C">
              <w:rPr>
                <w:rFonts w:ascii="Times New Roman" w:hAnsi="Times New Roman" w:cs="Times New Roman"/>
                <w:sz w:val="24"/>
                <w:szCs w:val="24"/>
              </w:rPr>
              <w:t>The Employer may deduct liquidated damages from payments due to the Contractor. Payment of liquidated damages shall not affect the Contractor’s liabilities.</w:t>
            </w:r>
          </w:p>
        </w:tc>
      </w:tr>
      <w:tr w:rsidR="004F0E1F" w:rsidRPr="004A088C" w:rsidTr="00264A47">
        <w:tc>
          <w:tcPr>
            <w:tcW w:w="2880" w:type="dxa"/>
            <w:vMerge/>
          </w:tcPr>
          <w:p w:rsidR="004F0E1F" w:rsidRPr="004A088C" w:rsidRDefault="004F0E1F" w:rsidP="004F0E1F">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4F0E1F"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47.2</w:t>
            </w:r>
          </w:p>
        </w:tc>
        <w:tc>
          <w:tcPr>
            <w:tcW w:w="5634" w:type="dxa"/>
          </w:tcPr>
          <w:p w:rsidR="004F0E1F" w:rsidRPr="004A088C" w:rsidRDefault="004F0E1F" w:rsidP="004F0E1F">
            <w:pPr>
              <w:tabs>
                <w:tab w:val="left" w:pos="1118"/>
              </w:tabs>
              <w:spacing w:before="202"/>
              <w:ind w:right="308"/>
              <w:jc w:val="both"/>
              <w:rPr>
                <w:rFonts w:ascii="Times New Roman" w:hAnsi="Times New Roman" w:cs="Times New Roman"/>
                <w:position w:val="2"/>
                <w:sz w:val="24"/>
                <w:szCs w:val="24"/>
              </w:rPr>
            </w:pPr>
            <w:r w:rsidRPr="004A088C">
              <w:rPr>
                <w:rFonts w:ascii="Times New Roman" w:hAnsi="Times New Roman" w:cs="Times New Roman"/>
                <w:sz w:val="24"/>
                <w:szCs w:val="24"/>
              </w:rPr>
              <w:t>If the Intended Completion Date is extended after liquidated damages have been paid, the Project Manager shall correct any overpayment of liquidated damages by the Contractor by adjusting the next payment certificate. The Contractor may claim interest on the overpayment, calculated from the date of payment to the date of repayment, at the rates specified in GCC Sub-Clause 41.1.</w:t>
            </w:r>
          </w:p>
        </w:tc>
      </w:tr>
      <w:tr w:rsidR="004F0E1F" w:rsidRPr="004A088C" w:rsidTr="00264A47">
        <w:tc>
          <w:tcPr>
            <w:tcW w:w="2880" w:type="dxa"/>
          </w:tcPr>
          <w:p w:rsidR="004F0E1F" w:rsidRPr="004A088C" w:rsidRDefault="004F0E1F"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Cs w:val="24"/>
              </w:rPr>
              <w:t>Bonus</w:t>
            </w:r>
          </w:p>
        </w:tc>
        <w:tc>
          <w:tcPr>
            <w:tcW w:w="1170" w:type="dxa"/>
          </w:tcPr>
          <w:p w:rsidR="004F0E1F"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48.1</w:t>
            </w:r>
          </w:p>
        </w:tc>
        <w:tc>
          <w:tcPr>
            <w:tcW w:w="5634" w:type="dxa"/>
          </w:tcPr>
          <w:p w:rsidR="004F0E1F" w:rsidRPr="004A088C" w:rsidRDefault="004F0E1F" w:rsidP="00FA6B8E">
            <w:pPr>
              <w:tabs>
                <w:tab w:val="left" w:pos="1469"/>
                <w:tab w:val="left" w:pos="3268"/>
              </w:tabs>
              <w:spacing w:before="97" w:line="235" w:lineRule="auto"/>
              <w:ind w:right="307"/>
              <w:rPr>
                <w:rFonts w:ascii="Times New Roman" w:hAnsi="Times New Roman" w:cs="Times New Roman"/>
                <w:position w:val="2"/>
                <w:sz w:val="24"/>
                <w:szCs w:val="24"/>
              </w:rPr>
            </w:pPr>
            <w:r w:rsidRPr="004A088C">
              <w:rPr>
                <w:rFonts w:ascii="Times New Roman" w:hAnsi="Times New Roman" w:cs="Times New Roman"/>
                <w:position w:val="2"/>
                <w:sz w:val="24"/>
                <w:szCs w:val="24"/>
              </w:rPr>
              <w:t xml:space="preserve">The Contractor shall be paid a Bonus calculated at the rate specified </w:t>
            </w:r>
            <w:r w:rsidRPr="004A088C">
              <w:rPr>
                <w:rFonts w:ascii="Times New Roman" w:hAnsi="Times New Roman" w:cs="Times New Roman"/>
                <w:b/>
                <w:sz w:val="24"/>
                <w:szCs w:val="24"/>
              </w:rPr>
              <w:t xml:space="preserve">in the SCC </w:t>
            </w:r>
            <w:r w:rsidRPr="004A088C">
              <w:rPr>
                <w:rFonts w:ascii="Times New Roman" w:hAnsi="Times New Roman" w:cs="Times New Roman"/>
                <w:sz w:val="24"/>
                <w:szCs w:val="24"/>
              </w:rPr>
              <w:t>for each day (less any days for which the Contractor is paid for acceleration) that the Completion is earlier than the Intended Completion Date. The Project Manager shall certify that the Works are complete, although they may not be due to be</w:t>
            </w:r>
            <w:r w:rsidR="00FA6B8E"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complete.</w:t>
            </w:r>
          </w:p>
        </w:tc>
      </w:tr>
      <w:tr w:rsidR="004F0E1F" w:rsidRPr="004A088C" w:rsidTr="00264A47">
        <w:tc>
          <w:tcPr>
            <w:tcW w:w="2880" w:type="dxa"/>
          </w:tcPr>
          <w:p w:rsidR="004F0E1F" w:rsidRPr="004A088C" w:rsidRDefault="00FA6B8E" w:rsidP="00FA6B8E">
            <w:pPr>
              <w:pStyle w:val="Heading6"/>
              <w:numPr>
                <w:ilvl w:val="1"/>
                <w:numId w:val="31"/>
              </w:numPr>
              <w:tabs>
                <w:tab w:val="left" w:pos="1469"/>
              </w:tabs>
              <w:spacing w:before="95"/>
              <w:outlineLvl w:val="5"/>
              <w:rPr>
                <w:rFonts w:ascii="Times New Roman" w:hAnsi="Times New Roman" w:cs="Times New Roman"/>
                <w:b w:val="0"/>
              </w:rPr>
            </w:pPr>
            <w:r w:rsidRPr="004A088C">
              <w:rPr>
                <w:rFonts w:ascii="Times New Roman" w:hAnsi="Times New Roman" w:cs="Times New Roman"/>
                <w:spacing w:val="-1"/>
              </w:rPr>
              <w:t>Advance Payment</w:t>
            </w:r>
          </w:p>
        </w:tc>
        <w:tc>
          <w:tcPr>
            <w:tcW w:w="1170" w:type="dxa"/>
          </w:tcPr>
          <w:p w:rsidR="004F0E1F"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49.1</w:t>
            </w:r>
          </w:p>
        </w:tc>
        <w:tc>
          <w:tcPr>
            <w:tcW w:w="5634" w:type="dxa"/>
          </w:tcPr>
          <w:p w:rsidR="004F0E1F" w:rsidRPr="004A088C" w:rsidRDefault="00FA6B8E"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position w:val="2"/>
                <w:sz w:val="24"/>
                <w:szCs w:val="24"/>
              </w:rPr>
              <w:t>No advance payment will be granted</w:t>
            </w:r>
          </w:p>
        </w:tc>
      </w:tr>
    </w:tbl>
    <w:p w:rsidR="00FA6B8E" w:rsidRPr="004A088C" w:rsidRDefault="00FA6B8E">
      <w:r w:rsidRPr="004A088C">
        <w:br w:type="page"/>
      </w:r>
    </w:p>
    <w:tbl>
      <w:tblPr>
        <w:tblStyle w:val="TableGrid"/>
        <w:tblW w:w="0" w:type="auto"/>
        <w:tblInd w:w="558" w:type="dxa"/>
        <w:tblLayout w:type="fixed"/>
        <w:tblLook w:val="04A0" w:firstRow="1" w:lastRow="0" w:firstColumn="1" w:lastColumn="0" w:noHBand="0" w:noVBand="1"/>
      </w:tblPr>
      <w:tblGrid>
        <w:gridCol w:w="2880"/>
        <w:gridCol w:w="1170"/>
        <w:gridCol w:w="5634"/>
      </w:tblGrid>
      <w:tr w:rsidR="004F0E1F" w:rsidRPr="004A088C" w:rsidTr="00264A47">
        <w:tc>
          <w:tcPr>
            <w:tcW w:w="2880" w:type="dxa"/>
          </w:tcPr>
          <w:p w:rsidR="004F0E1F" w:rsidRPr="004A088C" w:rsidRDefault="00FA6B8E"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Securities</w:t>
            </w:r>
          </w:p>
        </w:tc>
        <w:tc>
          <w:tcPr>
            <w:tcW w:w="1170" w:type="dxa"/>
          </w:tcPr>
          <w:p w:rsidR="004F0E1F"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50.1</w:t>
            </w:r>
          </w:p>
        </w:tc>
        <w:tc>
          <w:tcPr>
            <w:tcW w:w="5634" w:type="dxa"/>
          </w:tcPr>
          <w:p w:rsidR="004F0E1F" w:rsidRPr="004A088C" w:rsidRDefault="00FA6B8E" w:rsidP="00FA6B8E">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The Performance Security shall be provided to the Employer no later</w:t>
            </w:r>
            <w:r w:rsidRPr="004A088C">
              <w:rPr>
                <w:rFonts w:ascii="Times New Roman" w:hAnsi="Times New Roman" w:cs="Times New Roman"/>
                <w:sz w:val="24"/>
                <w:szCs w:val="24"/>
              </w:rPr>
              <w:t xml:space="preserve"> than the date specified in the Letter of Acceptance and shall be issued in an amount and form </w:t>
            </w:r>
            <w:r w:rsidRPr="004A088C">
              <w:rPr>
                <w:rFonts w:ascii="Times New Roman" w:hAnsi="Times New Roman" w:cs="Times New Roman"/>
                <w:b/>
                <w:sz w:val="24"/>
                <w:szCs w:val="24"/>
              </w:rPr>
              <w:t>specified in the SCC</w:t>
            </w:r>
            <w:proofErr w:type="gramStart"/>
            <w:r w:rsidRPr="004A088C">
              <w:rPr>
                <w:rFonts w:ascii="Times New Roman" w:hAnsi="Times New Roman" w:cs="Times New Roman"/>
                <w:b/>
                <w:sz w:val="24"/>
                <w:szCs w:val="24"/>
              </w:rPr>
              <w:t xml:space="preserve">, </w:t>
            </w:r>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 xml:space="preserve"> The Performance Security shall be valid until a date 28 days from the date of issue of the Certificate of Completion</w:t>
            </w:r>
          </w:p>
        </w:tc>
      </w:tr>
      <w:tr w:rsidR="00FA6B8E" w:rsidRPr="004A088C" w:rsidTr="00264A47">
        <w:tc>
          <w:tcPr>
            <w:tcW w:w="2880" w:type="dxa"/>
            <w:vMerge w:val="restart"/>
          </w:tcPr>
          <w:p w:rsidR="00FA6B8E" w:rsidRPr="004A088C" w:rsidRDefault="00FA6B8E"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 xml:space="preserve">Day works    </w:t>
            </w:r>
          </w:p>
        </w:tc>
        <w:tc>
          <w:tcPr>
            <w:tcW w:w="1170" w:type="dxa"/>
          </w:tcPr>
          <w:p w:rsidR="00FA6B8E"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51.1</w:t>
            </w:r>
          </w:p>
        </w:tc>
        <w:tc>
          <w:tcPr>
            <w:tcW w:w="5634" w:type="dxa"/>
          </w:tcPr>
          <w:p w:rsidR="00FA6B8E" w:rsidRPr="004A088C" w:rsidRDefault="00FA6B8E" w:rsidP="00FA6B8E">
            <w:pPr>
              <w:tabs>
                <w:tab w:val="left" w:pos="1469"/>
              </w:tabs>
              <w:spacing w:before="208" w:line="230" w:lineRule="auto"/>
              <w:ind w:right="312"/>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 xml:space="preserve">If applicable, the </w:t>
            </w:r>
            <w:r w:rsidR="00F675CA" w:rsidRPr="004A088C">
              <w:rPr>
                <w:rFonts w:ascii="Times New Roman" w:hAnsi="Times New Roman" w:cs="Times New Roman"/>
                <w:position w:val="2"/>
                <w:sz w:val="24"/>
                <w:szCs w:val="24"/>
              </w:rPr>
              <w:t>Day works</w:t>
            </w:r>
            <w:r w:rsidRPr="004A088C">
              <w:rPr>
                <w:rFonts w:ascii="Times New Roman" w:hAnsi="Times New Roman" w:cs="Times New Roman"/>
                <w:position w:val="2"/>
                <w:sz w:val="24"/>
                <w:szCs w:val="24"/>
              </w:rPr>
              <w:t xml:space="preserve"> rates in the Contractor’s Bid shall be   </w:t>
            </w:r>
            <w:r w:rsidRPr="004A088C">
              <w:rPr>
                <w:rFonts w:ascii="Times New Roman" w:hAnsi="Times New Roman" w:cs="Times New Roman"/>
                <w:sz w:val="24"/>
                <w:szCs w:val="24"/>
              </w:rPr>
              <w:t xml:space="preserve"> used only when the Project Manager has given written instructions in advance for additional work to be paid for in that way.</w:t>
            </w:r>
          </w:p>
        </w:tc>
      </w:tr>
      <w:tr w:rsidR="00FA6B8E" w:rsidRPr="004A088C" w:rsidTr="00264A47">
        <w:tc>
          <w:tcPr>
            <w:tcW w:w="2880" w:type="dxa"/>
            <w:vMerge/>
          </w:tcPr>
          <w:p w:rsidR="00FA6B8E" w:rsidRPr="004A088C" w:rsidRDefault="00FA6B8E" w:rsidP="00FA6B8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FA6B8E"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51.2</w:t>
            </w:r>
          </w:p>
        </w:tc>
        <w:tc>
          <w:tcPr>
            <w:tcW w:w="5634" w:type="dxa"/>
          </w:tcPr>
          <w:p w:rsidR="00FA6B8E" w:rsidRPr="004A088C" w:rsidRDefault="00FA6B8E" w:rsidP="00FA6B8E">
            <w:pPr>
              <w:tabs>
                <w:tab w:val="left" w:pos="3814"/>
              </w:tabs>
              <w:spacing w:before="199"/>
              <w:ind w:right="309"/>
              <w:jc w:val="both"/>
              <w:rPr>
                <w:rFonts w:ascii="Times New Roman" w:hAnsi="Times New Roman" w:cs="Times New Roman"/>
                <w:position w:val="2"/>
                <w:sz w:val="24"/>
                <w:szCs w:val="24"/>
              </w:rPr>
            </w:pPr>
            <w:r w:rsidRPr="004A088C">
              <w:rPr>
                <w:rFonts w:ascii="Times New Roman" w:hAnsi="Times New Roman" w:cs="Times New Roman"/>
                <w:sz w:val="24"/>
                <w:szCs w:val="24"/>
              </w:rPr>
              <w:t>All work to be paid for as Day works shall be recorded by the Contractor on forms approved by the Project Manager. Each completed form shall be verified and signed by the Project Manager within two days of the work being done.</w:t>
            </w:r>
          </w:p>
        </w:tc>
      </w:tr>
      <w:tr w:rsidR="00FA6B8E" w:rsidRPr="004A088C" w:rsidTr="00264A47">
        <w:tc>
          <w:tcPr>
            <w:tcW w:w="2880" w:type="dxa"/>
            <w:vMerge/>
          </w:tcPr>
          <w:p w:rsidR="00FA6B8E" w:rsidRPr="004A088C" w:rsidRDefault="00FA6B8E" w:rsidP="00FA6B8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FA6B8E"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51.3</w:t>
            </w:r>
          </w:p>
        </w:tc>
        <w:tc>
          <w:tcPr>
            <w:tcW w:w="5634" w:type="dxa"/>
          </w:tcPr>
          <w:p w:rsidR="00FA6B8E" w:rsidRPr="004A088C" w:rsidRDefault="00FA6B8E"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The Contractor shall be paid for Day works subject to obtaining signed Day works forms.</w:t>
            </w:r>
          </w:p>
        </w:tc>
      </w:tr>
      <w:tr w:rsidR="00FA6B8E" w:rsidRPr="004A088C" w:rsidTr="00264A47">
        <w:tc>
          <w:tcPr>
            <w:tcW w:w="2880" w:type="dxa"/>
          </w:tcPr>
          <w:p w:rsidR="00FA6B8E" w:rsidRPr="004A088C" w:rsidRDefault="00844119" w:rsidP="00844119">
            <w:pPr>
              <w:pStyle w:val="Heading6"/>
              <w:numPr>
                <w:ilvl w:val="1"/>
                <w:numId w:val="31"/>
              </w:numPr>
              <w:tabs>
                <w:tab w:val="left" w:pos="1469"/>
              </w:tabs>
              <w:spacing w:before="94"/>
              <w:ind w:right="52"/>
              <w:outlineLvl w:val="5"/>
              <w:rPr>
                <w:rFonts w:ascii="Times New Roman" w:hAnsi="Times New Roman" w:cs="Times New Roman"/>
                <w:b w:val="0"/>
              </w:rPr>
            </w:pPr>
            <w:r w:rsidRPr="004A088C">
              <w:rPr>
                <w:rFonts w:ascii="Times New Roman" w:hAnsi="Times New Roman" w:cs="Times New Roman"/>
              </w:rPr>
              <w:t xml:space="preserve">Cost of </w:t>
            </w:r>
            <w:r w:rsidRPr="004A088C">
              <w:rPr>
                <w:rFonts w:ascii="Times New Roman" w:hAnsi="Times New Roman" w:cs="Times New Roman"/>
                <w:w w:val="95"/>
              </w:rPr>
              <w:t>Repairs</w:t>
            </w:r>
          </w:p>
        </w:tc>
        <w:tc>
          <w:tcPr>
            <w:tcW w:w="1170" w:type="dxa"/>
          </w:tcPr>
          <w:p w:rsidR="00FA6B8E" w:rsidRPr="004A088C" w:rsidRDefault="00844119"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52.1</w:t>
            </w:r>
          </w:p>
        </w:tc>
        <w:tc>
          <w:tcPr>
            <w:tcW w:w="5634" w:type="dxa"/>
          </w:tcPr>
          <w:p w:rsidR="00FA6B8E" w:rsidRPr="004A088C" w:rsidRDefault="00844119" w:rsidP="00844119">
            <w:pPr>
              <w:pStyle w:val="BodyText"/>
              <w:spacing w:before="93"/>
              <w:ind w:right="309"/>
              <w:jc w:val="both"/>
              <w:rPr>
                <w:rFonts w:ascii="Times New Roman" w:hAnsi="Times New Roman" w:cs="Times New Roman"/>
                <w:position w:val="2"/>
                <w:sz w:val="24"/>
                <w:szCs w:val="24"/>
              </w:rPr>
            </w:pPr>
            <w:r w:rsidRPr="004A088C">
              <w:rPr>
                <w:rFonts w:ascii="Times New Roman" w:hAnsi="Times New Roman" w:cs="Times New Roman"/>
                <w:sz w:val="24"/>
                <w:szCs w:val="24"/>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FA6B8E" w:rsidRPr="004A088C" w:rsidTr="00264A47">
        <w:tc>
          <w:tcPr>
            <w:tcW w:w="2880" w:type="dxa"/>
          </w:tcPr>
          <w:p w:rsidR="00FA6B8E" w:rsidRPr="004A088C" w:rsidRDefault="00844119" w:rsidP="00844119">
            <w:pPr>
              <w:pStyle w:val="ListParagraph"/>
              <w:numPr>
                <w:ilvl w:val="0"/>
                <w:numId w:val="40"/>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Cs w:val="24"/>
              </w:rPr>
              <w:t>Finishing the Contract</w:t>
            </w:r>
          </w:p>
        </w:tc>
        <w:tc>
          <w:tcPr>
            <w:tcW w:w="1170" w:type="dxa"/>
          </w:tcPr>
          <w:p w:rsidR="00FA6B8E"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FA6B8E" w:rsidRPr="004A088C" w:rsidRDefault="00FA6B8E" w:rsidP="00447C8F">
            <w:pPr>
              <w:tabs>
                <w:tab w:val="left" w:pos="2952"/>
              </w:tabs>
              <w:spacing w:before="248"/>
              <w:rPr>
                <w:rFonts w:ascii="Times New Roman" w:hAnsi="Times New Roman" w:cs="Times New Roman"/>
                <w:position w:val="2"/>
                <w:sz w:val="24"/>
                <w:szCs w:val="24"/>
              </w:rPr>
            </w:pPr>
          </w:p>
        </w:tc>
      </w:tr>
      <w:tr w:rsidR="00FA6B8E" w:rsidRPr="004A088C" w:rsidTr="00264A47">
        <w:tc>
          <w:tcPr>
            <w:tcW w:w="2880" w:type="dxa"/>
          </w:tcPr>
          <w:p w:rsidR="00FA6B8E" w:rsidRPr="004A088C" w:rsidRDefault="00E61C4B" w:rsidP="00844119">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Completion</w:t>
            </w:r>
          </w:p>
        </w:tc>
        <w:tc>
          <w:tcPr>
            <w:tcW w:w="1170" w:type="dxa"/>
          </w:tcPr>
          <w:p w:rsidR="00FA6B8E"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FA6B8E" w:rsidRPr="004A088C" w:rsidRDefault="00E61C4B" w:rsidP="00E61C4B">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The Contractor shall request the Project Manager to issue  a</w:t>
            </w:r>
            <w:r w:rsidRPr="004A088C">
              <w:rPr>
                <w:rFonts w:ascii="Times New Roman" w:hAnsi="Times New Roman" w:cs="Times New Roman"/>
                <w:sz w:val="24"/>
                <w:szCs w:val="24"/>
              </w:rPr>
              <w:t xml:space="preserve"> Certificate of Completion of the Works, and the Project Manager shall do so upon deciding that the whole of the Works is completed</w:t>
            </w:r>
          </w:p>
        </w:tc>
      </w:tr>
      <w:tr w:rsidR="00FA6B8E" w:rsidRPr="004A088C" w:rsidTr="00264A47">
        <w:tc>
          <w:tcPr>
            <w:tcW w:w="2880" w:type="dxa"/>
          </w:tcPr>
          <w:p w:rsidR="00FA6B8E" w:rsidRPr="004A088C" w:rsidRDefault="00E61C4B" w:rsidP="00844119">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Taking Over</w:t>
            </w:r>
          </w:p>
        </w:tc>
        <w:tc>
          <w:tcPr>
            <w:tcW w:w="1170" w:type="dxa"/>
          </w:tcPr>
          <w:p w:rsidR="00FA6B8E" w:rsidRPr="004A088C" w:rsidRDefault="00E61C4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54.1</w:t>
            </w:r>
          </w:p>
        </w:tc>
        <w:tc>
          <w:tcPr>
            <w:tcW w:w="5634" w:type="dxa"/>
          </w:tcPr>
          <w:p w:rsidR="00FA6B8E" w:rsidRPr="004A088C" w:rsidRDefault="00E61C4B" w:rsidP="00E61C4B">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The Employer shall take over the Site and the Works within seven</w:t>
            </w:r>
            <w:r w:rsidRPr="004A088C">
              <w:rPr>
                <w:rFonts w:ascii="Times New Roman" w:hAnsi="Times New Roman" w:cs="Times New Roman"/>
                <w:sz w:val="24"/>
                <w:szCs w:val="24"/>
              </w:rPr>
              <w:t xml:space="preserve"> days of the Project Manager’s issuing a certificate of Completion</w:t>
            </w:r>
          </w:p>
        </w:tc>
      </w:tr>
      <w:tr w:rsidR="00FA6B8E" w:rsidRPr="004A088C" w:rsidTr="00264A47">
        <w:tc>
          <w:tcPr>
            <w:tcW w:w="2880" w:type="dxa"/>
          </w:tcPr>
          <w:p w:rsidR="00FA6B8E" w:rsidRPr="004A088C" w:rsidRDefault="00E61C4B" w:rsidP="00E61C4B">
            <w:pPr>
              <w:pStyle w:val="Heading6"/>
              <w:numPr>
                <w:ilvl w:val="1"/>
                <w:numId w:val="31"/>
              </w:numPr>
              <w:tabs>
                <w:tab w:val="left" w:pos="1469"/>
              </w:tabs>
              <w:spacing w:before="94"/>
              <w:outlineLvl w:val="5"/>
              <w:rPr>
                <w:rFonts w:ascii="Times New Roman" w:hAnsi="Times New Roman" w:cs="Times New Roman"/>
                <w:b w:val="0"/>
              </w:rPr>
            </w:pPr>
            <w:r w:rsidRPr="004A088C">
              <w:rPr>
                <w:rFonts w:ascii="Times New Roman" w:hAnsi="Times New Roman" w:cs="Times New Roman"/>
              </w:rPr>
              <w:t xml:space="preserve">Final </w:t>
            </w:r>
            <w:r w:rsidRPr="004A088C">
              <w:rPr>
                <w:rFonts w:ascii="Times New Roman" w:hAnsi="Times New Roman" w:cs="Times New Roman"/>
                <w:b w:val="0"/>
              </w:rPr>
              <w:t>Account</w:t>
            </w:r>
          </w:p>
        </w:tc>
        <w:tc>
          <w:tcPr>
            <w:tcW w:w="1170" w:type="dxa"/>
          </w:tcPr>
          <w:p w:rsidR="00FA6B8E" w:rsidRPr="004A088C" w:rsidRDefault="00E61C4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55.1</w:t>
            </w:r>
          </w:p>
        </w:tc>
        <w:tc>
          <w:tcPr>
            <w:tcW w:w="5634" w:type="dxa"/>
          </w:tcPr>
          <w:p w:rsidR="00FA6B8E" w:rsidRPr="004A088C" w:rsidRDefault="00E61C4B" w:rsidP="00E61C4B">
            <w:pPr>
              <w:pStyle w:val="BodyText"/>
              <w:spacing w:before="94"/>
              <w:ind w:right="344"/>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thecorrectionsoradditionsthatarenecessary.IftheFinalAccountisstill unsatisfactory after it has been resubmitted, the Project Manager shall decide on the amount payable to the Contractor and issue a payment certificate.</w:t>
            </w:r>
          </w:p>
        </w:tc>
      </w:tr>
      <w:tr w:rsidR="00E61C4B" w:rsidRPr="004A088C" w:rsidTr="00264A47">
        <w:tc>
          <w:tcPr>
            <w:tcW w:w="2880" w:type="dxa"/>
            <w:vMerge w:val="restart"/>
          </w:tcPr>
          <w:p w:rsidR="00E61C4B" w:rsidRPr="004A088C" w:rsidRDefault="00E61C4B" w:rsidP="00E61C4B">
            <w:pPr>
              <w:pStyle w:val="ListParagraph"/>
              <w:numPr>
                <w:ilvl w:val="1"/>
                <w:numId w:val="31"/>
              </w:numPr>
              <w:tabs>
                <w:tab w:val="left" w:pos="1469"/>
              </w:tabs>
              <w:spacing w:before="1"/>
              <w:rPr>
                <w:rFonts w:ascii="Times New Roman" w:hAnsi="Times New Roman" w:cs="Times New Roman"/>
                <w:b/>
                <w:szCs w:val="24"/>
              </w:rPr>
            </w:pPr>
            <w:r w:rsidRPr="004A088C">
              <w:rPr>
                <w:rFonts w:ascii="Times New Roman" w:hAnsi="Times New Roman" w:cs="Times New Roman"/>
                <w:b/>
                <w:sz w:val="24"/>
                <w:szCs w:val="24"/>
              </w:rPr>
              <w:t>Operating and Maintenance Manuals</w:t>
            </w:r>
          </w:p>
        </w:tc>
        <w:tc>
          <w:tcPr>
            <w:tcW w:w="1170" w:type="dxa"/>
          </w:tcPr>
          <w:p w:rsidR="00E61C4B" w:rsidRPr="004A088C" w:rsidRDefault="00E61C4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56.1</w:t>
            </w:r>
          </w:p>
        </w:tc>
        <w:tc>
          <w:tcPr>
            <w:tcW w:w="5634" w:type="dxa"/>
          </w:tcPr>
          <w:p w:rsidR="00E61C4B" w:rsidRPr="004A088C" w:rsidRDefault="00E61C4B" w:rsidP="00E61C4B">
            <w:pPr>
              <w:tabs>
                <w:tab w:val="left" w:pos="817"/>
              </w:tabs>
              <w:spacing w:before="201"/>
              <w:ind w:right="341"/>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“as built” Drawings and/or operating and maintenance manuals are required, the Contractor shall supply them by the dates </w:t>
            </w:r>
            <w:r w:rsidRPr="004A088C">
              <w:rPr>
                <w:rFonts w:ascii="Times New Roman" w:hAnsi="Times New Roman" w:cs="Times New Roman"/>
                <w:b/>
                <w:sz w:val="24"/>
                <w:szCs w:val="24"/>
              </w:rPr>
              <w:t>stated in the SCC.</w:t>
            </w:r>
          </w:p>
        </w:tc>
      </w:tr>
      <w:tr w:rsidR="00E61C4B" w:rsidRPr="004A088C" w:rsidTr="00264A47">
        <w:tc>
          <w:tcPr>
            <w:tcW w:w="2880" w:type="dxa"/>
            <w:vMerge/>
          </w:tcPr>
          <w:p w:rsidR="00E61C4B" w:rsidRPr="004A088C" w:rsidRDefault="00E61C4B" w:rsidP="00E61C4B">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E61C4B" w:rsidRPr="004A088C" w:rsidRDefault="00E61C4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56.2</w:t>
            </w:r>
          </w:p>
        </w:tc>
        <w:tc>
          <w:tcPr>
            <w:tcW w:w="5634" w:type="dxa"/>
          </w:tcPr>
          <w:p w:rsidR="00E61C4B" w:rsidRPr="004A088C" w:rsidRDefault="00E61C4B" w:rsidP="00E61C4B">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the Contractor does not supply the Drawings and/or manuals by the dates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pursuant to GCC Sub-Clause 56.1</w:t>
            </w:r>
            <w:r w:rsidRPr="004A088C">
              <w:rPr>
                <w:rFonts w:ascii="Times New Roman" w:hAnsi="Times New Roman" w:cs="Times New Roman"/>
                <w:b/>
                <w:sz w:val="24"/>
                <w:szCs w:val="24"/>
              </w:rPr>
              <w:t xml:space="preserve">, </w:t>
            </w:r>
            <w:r w:rsidRPr="004A088C">
              <w:rPr>
                <w:rFonts w:ascii="Times New Roman" w:hAnsi="Times New Roman" w:cs="Times New Roman"/>
                <w:sz w:val="24"/>
                <w:szCs w:val="24"/>
              </w:rPr>
              <w:t xml:space="preserve">or they </w:t>
            </w:r>
            <w:r w:rsidR="00F675CA" w:rsidRPr="004A088C">
              <w:rPr>
                <w:rFonts w:ascii="Times New Roman" w:hAnsi="Times New Roman" w:cs="Times New Roman"/>
                <w:sz w:val="24"/>
                <w:szCs w:val="24"/>
              </w:rPr>
              <w:t>do not</w:t>
            </w:r>
            <w:r w:rsidRPr="004A088C">
              <w:rPr>
                <w:rFonts w:ascii="Times New Roman" w:hAnsi="Times New Roman" w:cs="Times New Roman"/>
                <w:sz w:val="24"/>
                <w:szCs w:val="24"/>
              </w:rPr>
              <w:t xml:space="preserve"> receive the Project Manager’s approval, the Project Manager shall withhold the amount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from payments due to the Contractor</w:t>
            </w:r>
          </w:p>
        </w:tc>
      </w:tr>
      <w:tr w:rsidR="00FA6B8E" w:rsidRPr="004A088C" w:rsidTr="00264A47">
        <w:tc>
          <w:tcPr>
            <w:tcW w:w="2880" w:type="dxa"/>
          </w:tcPr>
          <w:p w:rsidR="00FA6B8E" w:rsidRPr="004A088C" w:rsidRDefault="00E61C4B" w:rsidP="00844119">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Termination</w:t>
            </w:r>
          </w:p>
        </w:tc>
        <w:tc>
          <w:tcPr>
            <w:tcW w:w="1170" w:type="dxa"/>
          </w:tcPr>
          <w:p w:rsidR="00FA6B8E" w:rsidRPr="004A088C" w:rsidRDefault="000C077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57.1</w:t>
            </w:r>
          </w:p>
        </w:tc>
        <w:tc>
          <w:tcPr>
            <w:tcW w:w="5634" w:type="dxa"/>
          </w:tcPr>
          <w:p w:rsidR="00FA6B8E" w:rsidRPr="004A088C" w:rsidRDefault="00E61C4B" w:rsidP="000C0778">
            <w:pPr>
              <w:tabs>
                <w:tab w:val="left" w:pos="1469"/>
                <w:tab w:val="left" w:pos="3268"/>
              </w:tabs>
              <w:spacing w:before="97" w:line="218" w:lineRule="auto"/>
              <w:ind w:right="339"/>
              <w:rPr>
                <w:rFonts w:ascii="Times New Roman" w:hAnsi="Times New Roman" w:cs="Times New Roman"/>
                <w:position w:val="2"/>
                <w:sz w:val="24"/>
                <w:szCs w:val="24"/>
              </w:rPr>
            </w:pPr>
            <w:r w:rsidRPr="004A088C">
              <w:rPr>
                <w:rFonts w:ascii="Times New Roman" w:hAnsi="Times New Roman" w:cs="Times New Roman"/>
                <w:position w:val="2"/>
                <w:sz w:val="24"/>
                <w:szCs w:val="24"/>
              </w:rPr>
              <w:t>The Employer or the Contractor may terminate the Contract if the</w:t>
            </w:r>
            <w:r w:rsidRPr="004A088C">
              <w:rPr>
                <w:rFonts w:ascii="Times New Roman" w:hAnsi="Times New Roman" w:cs="Times New Roman"/>
                <w:sz w:val="24"/>
                <w:szCs w:val="24"/>
              </w:rPr>
              <w:t xml:space="preserve"> other party causes a fundamental breach of the</w:t>
            </w:r>
            <w:r w:rsidR="000C0778"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tc>
      </w:tr>
      <w:tr w:rsidR="00FA6B8E" w:rsidRPr="004A088C" w:rsidTr="00264A47">
        <w:tc>
          <w:tcPr>
            <w:tcW w:w="2880" w:type="dxa"/>
          </w:tcPr>
          <w:p w:rsidR="00FA6B8E" w:rsidRPr="004A088C" w:rsidRDefault="00FA6B8E" w:rsidP="00315B9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FA6B8E" w:rsidRPr="004A088C" w:rsidRDefault="000C077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57.2</w:t>
            </w:r>
          </w:p>
        </w:tc>
        <w:tc>
          <w:tcPr>
            <w:tcW w:w="5634" w:type="dxa"/>
          </w:tcPr>
          <w:p w:rsidR="000C0778" w:rsidRPr="004A088C" w:rsidRDefault="000C0778" w:rsidP="000C0778">
            <w:pPr>
              <w:tabs>
                <w:tab w:val="left" w:pos="3783"/>
              </w:tabs>
              <w:ind w:right="346"/>
              <w:rPr>
                <w:rFonts w:ascii="Times New Roman" w:hAnsi="Times New Roman" w:cs="Times New Roman"/>
                <w:sz w:val="24"/>
                <w:szCs w:val="24"/>
              </w:rPr>
            </w:pPr>
            <w:r w:rsidRPr="004A088C">
              <w:rPr>
                <w:rFonts w:ascii="Times New Roman" w:hAnsi="Times New Roman" w:cs="Times New Roman"/>
                <w:sz w:val="24"/>
                <w:szCs w:val="24"/>
              </w:rPr>
              <w:t>Fundamental breaches of Contract shall include, but shall not be limited to, the following:</w:t>
            </w:r>
          </w:p>
          <w:p w:rsidR="000C0778" w:rsidRPr="004A088C" w:rsidRDefault="000C0778" w:rsidP="0019710F">
            <w:pPr>
              <w:pStyle w:val="ListParagraph"/>
              <w:numPr>
                <w:ilvl w:val="0"/>
                <w:numId w:val="49"/>
              </w:numPr>
              <w:tabs>
                <w:tab w:val="left" w:pos="3783"/>
              </w:tabs>
              <w:ind w:right="346"/>
              <w:rPr>
                <w:rFonts w:ascii="Times New Roman" w:hAnsi="Times New Roman" w:cs="Times New Roman"/>
                <w:sz w:val="24"/>
                <w:szCs w:val="24"/>
              </w:rPr>
            </w:pPr>
            <w:r w:rsidRPr="004A088C">
              <w:rPr>
                <w:rFonts w:ascii="Times New Roman" w:hAnsi="Times New Roman" w:cs="Times New Roman"/>
                <w:sz w:val="24"/>
                <w:szCs w:val="24"/>
              </w:rPr>
              <w:t>the Contractor stops work for 28 days when no stoppage of work is shown on the current Program and the stoppage has not been authorized by the Project</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Manager;</w:t>
            </w:r>
          </w:p>
          <w:p w:rsidR="000C0778" w:rsidRPr="004A088C" w:rsidRDefault="000C0778" w:rsidP="0019710F">
            <w:pPr>
              <w:pStyle w:val="ListParagraph"/>
              <w:numPr>
                <w:ilvl w:val="0"/>
                <w:numId w:val="49"/>
              </w:numPr>
              <w:tabs>
                <w:tab w:val="left" w:pos="4349"/>
              </w:tabs>
              <w:spacing w:before="194"/>
              <w:ind w:right="342"/>
              <w:rPr>
                <w:rFonts w:ascii="Times New Roman" w:hAnsi="Times New Roman" w:cs="Times New Roman"/>
                <w:sz w:val="24"/>
                <w:szCs w:val="24"/>
              </w:rPr>
            </w:pPr>
            <w:r w:rsidRPr="004A088C">
              <w:rPr>
                <w:rFonts w:ascii="Times New Roman" w:hAnsi="Times New Roman" w:cs="Times New Roman"/>
                <w:sz w:val="24"/>
                <w:szCs w:val="24"/>
              </w:rPr>
              <w:t>the</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Contractor</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made</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bankrupt</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goes</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into liquidation other than for a reconstruction or</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amalgamation;</w:t>
            </w:r>
          </w:p>
          <w:p w:rsidR="00B048B8" w:rsidRPr="004A088C" w:rsidRDefault="000C0778" w:rsidP="0019710F">
            <w:pPr>
              <w:pStyle w:val="ListParagraph"/>
              <w:numPr>
                <w:ilvl w:val="0"/>
                <w:numId w:val="49"/>
              </w:numPr>
              <w:tabs>
                <w:tab w:val="left" w:pos="4349"/>
              </w:tabs>
              <w:spacing w:before="199"/>
              <w:ind w:right="345"/>
              <w:rPr>
                <w:rFonts w:ascii="Times New Roman" w:hAnsi="Times New Roman" w:cs="Times New Roman"/>
                <w:sz w:val="24"/>
                <w:szCs w:val="24"/>
              </w:rPr>
            </w:pPr>
            <w:r w:rsidRPr="004A088C">
              <w:rPr>
                <w:rFonts w:ascii="Times New Roman" w:hAnsi="Times New Roman" w:cs="Times New Roman"/>
                <w:sz w:val="24"/>
                <w:szCs w:val="24"/>
              </w:rPr>
              <w:t>a payment certified by the Project Manager is not paid by</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Employer to the Contractor within 84 days of the date of the Project Manager’s</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certificate;</w:t>
            </w:r>
          </w:p>
          <w:p w:rsidR="00B048B8" w:rsidRPr="004A088C" w:rsidRDefault="000C0778" w:rsidP="0019710F">
            <w:pPr>
              <w:pStyle w:val="ListParagraph"/>
              <w:numPr>
                <w:ilvl w:val="0"/>
                <w:numId w:val="49"/>
              </w:numPr>
              <w:spacing w:before="199"/>
              <w:ind w:right="345"/>
              <w:rPr>
                <w:rFonts w:ascii="Times New Roman" w:hAnsi="Times New Roman" w:cs="Times New Roman"/>
                <w:sz w:val="24"/>
                <w:szCs w:val="24"/>
              </w:rPr>
            </w:pPr>
            <w:r w:rsidRPr="004A088C">
              <w:rPr>
                <w:rFonts w:ascii="Times New Roman" w:hAnsi="Times New Roman" w:cs="Times New Roman"/>
                <w:sz w:val="24"/>
                <w:szCs w:val="24"/>
              </w:rPr>
              <w:t>the Project Manager gives Notice that failure to correct a particular</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Defect</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fundamental</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breach</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Contractor</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fails</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correct</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it</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areas</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able</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time determined by the Project</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Manager;</w:t>
            </w:r>
          </w:p>
          <w:p w:rsidR="00B048B8" w:rsidRPr="004A088C" w:rsidRDefault="000C0778" w:rsidP="0019710F">
            <w:pPr>
              <w:pStyle w:val="ListParagraph"/>
              <w:numPr>
                <w:ilvl w:val="0"/>
                <w:numId w:val="49"/>
              </w:numPr>
              <w:spacing w:before="199"/>
              <w:ind w:right="345"/>
              <w:rPr>
                <w:rFonts w:ascii="Times New Roman" w:hAnsi="Times New Roman" w:cs="Times New Roman"/>
                <w:sz w:val="24"/>
                <w:szCs w:val="24"/>
              </w:rPr>
            </w:pP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Contractor does </w:t>
            </w:r>
            <w:r w:rsidRPr="004A088C">
              <w:rPr>
                <w:rFonts w:ascii="Times New Roman" w:hAnsi="Times New Roman" w:cs="Times New Roman"/>
                <w:spacing w:val="-4"/>
                <w:sz w:val="24"/>
                <w:szCs w:val="24"/>
              </w:rPr>
              <w:t xml:space="preserve">not </w:t>
            </w:r>
            <w:r w:rsidRPr="004A088C">
              <w:rPr>
                <w:rFonts w:ascii="Times New Roman" w:hAnsi="Times New Roman" w:cs="Times New Roman"/>
                <w:spacing w:val="-5"/>
                <w:sz w:val="24"/>
                <w:szCs w:val="24"/>
              </w:rPr>
              <w:t xml:space="preserve">maintain </w:t>
            </w:r>
            <w:r w:rsidRPr="004A088C">
              <w:rPr>
                <w:rFonts w:ascii="Times New Roman" w:hAnsi="Times New Roman" w:cs="Times New Roman"/>
                <w:sz w:val="24"/>
                <w:szCs w:val="24"/>
              </w:rPr>
              <w:t xml:space="preserve">a </w:t>
            </w:r>
            <w:r w:rsidRPr="004A088C">
              <w:rPr>
                <w:rFonts w:ascii="Times New Roman" w:hAnsi="Times New Roman" w:cs="Times New Roman"/>
                <w:spacing w:val="-5"/>
                <w:sz w:val="24"/>
                <w:szCs w:val="24"/>
              </w:rPr>
              <w:t xml:space="preserve">Security, which </w:t>
            </w:r>
            <w:r w:rsidRPr="004A088C">
              <w:rPr>
                <w:rFonts w:ascii="Times New Roman" w:hAnsi="Times New Roman" w:cs="Times New Roman"/>
                <w:sz w:val="24"/>
                <w:szCs w:val="24"/>
              </w:rPr>
              <w:t>is</w:t>
            </w:r>
            <w:r w:rsidR="00B048B8" w:rsidRPr="004A088C">
              <w:rPr>
                <w:rFonts w:ascii="Times New Roman" w:hAnsi="Times New Roman" w:cs="Times New Roman"/>
                <w:sz w:val="24"/>
                <w:szCs w:val="24"/>
              </w:rPr>
              <w:t xml:space="preserve"> </w:t>
            </w:r>
            <w:r w:rsidRPr="004A088C">
              <w:rPr>
                <w:rFonts w:ascii="Times New Roman" w:hAnsi="Times New Roman" w:cs="Times New Roman"/>
                <w:spacing w:val="-5"/>
                <w:sz w:val="24"/>
                <w:szCs w:val="24"/>
              </w:rPr>
              <w:t>required;</w:t>
            </w:r>
          </w:p>
          <w:p w:rsidR="00B048B8" w:rsidRPr="004A088C" w:rsidRDefault="000C0778" w:rsidP="0019710F">
            <w:pPr>
              <w:pStyle w:val="ListParagraph"/>
              <w:numPr>
                <w:ilvl w:val="0"/>
                <w:numId w:val="49"/>
              </w:numPr>
              <w:spacing w:before="199"/>
              <w:ind w:right="345"/>
              <w:rPr>
                <w:rFonts w:ascii="Times New Roman" w:hAnsi="Times New Roman" w:cs="Times New Roman"/>
                <w:sz w:val="24"/>
                <w:szCs w:val="24"/>
              </w:rPr>
            </w:pPr>
            <w:r w:rsidRPr="004A088C">
              <w:rPr>
                <w:rFonts w:ascii="Times New Roman" w:hAnsi="Times New Roman" w:cs="Times New Roman"/>
                <w:sz w:val="24"/>
                <w:szCs w:val="24"/>
              </w:rPr>
              <w:t xml:space="preserve">the Contractor has delayed the completion of the Works by the number of days for which the maximum amount of liquidated damages can be paid, as </w:t>
            </w:r>
            <w:r w:rsidRPr="004A088C">
              <w:rPr>
                <w:rFonts w:ascii="Times New Roman" w:hAnsi="Times New Roman" w:cs="Times New Roman"/>
                <w:b/>
                <w:sz w:val="24"/>
                <w:szCs w:val="24"/>
              </w:rPr>
              <w:t xml:space="preserve">defined in the </w:t>
            </w:r>
            <w:r w:rsidR="00F675CA" w:rsidRPr="004A088C">
              <w:rPr>
                <w:rFonts w:ascii="Times New Roman" w:hAnsi="Times New Roman" w:cs="Times New Roman"/>
                <w:b/>
                <w:sz w:val="24"/>
                <w:szCs w:val="24"/>
              </w:rPr>
              <w:t>Sco</w:t>
            </w:r>
            <w:r w:rsidR="00F675CA" w:rsidRPr="004A088C">
              <w:rPr>
                <w:rFonts w:ascii="Times New Roman" w:hAnsi="Times New Roman" w:cs="Times New Roman"/>
                <w:sz w:val="24"/>
                <w:szCs w:val="24"/>
              </w:rPr>
              <w:t>ur</w:t>
            </w:r>
          </w:p>
          <w:p w:rsidR="00FA6B8E" w:rsidRPr="004A088C" w:rsidRDefault="000C0778" w:rsidP="0019710F">
            <w:pPr>
              <w:pStyle w:val="ListParagraph"/>
              <w:numPr>
                <w:ilvl w:val="0"/>
                <w:numId w:val="49"/>
              </w:numPr>
              <w:spacing w:before="199"/>
              <w:ind w:right="345"/>
              <w:rPr>
                <w:rFonts w:ascii="Times New Roman" w:hAnsi="Times New Roman" w:cs="Times New Roman"/>
                <w:position w:val="2"/>
                <w:sz w:val="24"/>
                <w:szCs w:val="24"/>
              </w:rPr>
            </w:pPr>
            <w:r w:rsidRPr="004A088C">
              <w:rPr>
                <w:rFonts w:ascii="Times New Roman" w:hAnsi="Times New Roman" w:cs="Times New Roman"/>
                <w:sz w:val="24"/>
                <w:szCs w:val="24"/>
              </w:rPr>
              <w:t>if the Contractor, in the judgment of the Employer, has acted in contravention of the Code of Integrity prescribed in GCC Clause25,thentheClientmay,aftergivingfourteen(14)days written notice to the Contractor, terminate the Contract and expel him from the</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Site.</w:t>
            </w:r>
          </w:p>
        </w:tc>
      </w:tr>
      <w:tr w:rsidR="00315B96" w:rsidRPr="004A088C" w:rsidTr="00264A47">
        <w:tc>
          <w:tcPr>
            <w:tcW w:w="2880" w:type="dxa"/>
            <w:vMerge w:val="restart"/>
          </w:tcPr>
          <w:p w:rsidR="00315B96" w:rsidRPr="004A088C" w:rsidRDefault="00315B96" w:rsidP="00315B9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315B96" w:rsidRPr="004A088C" w:rsidRDefault="00315B9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57.3</w:t>
            </w:r>
          </w:p>
        </w:tc>
        <w:tc>
          <w:tcPr>
            <w:tcW w:w="5634" w:type="dxa"/>
          </w:tcPr>
          <w:p w:rsidR="00315B96" w:rsidRPr="004A088C" w:rsidRDefault="00315B96" w:rsidP="00315B96">
            <w:pPr>
              <w:tabs>
                <w:tab w:val="left" w:pos="3807"/>
              </w:tabs>
              <w:spacing w:before="202"/>
              <w:ind w:right="342"/>
              <w:jc w:val="both"/>
              <w:rPr>
                <w:rFonts w:ascii="Times New Roman" w:hAnsi="Times New Roman" w:cs="Times New Roman"/>
                <w:position w:val="2"/>
                <w:sz w:val="24"/>
                <w:szCs w:val="24"/>
              </w:rPr>
            </w:pPr>
            <w:r w:rsidRPr="004A088C">
              <w:rPr>
                <w:rFonts w:ascii="Times New Roman" w:hAnsi="Times New Roman" w:cs="Times New Roman"/>
                <w:sz w:val="24"/>
                <w:szCs w:val="24"/>
              </w:rPr>
              <w:t>When either party to the Contract gives notice of a breach of Contract to the Project Manager for a cause other than those listed under GCC Sub-Clause 56.2 above, the Project Manager shall decide whether the breach is fundamental or not.</w:t>
            </w:r>
          </w:p>
        </w:tc>
      </w:tr>
      <w:tr w:rsidR="00315B96" w:rsidRPr="004A088C" w:rsidTr="00264A47">
        <w:tc>
          <w:tcPr>
            <w:tcW w:w="2880" w:type="dxa"/>
            <w:vMerge/>
          </w:tcPr>
          <w:p w:rsidR="00315B96" w:rsidRPr="004A088C" w:rsidRDefault="00315B96" w:rsidP="00315B9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315B96" w:rsidRPr="004A088C" w:rsidRDefault="00315B9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 xml:space="preserve">57.4 </w:t>
            </w:r>
          </w:p>
        </w:tc>
        <w:tc>
          <w:tcPr>
            <w:tcW w:w="5634" w:type="dxa"/>
          </w:tcPr>
          <w:p w:rsidR="00315B96" w:rsidRPr="004A088C" w:rsidRDefault="00315B96" w:rsidP="00315B96">
            <w:pPr>
              <w:tabs>
                <w:tab w:val="left" w:pos="3843"/>
              </w:tabs>
              <w:ind w:right="345"/>
              <w:jc w:val="both"/>
              <w:rPr>
                <w:rFonts w:ascii="Times New Roman" w:hAnsi="Times New Roman" w:cs="Times New Roman"/>
                <w:position w:val="2"/>
                <w:sz w:val="24"/>
                <w:szCs w:val="24"/>
              </w:rPr>
            </w:pPr>
            <w:r w:rsidRPr="004A088C">
              <w:rPr>
                <w:rFonts w:ascii="Times New Roman" w:hAnsi="Times New Roman" w:cs="Times New Roman"/>
                <w:sz w:val="24"/>
                <w:szCs w:val="24"/>
              </w:rPr>
              <w:t>Notwithstanding the above, the Employer may terminate the Contract for convenience.</w:t>
            </w:r>
          </w:p>
        </w:tc>
      </w:tr>
      <w:tr w:rsidR="00315B96" w:rsidRPr="004A088C" w:rsidTr="00264A47">
        <w:tc>
          <w:tcPr>
            <w:tcW w:w="2880" w:type="dxa"/>
            <w:vMerge/>
          </w:tcPr>
          <w:p w:rsidR="00315B96" w:rsidRPr="004A088C" w:rsidRDefault="00315B96" w:rsidP="00315B9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315B96" w:rsidRPr="004A088C" w:rsidRDefault="00315B9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57.5</w:t>
            </w:r>
          </w:p>
        </w:tc>
        <w:tc>
          <w:tcPr>
            <w:tcW w:w="5634" w:type="dxa"/>
          </w:tcPr>
          <w:p w:rsidR="00315B96" w:rsidRPr="004A088C" w:rsidRDefault="00315B96" w:rsidP="00315B96">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If the Contract is terminated, the Contractor shall stop work immediately, make the Site safe and secure, and leave the Site as soon as reasonably possible.</w:t>
            </w:r>
          </w:p>
        </w:tc>
      </w:tr>
      <w:tr w:rsidR="00E61C4B" w:rsidRPr="004A088C" w:rsidTr="00264A47">
        <w:tc>
          <w:tcPr>
            <w:tcW w:w="2880" w:type="dxa"/>
          </w:tcPr>
          <w:p w:rsidR="00E61C4B" w:rsidRPr="004A088C" w:rsidRDefault="00315B96" w:rsidP="00844119">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rPr>
              <w:t>Payment upon Termination</w:t>
            </w:r>
          </w:p>
        </w:tc>
        <w:tc>
          <w:tcPr>
            <w:tcW w:w="1170" w:type="dxa"/>
          </w:tcPr>
          <w:p w:rsidR="00E61C4B" w:rsidRPr="004A088C" w:rsidRDefault="00EE22B7"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58.1</w:t>
            </w:r>
          </w:p>
        </w:tc>
        <w:tc>
          <w:tcPr>
            <w:tcW w:w="5634" w:type="dxa"/>
          </w:tcPr>
          <w:p w:rsidR="00E61C4B" w:rsidRPr="004A088C" w:rsidRDefault="00EE22B7" w:rsidP="00EE22B7">
            <w:pPr>
              <w:tabs>
                <w:tab w:val="left" w:pos="897"/>
              </w:tabs>
              <w:spacing w:before="94"/>
              <w:ind w:right="343"/>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the Contract is terminated because of a fundamental breach of Contract by the Contractor, the Project Manager shall issue a certificate for the value of the work done and materials supplied less advance payments received up to the date of the issue of the certificate and less the percentage to apply to the value of the work not completed, as </w:t>
            </w:r>
            <w:r w:rsidRPr="004A088C">
              <w:rPr>
                <w:rFonts w:ascii="Times New Roman" w:hAnsi="Times New Roman" w:cs="Times New Roman"/>
                <w:b/>
                <w:sz w:val="24"/>
                <w:szCs w:val="24"/>
              </w:rPr>
              <w:t xml:space="preserve">specified in the SCC. </w:t>
            </w:r>
            <w:r w:rsidRPr="004A088C">
              <w:rPr>
                <w:rFonts w:ascii="Times New Roman" w:hAnsi="Times New Roman" w:cs="Times New Roman"/>
                <w:sz w:val="24"/>
                <w:szCs w:val="24"/>
              </w:rPr>
              <w:t>Additional Liquidated Damages shall not apply. If the total amount due to the Employer exceeds any payment due to the Contractor, the difference shall be a debt payable to the Employer</w:t>
            </w:r>
          </w:p>
        </w:tc>
      </w:tr>
      <w:tr w:rsidR="00E61C4B" w:rsidRPr="004A088C" w:rsidTr="00264A47">
        <w:tc>
          <w:tcPr>
            <w:tcW w:w="2880" w:type="dxa"/>
          </w:tcPr>
          <w:p w:rsidR="00E61C4B" w:rsidRPr="004A088C" w:rsidRDefault="00E61C4B" w:rsidP="00EE22B7">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E61C4B" w:rsidRPr="004A088C" w:rsidRDefault="00EE22B7"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58.2</w:t>
            </w:r>
          </w:p>
        </w:tc>
        <w:tc>
          <w:tcPr>
            <w:tcW w:w="5634" w:type="dxa"/>
          </w:tcPr>
          <w:p w:rsidR="00E61C4B" w:rsidRPr="004A088C" w:rsidRDefault="00EE22B7" w:rsidP="00EE22B7">
            <w:pPr>
              <w:tabs>
                <w:tab w:val="left" w:pos="3800"/>
              </w:tabs>
              <w:spacing w:before="199"/>
              <w:ind w:right="338"/>
              <w:jc w:val="both"/>
              <w:rPr>
                <w:rFonts w:ascii="Times New Roman" w:hAnsi="Times New Roman" w:cs="Times New Roman"/>
                <w:position w:val="2"/>
                <w:sz w:val="24"/>
                <w:szCs w:val="24"/>
              </w:rPr>
            </w:pPr>
            <w:r w:rsidRPr="004A088C">
              <w:rPr>
                <w:rFonts w:ascii="Times New Roman" w:hAnsi="Times New Roman" w:cs="Times New Roman"/>
                <w:sz w:val="24"/>
                <w:szCs w:val="24"/>
              </w:rPr>
              <w:t>If the Contract is terminated for the Employer’s convenience or because of a fundamental breach of Contract by the Employer, the Project Manager shall issue a certificate for the value of the work done, materials supplied, the reasonable cost of removal of Equipment, repatriation of the Contractor’s personnel employed solely on the Works, and the Contractor’s costs of protecting and securing the Works., and less advance payments received up to the date of the certificate.</w:t>
            </w:r>
          </w:p>
        </w:tc>
      </w:tr>
    </w:tbl>
    <w:p w:rsidR="00EE22B7" w:rsidRPr="004A088C" w:rsidRDefault="00EE22B7">
      <w:r w:rsidRPr="004A088C">
        <w:br w:type="page"/>
      </w:r>
    </w:p>
    <w:tbl>
      <w:tblPr>
        <w:tblStyle w:val="TableGrid"/>
        <w:tblW w:w="0" w:type="auto"/>
        <w:tblInd w:w="558" w:type="dxa"/>
        <w:tblLayout w:type="fixed"/>
        <w:tblLook w:val="04A0" w:firstRow="1" w:lastRow="0" w:firstColumn="1" w:lastColumn="0" w:noHBand="0" w:noVBand="1"/>
      </w:tblPr>
      <w:tblGrid>
        <w:gridCol w:w="2880"/>
        <w:gridCol w:w="1170"/>
        <w:gridCol w:w="5634"/>
      </w:tblGrid>
      <w:tr w:rsidR="00E61C4B" w:rsidRPr="004A088C" w:rsidTr="00264A47">
        <w:tc>
          <w:tcPr>
            <w:tcW w:w="2880" w:type="dxa"/>
          </w:tcPr>
          <w:p w:rsidR="00E61C4B" w:rsidRPr="004A088C" w:rsidRDefault="00EE22B7" w:rsidP="00844119">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Property</w:t>
            </w:r>
          </w:p>
        </w:tc>
        <w:tc>
          <w:tcPr>
            <w:tcW w:w="1170" w:type="dxa"/>
          </w:tcPr>
          <w:p w:rsidR="00E61C4B" w:rsidRPr="004A088C" w:rsidRDefault="00EE22B7"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59.1</w:t>
            </w:r>
          </w:p>
        </w:tc>
        <w:tc>
          <w:tcPr>
            <w:tcW w:w="5634" w:type="dxa"/>
          </w:tcPr>
          <w:p w:rsidR="00E61C4B" w:rsidRPr="004A088C" w:rsidRDefault="00EE22B7" w:rsidP="00EE22B7">
            <w:pPr>
              <w:tabs>
                <w:tab w:val="left" w:pos="1469"/>
                <w:tab w:val="left" w:pos="3268"/>
              </w:tabs>
              <w:spacing w:before="208" w:line="230" w:lineRule="auto"/>
              <w:ind w:right="346"/>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All Materials on the Site, Plant, Equipment, Temporary Works, and</w:t>
            </w:r>
            <w:r w:rsidRPr="004A088C">
              <w:rPr>
                <w:rFonts w:ascii="Times New Roman" w:hAnsi="Times New Roman" w:cs="Times New Roman"/>
                <w:sz w:val="24"/>
                <w:szCs w:val="24"/>
              </w:rPr>
              <w:t xml:space="preserve"> Works shall be deemed to be the property of the Employer if the Contract is terminated because of the Contractor’s default.</w:t>
            </w:r>
          </w:p>
        </w:tc>
      </w:tr>
      <w:tr w:rsidR="00EE22B7" w:rsidRPr="004A088C" w:rsidTr="00264A47">
        <w:tc>
          <w:tcPr>
            <w:tcW w:w="2880" w:type="dxa"/>
          </w:tcPr>
          <w:p w:rsidR="00EE22B7" w:rsidRPr="004A088C" w:rsidRDefault="00C96C4D" w:rsidP="0019710F">
            <w:pPr>
              <w:pStyle w:val="Heading6"/>
              <w:numPr>
                <w:ilvl w:val="0"/>
                <w:numId w:val="50"/>
              </w:numPr>
              <w:tabs>
                <w:tab w:val="left" w:pos="1469"/>
              </w:tabs>
              <w:spacing w:before="95"/>
              <w:outlineLvl w:val="5"/>
              <w:rPr>
                <w:rFonts w:ascii="Times New Roman" w:hAnsi="Times New Roman" w:cs="Times New Roman"/>
                <w:b w:val="0"/>
              </w:rPr>
            </w:pPr>
            <w:r w:rsidRPr="004A088C">
              <w:rPr>
                <w:rFonts w:ascii="Times New Roman" w:hAnsi="Times New Roman" w:cs="Times New Roman"/>
              </w:rPr>
              <w:t xml:space="preserve">Release </w:t>
            </w:r>
            <w:r w:rsidRPr="004A088C">
              <w:rPr>
                <w:rFonts w:ascii="Times New Roman" w:hAnsi="Times New Roman" w:cs="Times New Roman"/>
                <w:spacing w:val="-4"/>
              </w:rPr>
              <w:t xml:space="preserve">from </w:t>
            </w:r>
            <w:r w:rsidRPr="004A088C">
              <w:rPr>
                <w:rFonts w:ascii="Times New Roman" w:hAnsi="Times New Roman" w:cs="Times New Roman"/>
              </w:rPr>
              <w:t>Performance</w:t>
            </w:r>
          </w:p>
        </w:tc>
        <w:tc>
          <w:tcPr>
            <w:tcW w:w="1170" w:type="dxa"/>
          </w:tcPr>
          <w:p w:rsidR="00EE22B7" w:rsidRPr="004A088C" w:rsidRDefault="00C96C4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60.1</w:t>
            </w:r>
          </w:p>
        </w:tc>
        <w:tc>
          <w:tcPr>
            <w:tcW w:w="5634" w:type="dxa"/>
          </w:tcPr>
          <w:p w:rsidR="00EE22B7" w:rsidRPr="004A088C" w:rsidRDefault="00C96C4D" w:rsidP="00C96C4D">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bl>
    <w:p w:rsidR="00FA535B" w:rsidRPr="004A088C" w:rsidRDefault="00FA535B" w:rsidP="00FA535B">
      <w:pPr>
        <w:pStyle w:val="ListParagraph"/>
        <w:tabs>
          <w:tab w:val="left" w:pos="2952"/>
        </w:tabs>
        <w:spacing w:before="248"/>
        <w:ind w:left="574" w:firstLine="0"/>
        <w:jc w:val="left"/>
        <w:rPr>
          <w:rFonts w:ascii="Times New Roman" w:hAnsi="Times New Roman" w:cs="Times New Roman"/>
          <w:b/>
          <w:sz w:val="24"/>
          <w:szCs w:val="24"/>
        </w:rPr>
      </w:pPr>
    </w:p>
    <w:p w:rsidR="00FA535B" w:rsidRPr="004A088C" w:rsidRDefault="00FA535B">
      <w:pPr>
        <w:rPr>
          <w:rFonts w:ascii="Times New Roman" w:hAnsi="Times New Roman" w:cs="Times New Roman"/>
          <w:b/>
          <w:sz w:val="24"/>
          <w:szCs w:val="24"/>
        </w:rPr>
      </w:pPr>
      <w:r w:rsidRPr="004A088C">
        <w:rPr>
          <w:rFonts w:ascii="Times New Roman" w:hAnsi="Times New Roman" w:cs="Times New Roman"/>
          <w:b/>
          <w:sz w:val="24"/>
          <w:szCs w:val="24"/>
        </w:rPr>
        <w:br w:type="page"/>
      </w:r>
    </w:p>
    <w:p w:rsidR="007F5B35" w:rsidRPr="004A088C" w:rsidRDefault="006E4AAE">
      <w:pPr>
        <w:tabs>
          <w:tab w:val="left" w:pos="2952"/>
        </w:tabs>
        <w:spacing w:before="248"/>
        <w:ind w:left="214"/>
        <w:jc w:val="center"/>
        <w:rPr>
          <w:rFonts w:ascii="Times New Roman" w:hAnsi="Times New Roman" w:cs="Times New Roman"/>
          <w:b/>
          <w:sz w:val="24"/>
          <w:szCs w:val="24"/>
        </w:rPr>
      </w:pPr>
      <w:r w:rsidRPr="004A088C">
        <w:rPr>
          <w:rFonts w:ascii="Times New Roman" w:hAnsi="Times New Roman" w:cs="Times New Roman"/>
          <w:b/>
          <w:sz w:val="24"/>
          <w:szCs w:val="24"/>
        </w:rPr>
        <w:t>Section</w:t>
      </w:r>
      <w:r w:rsidR="000010CE" w:rsidRPr="004A088C">
        <w:rPr>
          <w:rFonts w:ascii="Times New Roman" w:hAnsi="Times New Roman" w:cs="Times New Roman"/>
          <w:b/>
          <w:sz w:val="24"/>
          <w:szCs w:val="24"/>
        </w:rPr>
        <w:t xml:space="preserve"> VIII. </w:t>
      </w:r>
      <w:r w:rsidRPr="004A088C">
        <w:rPr>
          <w:rFonts w:ascii="Times New Roman" w:hAnsi="Times New Roman" w:cs="Times New Roman"/>
          <w:b/>
          <w:sz w:val="24"/>
          <w:szCs w:val="24"/>
        </w:rPr>
        <w:t>Special Conditions of</w:t>
      </w:r>
      <w:r w:rsidR="000010C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Contract</w:t>
      </w:r>
    </w:p>
    <w:p w:rsidR="007F5B35" w:rsidRPr="004A088C" w:rsidRDefault="007F5B35">
      <w:pPr>
        <w:pStyle w:val="BodyText"/>
        <w:spacing w:before="10"/>
        <w:rPr>
          <w:rFonts w:ascii="Times New Roman" w:hAnsi="Times New Roman" w:cs="Times New Roman"/>
          <w:b/>
          <w:sz w:val="24"/>
          <w:szCs w:val="24"/>
        </w:rPr>
      </w:pPr>
    </w:p>
    <w:p w:rsidR="007F5B35" w:rsidRPr="004A088C" w:rsidRDefault="007F5B35">
      <w:pPr>
        <w:pStyle w:val="BodyText"/>
        <w:spacing w:before="6"/>
        <w:rPr>
          <w:rFonts w:ascii="Times New Roman" w:hAnsi="Times New Roman" w:cs="Times New Roman"/>
          <w:i/>
          <w:sz w:val="24"/>
          <w:szCs w:val="24"/>
        </w:r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6"/>
        <w:gridCol w:w="7615"/>
      </w:tblGrid>
      <w:tr w:rsidR="007F5B35" w:rsidRPr="004A088C">
        <w:trPr>
          <w:trHeight w:val="666"/>
        </w:trPr>
        <w:tc>
          <w:tcPr>
            <w:tcW w:w="9221" w:type="dxa"/>
            <w:gridSpan w:val="2"/>
          </w:tcPr>
          <w:p w:rsidR="007F5B35" w:rsidRPr="004A088C" w:rsidRDefault="006E4AAE">
            <w:pPr>
              <w:pStyle w:val="TableParagraph"/>
              <w:spacing w:before="116"/>
              <w:ind w:left="3943"/>
              <w:rPr>
                <w:rFonts w:ascii="Times New Roman" w:hAnsi="Times New Roman" w:cs="Times New Roman"/>
                <w:b/>
                <w:sz w:val="24"/>
                <w:szCs w:val="24"/>
              </w:rPr>
            </w:pPr>
            <w:r w:rsidRPr="004A088C">
              <w:rPr>
                <w:rFonts w:ascii="Times New Roman" w:hAnsi="Times New Roman" w:cs="Times New Roman"/>
                <w:b/>
                <w:sz w:val="24"/>
                <w:szCs w:val="24"/>
              </w:rPr>
              <w:t>A. General</w:t>
            </w:r>
          </w:p>
        </w:tc>
      </w:tr>
      <w:tr w:rsidR="007F5B35" w:rsidRPr="004A088C" w:rsidTr="007451C2">
        <w:trPr>
          <w:trHeight w:val="881"/>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(s)</w:t>
            </w:r>
          </w:p>
        </w:tc>
        <w:tc>
          <w:tcPr>
            <w:tcW w:w="7615" w:type="dxa"/>
          </w:tcPr>
          <w:p w:rsidR="007451C2" w:rsidRDefault="007451C2" w:rsidP="007451C2">
            <w:pPr>
              <w:rPr>
                <w:rFonts w:ascii="Times New Roman" w:hAnsi="Times New Roman" w:cs="Times New Roman"/>
                <w:noProof/>
                <w:lang w:bidi="ar-SA"/>
              </w:rPr>
            </w:pPr>
            <w:r>
              <w:rPr>
                <w:rFonts w:ascii="Times New Roman" w:hAnsi="Times New Roman" w:cs="Times New Roman"/>
                <w:sz w:val="24"/>
                <w:szCs w:val="24"/>
              </w:rPr>
              <w:t xml:space="preserve">The Employer </w:t>
            </w:r>
            <w:r w:rsidR="006E4AAE" w:rsidRPr="004A088C">
              <w:rPr>
                <w:rFonts w:ascii="Times New Roman" w:hAnsi="Times New Roman" w:cs="Times New Roman"/>
                <w:sz w:val="24"/>
                <w:szCs w:val="24"/>
              </w:rPr>
              <w:t>is</w:t>
            </w:r>
            <w:r>
              <w:rPr>
                <w:rFonts w:ascii="Times New Roman" w:hAnsi="Times New Roman"/>
              </w:rPr>
              <w:t xml:space="preserve">                                                                                                                        Mission Director ,  </w:t>
            </w:r>
            <w:r>
              <w:rPr>
                <w:rFonts w:ascii="Times New Roman" w:hAnsi="Times New Roman" w:cs="Times New Roman"/>
                <w:noProof/>
                <w:lang w:bidi="ar-SA"/>
              </w:rPr>
              <w:t>National Livestock Mission, OTI Building, Khanapara,</w:t>
            </w:r>
          </w:p>
          <w:p w:rsidR="007451C2" w:rsidRPr="007451C2" w:rsidRDefault="007451C2" w:rsidP="007451C2">
            <w:pPr>
              <w:rPr>
                <w:rFonts w:ascii="Times New Roman" w:hAnsi="Times New Roman"/>
              </w:rPr>
            </w:pPr>
            <w:r>
              <w:rPr>
                <w:rFonts w:ascii="Times New Roman" w:hAnsi="Times New Roman" w:cs="Times New Roman"/>
                <w:noProof/>
                <w:lang w:bidi="ar-SA"/>
              </w:rPr>
              <w:t xml:space="preserve">  </w:t>
            </w:r>
            <w:r w:rsidRPr="00AE1577">
              <w:rPr>
                <w:rFonts w:ascii="Times New Roman" w:hAnsi="Times New Roman" w:cs="Times New Roman"/>
                <w:noProof/>
                <w:lang w:bidi="ar-SA"/>
              </w:rPr>
              <w:t xml:space="preserve"> G</w:t>
            </w:r>
            <w:r>
              <w:rPr>
                <w:rFonts w:ascii="Times New Roman" w:hAnsi="Times New Roman" w:cs="Times New Roman"/>
                <w:noProof/>
                <w:lang w:bidi="ar-SA"/>
              </w:rPr>
              <w:t>uwahati-22</w:t>
            </w:r>
            <w:r w:rsidRPr="00AE1577">
              <w:rPr>
                <w:rFonts w:ascii="Times New Roman" w:hAnsi="Times New Roman" w:cs="Times New Roman"/>
                <w:noProof/>
                <w:lang w:bidi="ar-SA"/>
              </w:rPr>
              <w:t>.</w:t>
            </w:r>
            <w:r w:rsidRPr="00AE1577">
              <w:rPr>
                <w:rFonts w:ascii="Times New Roman" w:hAnsi="Times New Roman" w:cs="Times New Roman"/>
              </w:rPr>
              <w:t xml:space="preserve"> </w:t>
            </w:r>
          </w:p>
          <w:p w:rsidR="007451C2" w:rsidRPr="00AE1577" w:rsidRDefault="007451C2" w:rsidP="007451C2">
            <w:pPr>
              <w:jc w:val="both"/>
              <w:rPr>
                <w:rFonts w:ascii="Times New Roman" w:hAnsi="Times New Roman"/>
              </w:rPr>
            </w:pPr>
          </w:p>
          <w:p w:rsidR="007F5B35" w:rsidRPr="004A088C" w:rsidRDefault="007F5B35" w:rsidP="00D84434">
            <w:pPr>
              <w:pStyle w:val="TableParagraph"/>
              <w:spacing w:line="259" w:lineRule="auto"/>
              <w:ind w:left="664" w:right="1274" w:hanging="558"/>
              <w:rPr>
                <w:rFonts w:ascii="Times New Roman" w:hAnsi="Times New Roman" w:cs="Times New Roman"/>
                <w:sz w:val="24"/>
                <w:szCs w:val="24"/>
              </w:rPr>
            </w:pPr>
          </w:p>
        </w:tc>
      </w:tr>
      <w:tr w:rsidR="007F5B35" w:rsidRPr="004A088C">
        <w:trPr>
          <w:trHeight w:val="1492"/>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(v)</w:t>
            </w:r>
          </w:p>
        </w:tc>
        <w:tc>
          <w:tcPr>
            <w:tcW w:w="7615" w:type="dxa"/>
          </w:tcPr>
          <w:p w:rsidR="007F5B35" w:rsidRPr="004A088C" w:rsidRDefault="006E4AAE" w:rsidP="00F20E95">
            <w:pPr>
              <w:pStyle w:val="TableParagraph"/>
              <w:spacing w:line="259" w:lineRule="auto"/>
              <w:ind w:left="107" w:right="380"/>
              <w:rPr>
                <w:rFonts w:ascii="Times New Roman" w:hAnsi="Times New Roman" w:cs="Times New Roman"/>
                <w:i/>
                <w:sz w:val="24"/>
                <w:szCs w:val="24"/>
              </w:rPr>
            </w:pPr>
            <w:r w:rsidRPr="004A088C">
              <w:rPr>
                <w:rFonts w:ascii="Times New Roman" w:hAnsi="Times New Roman" w:cs="Times New Roman"/>
                <w:sz w:val="24"/>
                <w:szCs w:val="24"/>
              </w:rPr>
              <w:t xml:space="preserve">The Intended Completion Date for the whole of the Works shall be </w:t>
            </w:r>
            <w:r w:rsidR="006D6720">
              <w:rPr>
                <w:rFonts w:ascii="Times New Roman" w:hAnsi="Times New Roman" w:cs="Times New Roman"/>
                <w:i/>
                <w:sz w:val="24"/>
                <w:szCs w:val="24"/>
                <w:highlight w:val="yellow"/>
              </w:rPr>
              <w:t>March</w:t>
            </w:r>
            <w:r w:rsidR="00037C9E" w:rsidRPr="0043795E">
              <w:rPr>
                <w:rFonts w:ascii="Times New Roman" w:hAnsi="Times New Roman" w:cs="Times New Roman"/>
                <w:i/>
                <w:sz w:val="24"/>
                <w:szCs w:val="24"/>
                <w:highlight w:val="yellow"/>
              </w:rPr>
              <w:t>.202</w:t>
            </w:r>
            <w:r w:rsidR="00BB65D3">
              <w:rPr>
                <w:rFonts w:ascii="Times New Roman" w:hAnsi="Times New Roman" w:cs="Times New Roman"/>
                <w:i/>
                <w:sz w:val="24"/>
                <w:szCs w:val="24"/>
                <w:highlight w:val="yellow"/>
              </w:rPr>
              <w:t>4.</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(y)</w:t>
            </w:r>
          </w:p>
        </w:tc>
        <w:tc>
          <w:tcPr>
            <w:tcW w:w="7615" w:type="dxa"/>
          </w:tcPr>
          <w:p w:rsidR="007F5B35" w:rsidRPr="004A088C" w:rsidRDefault="006E4AAE" w:rsidP="00037C9E">
            <w:pPr>
              <w:pStyle w:val="TableParagraph"/>
              <w:spacing w:line="259" w:lineRule="auto"/>
              <w:ind w:left="107" w:right="588"/>
              <w:rPr>
                <w:rFonts w:ascii="Times New Roman" w:hAnsi="Times New Roman" w:cs="Times New Roman"/>
                <w:sz w:val="24"/>
                <w:szCs w:val="24"/>
              </w:rPr>
            </w:pPr>
            <w:r w:rsidRPr="004A088C">
              <w:rPr>
                <w:rFonts w:ascii="Times New Roman" w:hAnsi="Times New Roman" w:cs="Times New Roman"/>
                <w:sz w:val="24"/>
                <w:szCs w:val="24"/>
              </w:rPr>
              <w:t xml:space="preserve">The Project Manager is </w:t>
            </w:r>
            <w:r w:rsidR="00037C9E" w:rsidRPr="004A088C">
              <w:rPr>
                <w:rFonts w:ascii="Times New Roman" w:hAnsi="Times New Roman" w:cs="Times New Roman"/>
                <w:i/>
                <w:sz w:val="24"/>
                <w:szCs w:val="24"/>
              </w:rPr>
              <w:t xml:space="preserve">Executive Engineer, A H &amp; </w:t>
            </w:r>
            <w:proofErr w:type="spellStart"/>
            <w:r w:rsidR="00037C9E" w:rsidRPr="004A088C">
              <w:rPr>
                <w:rFonts w:ascii="Times New Roman" w:hAnsi="Times New Roman" w:cs="Times New Roman"/>
                <w:i/>
                <w:sz w:val="24"/>
                <w:szCs w:val="24"/>
              </w:rPr>
              <w:t>Veterinary</w:t>
            </w:r>
            <w:proofErr w:type="gramStart"/>
            <w:r w:rsidR="00D84434">
              <w:rPr>
                <w:rFonts w:ascii="Times New Roman" w:hAnsi="Times New Roman" w:cs="Times New Roman"/>
                <w:i/>
                <w:sz w:val="24"/>
                <w:szCs w:val="24"/>
              </w:rPr>
              <w:t>,Deptt</w:t>
            </w:r>
            <w:proofErr w:type="spellEnd"/>
            <w:proofErr w:type="gramEnd"/>
            <w:r w:rsidR="00D84434">
              <w:rPr>
                <w:rFonts w:ascii="Times New Roman" w:hAnsi="Times New Roman" w:cs="Times New Roman"/>
                <w:i/>
                <w:sz w:val="24"/>
                <w:szCs w:val="24"/>
              </w:rPr>
              <w:t>. Assam</w:t>
            </w:r>
            <w:r w:rsidR="00037C9E" w:rsidRPr="004A088C">
              <w:rPr>
                <w:rFonts w:ascii="Times New Roman" w:hAnsi="Times New Roman" w:cs="Times New Roman"/>
                <w:i/>
                <w:sz w:val="24"/>
                <w:szCs w:val="24"/>
              </w:rPr>
              <w:t xml:space="preserve"> Chenikuthi, Guwahati-3</w:t>
            </w:r>
            <w:r w:rsidR="00121F1B">
              <w:rPr>
                <w:rFonts w:ascii="Times New Roman" w:hAnsi="Times New Roman" w:cs="Times New Roman"/>
                <w:i/>
                <w:sz w:val="24"/>
                <w:szCs w:val="24"/>
              </w:rPr>
              <w:t>.</w:t>
            </w:r>
          </w:p>
        </w:tc>
      </w:tr>
      <w:tr w:rsidR="007F5B35" w:rsidRPr="004A088C">
        <w:trPr>
          <w:trHeight w:val="746"/>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w:t>
            </w:r>
            <w:proofErr w:type="spellStart"/>
            <w:r w:rsidRPr="004A088C">
              <w:rPr>
                <w:rFonts w:ascii="Times New Roman" w:hAnsi="Times New Roman" w:cs="Times New Roman"/>
                <w:b/>
                <w:sz w:val="24"/>
                <w:szCs w:val="24"/>
              </w:rPr>
              <w:t>aa</w:t>
            </w:r>
            <w:proofErr w:type="spellEnd"/>
            <w:r w:rsidRPr="004A088C">
              <w:rPr>
                <w:rFonts w:ascii="Times New Roman" w:hAnsi="Times New Roman" w:cs="Times New Roman"/>
                <w:b/>
                <w:sz w:val="24"/>
                <w:szCs w:val="24"/>
              </w:rPr>
              <w:t>)</w:t>
            </w:r>
          </w:p>
        </w:tc>
        <w:tc>
          <w:tcPr>
            <w:tcW w:w="7615" w:type="dxa"/>
          </w:tcPr>
          <w:p w:rsidR="007F5B35" w:rsidRPr="004A088C" w:rsidRDefault="00616F07" w:rsidP="00FC31DE">
            <w:pPr>
              <w:pStyle w:val="TableParagraph"/>
              <w:spacing w:line="253" w:lineRule="exact"/>
              <w:ind w:left="107"/>
              <w:rPr>
                <w:rFonts w:ascii="Times New Roman" w:hAnsi="Times New Roman" w:cs="Times New Roman"/>
                <w:i/>
                <w:sz w:val="24"/>
                <w:szCs w:val="24"/>
              </w:rPr>
            </w:pPr>
            <w:r>
              <w:rPr>
                <w:rFonts w:ascii="Times New Roman" w:hAnsi="Times New Roman" w:cs="Times New Roman"/>
                <w:sz w:val="24"/>
                <w:szCs w:val="24"/>
              </w:rPr>
              <w:t xml:space="preserve">The Site is located at Guwahati in </w:t>
            </w:r>
            <w:r w:rsidR="002F4E0A">
              <w:rPr>
                <w:rFonts w:ascii="Times New Roman" w:hAnsi="Times New Roman" w:cs="Times New Roman"/>
                <w:sz w:val="24"/>
                <w:szCs w:val="24"/>
              </w:rPr>
              <w:t xml:space="preserve">Kamron </w:t>
            </w:r>
            <w:proofErr w:type="gramStart"/>
            <w:r>
              <w:rPr>
                <w:rFonts w:ascii="Times New Roman" w:hAnsi="Times New Roman" w:cs="Times New Roman"/>
                <w:sz w:val="24"/>
                <w:szCs w:val="24"/>
              </w:rPr>
              <w:t>( M</w:t>
            </w:r>
            <w:proofErr w:type="gramEnd"/>
            <w:r>
              <w:rPr>
                <w:rFonts w:ascii="Times New Roman" w:hAnsi="Times New Roman" w:cs="Times New Roman"/>
                <w:sz w:val="24"/>
                <w:szCs w:val="24"/>
              </w:rPr>
              <w:t xml:space="preserve">) </w:t>
            </w:r>
            <w:r w:rsidR="00121F1B">
              <w:rPr>
                <w:rFonts w:ascii="Times New Roman" w:hAnsi="Times New Roman" w:cs="Times New Roman"/>
                <w:sz w:val="24"/>
                <w:szCs w:val="24"/>
              </w:rPr>
              <w:t>Dist. Assam.</w:t>
            </w:r>
          </w:p>
        </w:tc>
      </w:tr>
      <w:tr w:rsidR="007F5B35" w:rsidRPr="004A088C">
        <w:trPr>
          <w:trHeight w:val="472"/>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w:t>
            </w:r>
            <w:proofErr w:type="spellStart"/>
            <w:r w:rsidRPr="004A088C">
              <w:rPr>
                <w:rFonts w:ascii="Times New Roman" w:hAnsi="Times New Roman" w:cs="Times New Roman"/>
                <w:b/>
                <w:sz w:val="24"/>
                <w:szCs w:val="24"/>
              </w:rPr>
              <w:t>dd</w:t>
            </w:r>
            <w:proofErr w:type="spellEnd"/>
            <w:r w:rsidRPr="004A088C">
              <w:rPr>
                <w:rFonts w:ascii="Times New Roman" w:hAnsi="Times New Roman" w:cs="Times New Roman"/>
                <w:b/>
                <w:sz w:val="24"/>
                <w:szCs w:val="24"/>
              </w:rPr>
              <w:t>)</w:t>
            </w:r>
          </w:p>
        </w:tc>
        <w:tc>
          <w:tcPr>
            <w:tcW w:w="7615" w:type="dxa"/>
          </w:tcPr>
          <w:p w:rsidR="007F5B35" w:rsidRPr="004A088C" w:rsidRDefault="006E4AAE" w:rsidP="00806032">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 xml:space="preserve">The Start Date shall be </w:t>
            </w:r>
            <w:r w:rsidR="001E09E5">
              <w:rPr>
                <w:rFonts w:ascii="Times New Roman" w:hAnsi="Times New Roman" w:cs="Times New Roman"/>
                <w:i/>
                <w:sz w:val="24"/>
                <w:szCs w:val="24"/>
                <w:highlight w:val="yellow"/>
              </w:rPr>
              <w:t>19</w:t>
            </w:r>
            <w:r w:rsidR="006B0D75">
              <w:rPr>
                <w:rFonts w:ascii="Times New Roman" w:hAnsi="Times New Roman" w:cs="Times New Roman"/>
                <w:i/>
                <w:sz w:val="24"/>
                <w:szCs w:val="24"/>
                <w:highlight w:val="yellow"/>
              </w:rPr>
              <w:t>.02</w:t>
            </w:r>
            <w:r w:rsidR="00037C9E" w:rsidRPr="00806032">
              <w:rPr>
                <w:rFonts w:ascii="Times New Roman" w:hAnsi="Times New Roman" w:cs="Times New Roman"/>
                <w:i/>
                <w:sz w:val="24"/>
                <w:szCs w:val="24"/>
                <w:highlight w:val="yellow"/>
              </w:rPr>
              <w:t>.202</w:t>
            </w:r>
            <w:r w:rsidR="006B0D75">
              <w:rPr>
                <w:rFonts w:ascii="Times New Roman" w:hAnsi="Times New Roman" w:cs="Times New Roman"/>
                <w:i/>
                <w:sz w:val="24"/>
                <w:szCs w:val="24"/>
              </w:rPr>
              <w:t>4</w:t>
            </w:r>
          </w:p>
        </w:tc>
      </w:tr>
      <w:tr w:rsidR="007F5B35" w:rsidRPr="004A088C">
        <w:trPr>
          <w:trHeight w:val="745"/>
        </w:trPr>
        <w:tc>
          <w:tcPr>
            <w:tcW w:w="1606"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w:t>
            </w:r>
            <w:proofErr w:type="spellStart"/>
            <w:r w:rsidRPr="004A088C">
              <w:rPr>
                <w:rFonts w:ascii="Times New Roman" w:hAnsi="Times New Roman" w:cs="Times New Roman"/>
                <w:b/>
                <w:sz w:val="24"/>
                <w:szCs w:val="24"/>
              </w:rPr>
              <w:t>hh</w:t>
            </w:r>
            <w:proofErr w:type="spellEnd"/>
            <w:r w:rsidRPr="004A088C">
              <w:rPr>
                <w:rFonts w:ascii="Times New Roman" w:hAnsi="Times New Roman" w:cs="Times New Roman"/>
                <w:b/>
                <w:sz w:val="24"/>
                <w:szCs w:val="24"/>
              </w:rPr>
              <w:t>)</w:t>
            </w:r>
          </w:p>
        </w:tc>
        <w:tc>
          <w:tcPr>
            <w:tcW w:w="7615" w:type="dxa"/>
          </w:tcPr>
          <w:p w:rsidR="007F5B35" w:rsidRPr="004A088C" w:rsidRDefault="006E4AAE" w:rsidP="00037C9E">
            <w:pPr>
              <w:pStyle w:val="TableParagraph"/>
              <w:spacing w:before="2" w:line="256" w:lineRule="auto"/>
              <w:ind w:left="107" w:right="320"/>
              <w:rPr>
                <w:rFonts w:ascii="Times New Roman" w:hAnsi="Times New Roman" w:cs="Times New Roman"/>
                <w:sz w:val="24"/>
                <w:szCs w:val="24"/>
              </w:rPr>
            </w:pPr>
            <w:r w:rsidRPr="004A088C">
              <w:rPr>
                <w:rFonts w:ascii="Times New Roman" w:hAnsi="Times New Roman" w:cs="Times New Roman"/>
                <w:sz w:val="24"/>
                <w:szCs w:val="24"/>
              </w:rPr>
              <w:t xml:space="preserve">The Works consist of </w:t>
            </w:r>
            <w:r w:rsidR="00037C9E" w:rsidRPr="004A088C">
              <w:rPr>
                <w:rFonts w:ascii="Times New Roman" w:hAnsi="Times New Roman" w:cs="Times New Roman"/>
                <w:i/>
                <w:sz w:val="24"/>
                <w:szCs w:val="24"/>
              </w:rPr>
              <w:t>Brick work, RCC work</w:t>
            </w:r>
            <w:r w:rsidR="00121F1B">
              <w:rPr>
                <w:rFonts w:ascii="Times New Roman" w:hAnsi="Times New Roman" w:cs="Times New Roman"/>
                <w:i/>
                <w:sz w:val="24"/>
                <w:szCs w:val="24"/>
              </w:rPr>
              <w:t xml:space="preserve">, water-Supply &amp; Sanitary works ,electrifications </w:t>
            </w:r>
            <w:r w:rsidR="00037C9E" w:rsidRPr="004A088C">
              <w:rPr>
                <w:rFonts w:ascii="Times New Roman" w:hAnsi="Times New Roman" w:cs="Times New Roman"/>
                <w:i/>
                <w:sz w:val="24"/>
                <w:szCs w:val="24"/>
              </w:rPr>
              <w:t>etc</w:t>
            </w:r>
            <w:r w:rsidR="00121F1B">
              <w:rPr>
                <w:rFonts w:ascii="Times New Roman" w:hAnsi="Times New Roman" w:cs="Times New Roman"/>
                <w:i/>
                <w:sz w:val="24"/>
                <w:szCs w:val="24"/>
              </w:rPr>
              <w:t>.</w:t>
            </w:r>
            <w:r w:rsidR="00037C9E" w:rsidRPr="004A088C">
              <w:rPr>
                <w:rFonts w:ascii="Times New Roman" w:hAnsi="Times New Roman" w:cs="Times New Roman"/>
                <w:i/>
                <w:sz w:val="24"/>
                <w:szCs w:val="24"/>
              </w:rPr>
              <w:t xml:space="preserve"> as per Bill of Quantity</w:t>
            </w:r>
          </w:p>
        </w:tc>
      </w:tr>
      <w:tr w:rsidR="007F5B35" w:rsidRPr="004A088C">
        <w:trPr>
          <w:trHeight w:val="474"/>
        </w:trPr>
        <w:tc>
          <w:tcPr>
            <w:tcW w:w="1606"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GCC 2.2</w:t>
            </w:r>
          </w:p>
        </w:tc>
        <w:tc>
          <w:tcPr>
            <w:tcW w:w="7615" w:type="dxa"/>
          </w:tcPr>
          <w:p w:rsidR="007F5B35" w:rsidRPr="004A088C" w:rsidRDefault="006E4AAE" w:rsidP="00037C9E">
            <w:pPr>
              <w:pStyle w:val="TableParagraph"/>
              <w:spacing w:before="2"/>
              <w:ind w:left="107"/>
              <w:rPr>
                <w:rFonts w:ascii="Times New Roman" w:hAnsi="Times New Roman" w:cs="Times New Roman"/>
                <w:i/>
                <w:sz w:val="24"/>
                <w:szCs w:val="24"/>
              </w:rPr>
            </w:pPr>
            <w:r w:rsidRPr="004A088C">
              <w:rPr>
                <w:rFonts w:ascii="Times New Roman" w:hAnsi="Times New Roman" w:cs="Times New Roman"/>
                <w:sz w:val="24"/>
                <w:szCs w:val="24"/>
              </w:rPr>
              <w:t xml:space="preserve">Sectional Completions are: </w:t>
            </w:r>
            <w:r w:rsidR="00037C9E" w:rsidRPr="004A088C">
              <w:rPr>
                <w:rFonts w:ascii="Times New Roman" w:hAnsi="Times New Roman" w:cs="Times New Roman"/>
                <w:i/>
                <w:sz w:val="24"/>
                <w:szCs w:val="24"/>
              </w:rPr>
              <w:t>N/A</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2.3(</w:t>
            </w:r>
            <w:proofErr w:type="spellStart"/>
            <w:r w:rsidRPr="004A088C">
              <w:rPr>
                <w:rFonts w:ascii="Times New Roman" w:hAnsi="Times New Roman" w:cs="Times New Roman"/>
                <w:b/>
                <w:sz w:val="24"/>
                <w:szCs w:val="24"/>
              </w:rPr>
              <w:t>i</w:t>
            </w:r>
            <w:proofErr w:type="spellEnd"/>
            <w:r w:rsidRPr="004A088C">
              <w:rPr>
                <w:rFonts w:ascii="Times New Roman" w:hAnsi="Times New Roman" w:cs="Times New Roman"/>
                <w:b/>
                <w:sz w:val="24"/>
                <w:szCs w:val="24"/>
              </w:rPr>
              <w:t>)</w:t>
            </w:r>
          </w:p>
        </w:tc>
        <w:tc>
          <w:tcPr>
            <w:tcW w:w="7615" w:type="dxa"/>
          </w:tcPr>
          <w:p w:rsidR="007F5B35" w:rsidRPr="004A088C" w:rsidRDefault="006E4AAE" w:rsidP="00037C9E">
            <w:pPr>
              <w:pStyle w:val="TableParagraph"/>
              <w:spacing w:line="259" w:lineRule="auto"/>
              <w:ind w:left="107"/>
              <w:rPr>
                <w:rFonts w:ascii="Times New Roman" w:hAnsi="Times New Roman" w:cs="Times New Roman"/>
                <w:i/>
                <w:sz w:val="24"/>
                <w:szCs w:val="24"/>
              </w:rPr>
            </w:pP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following</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also</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037C9E" w:rsidRPr="004A088C">
              <w:rPr>
                <w:rFonts w:ascii="Times New Roman" w:hAnsi="Times New Roman" w:cs="Times New Roman"/>
                <w:sz w:val="24"/>
                <w:szCs w:val="24"/>
              </w:rPr>
              <w:t xml:space="preserve"> </w:t>
            </w:r>
            <w:r w:rsidR="00037C9E" w:rsidRPr="004A088C">
              <w:rPr>
                <w:rFonts w:ascii="Times New Roman" w:hAnsi="Times New Roman" w:cs="Times New Roman"/>
                <w:i/>
                <w:sz w:val="24"/>
                <w:szCs w:val="24"/>
              </w:rPr>
              <w:t>N/A</w:t>
            </w:r>
          </w:p>
        </w:tc>
      </w:tr>
      <w:tr w:rsidR="007F5B35" w:rsidRPr="004A088C">
        <w:trPr>
          <w:trHeight w:val="746"/>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5.1</w:t>
            </w:r>
          </w:p>
        </w:tc>
        <w:tc>
          <w:tcPr>
            <w:tcW w:w="7615" w:type="dxa"/>
          </w:tcPr>
          <w:p w:rsidR="007F5B35" w:rsidRPr="004A088C" w:rsidRDefault="006E4AAE" w:rsidP="00037C9E">
            <w:pPr>
              <w:pStyle w:val="TableParagraph"/>
              <w:spacing w:line="259" w:lineRule="auto"/>
              <w:ind w:left="107" w:right="734"/>
              <w:rPr>
                <w:rFonts w:ascii="Times New Roman" w:hAnsi="Times New Roman" w:cs="Times New Roman"/>
                <w:sz w:val="24"/>
                <w:szCs w:val="24"/>
              </w:rPr>
            </w:pPr>
            <w:r w:rsidRPr="004A088C">
              <w:rPr>
                <w:rFonts w:ascii="Times New Roman" w:hAnsi="Times New Roman" w:cs="Times New Roman"/>
                <w:sz w:val="24"/>
                <w:szCs w:val="24"/>
              </w:rPr>
              <w:t xml:space="preserve">The Project manager </w:t>
            </w:r>
            <w:r w:rsidRPr="004A088C">
              <w:rPr>
                <w:rFonts w:ascii="Times New Roman" w:hAnsi="Times New Roman" w:cs="Times New Roman"/>
                <w:i/>
                <w:sz w:val="24"/>
                <w:szCs w:val="24"/>
              </w:rPr>
              <w:t xml:space="preserve">may not </w:t>
            </w:r>
            <w:r w:rsidRPr="004A088C">
              <w:rPr>
                <w:rFonts w:ascii="Times New Roman" w:hAnsi="Times New Roman" w:cs="Times New Roman"/>
                <w:sz w:val="24"/>
                <w:szCs w:val="24"/>
              </w:rPr>
              <w:t>delegate any of his duties and responsibilities.</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8.1</w:t>
            </w:r>
          </w:p>
        </w:tc>
        <w:tc>
          <w:tcPr>
            <w:tcW w:w="7615" w:type="dxa"/>
          </w:tcPr>
          <w:p w:rsidR="007F5B35" w:rsidRPr="004A088C" w:rsidRDefault="006E4AAE" w:rsidP="00037C9E">
            <w:pPr>
              <w:pStyle w:val="TableParagraph"/>
              <w:spacing w:line="259" w:lineRule="auto"/>
              <w:ind w:left="107" w:right="612"/>
              <w:rPr>
                <w:rFonts w:ascii="Times New Roman" w:hAnsi="Times New Roman" w:cs="Times New Roman"/>
                <w:i/>
                <w:sz w:val="24"/>
                <w:szCs w:val="24"/>
              </w:rPr>
            </w:pPr>
            <w:r w:rsidRPr="004A088C">
              <w:rPr>
                <w:rFonts w:ascii="Times New Roman" w:hAnsi="Times New Roman" w:cs="Times New Roman"/>
                <w:sz w:val="24"/>
                <w:szCs w:val="24"/>
              </w:rPr>
              <w:t xml:space="preserve">Schedule of other contractors: </w:t>
            </w:r>
            <w:r w:rsidR="00037C9E" w:rsidRPr="004A088C">
              <w:rPr>
                <w:rFonts w:ascii="Times New Roman" w:hAnsi="Times New Roman" w:cs="Times New Roman"/>
                <w:i/>
                <w:sz w:val="24"/>
                <w:szCs w:val="24"/>
              </w:rPr>
              <w:t>N/A</w:t>
            </w:r>
          </w:p>
        </w:tc>
      </w:tr>
      <w:tr w:rsidR="007F5B35" w:rsidRPr="004A088C">
        <w:trPr>
          <w:trHeight w:val="16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9.1</w:t>
            </w:r>
          </w:p>
        </w:tc>
        <w:tc>
          <w:tcPr>
            <w:tcW w:w="7615"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Key Personnel</w:t>
            </w:r>
          </w:p>
          <w:p w:rsidR="007F5B35" w:rsidRPr="004A088C" w:rsidRDefault="006E4AAE">
            <w:pPr>
              <w:pStyle w:val="TableParagraph"/>
              <w:spacing w:before="186"/>
              <w:ind w:left="107"/>
              <w:rPr>
                <w:rFonts w:ascii="Times New Roman" w:hAnsi="Times New Roman" w:cs="Times New Roman"/>
                <w:sz w:val="24"/>
                <w:szCs w:val="24"/>
              </w:rPr>
            </w:pPr>
            <w:r w:rsidRPr="004A088C">
              <w:rPr>
                <w:rFonts w:ascii="Times New Roman" w:hAnsi="Times New Roman" w:cs="Times New Roman"/>
                <w:sz w:val="24"/>
                <w:szCs w:val="24"/>
              </w:rPr>
              <w:t>GCC 9.1 is replaced with the following:</w:t>
            </w:r>
          </w:p>
          <w:p w:rsidR="007F5B35" w:rsidRPr="004A088C" w:rsidRDefault="007F5B35">
            <w:pPr>
              <w:pStyle w:val="TableParagraph"/>
              <w:rPr>
                <w:rFonts w:ascii="Times New Roman" w:hAnsi="Times New Roman" w:cs="Times New Roman"/>
                <w:i/>
                <w:sz w:val="24"/>
                <w:szCs w:val="24"/>
              </w:rPr>
            </w:pPr>
          </w:p>
          <w:p w:rsidR="007F5B35" w:rsidRPr="004A088C" w:rsidRDefault="006E4AAE">
            <w:pPr>
              <w:pStyle w:val="TableParagraph"/>
              <w:tabs>
                <w:tab w:val="left" w:pos="726"/>
              </w:tabs>
              <w:spacing w:before="179" w:line="252" w:lineRule="exact"/>
              <w:ind w:left="727" w:right="89" w:hanging="620"/>
              <w:rPr>
                <w:rFonts w:ascii="Times New Roman" w:hAnsi="Times New Roman" w:cs="Times New Roman"/>
                <w:sz w:val="24"/>
                <w:szCs w:val="24"/>
              </w:rPr>
            </w:pPr>
            <w:r w:rsidRPr="004A088C">
              <w:rPr>
                <w:rFonts w:ascii="Times New Roman" w:hAnsi="Times New Roman" w:cs="Times New Roman"/>
                <w:sz w:val="24"/>
                <w:szCs w:val="24"/>
              </w:rPr>
              <w:t>9.1</w:t>
            </w:r>
            <w:r w:rsidRPr="004A088C">
              <w:rPr>
                <w:rFonts w:ascii="Times New Roman" w:hAnsi="Times New Roman" w:cs="Times New Roman"/>
                <w:sz w:val="24"/>
                <w:szCs w:val="24"/>
              </w:rPr>
              <w:tab/>
              <w:t>Key Personnel are the Contractor’s personnel named in this GCC 9.1 of</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Special</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Conditions</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Contractor</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p>
        </w:tc>
      </w:tr>
    </w:tbl>
    <w:p w:rsidR="007F5B35" w:rsidRPr="004A088C" w:rsidRDefault="007F5B35">
      <w:pPr>
        <w:spacing w:line="252" w:lineRule="exact"/>
        <w:rPr>
          <w:rFonts w:ascii="Times New Roman" w:hAnsi="Times New Roman" w:cs="Times New Roman"/>
          <w:sz w:val="24"/>
          <w:szCs w:val="24"/>
        </w:rPr>
        <w:sectPr w:rsidR="007F5B35" w:rsidRPr="004A088C">
          <w:headerReference w:type="default" r:id="rId21"/>
          <w:footerReference w:type="default" r:id="rId22"/>
          <w:pgSz w:w="12240" w:h="15840"/>
          <w:pgMar w:top="1500" w:right="840" w:bottom="1360" w:left="800" w:header="0" w:footer="1170" w:gutter="0"/>
          <w:pgNumType w:start="79"/>
          <w:cols w:space="720"/>
        </w:sect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6"/>
        <w:gridCol w:w="7615"/>
      </w:tblGrid>
      <w:tr w:rsidR="007F5B35" w:rsidRPr="004A088C">
        <w:trPr>
          <w:trHeight w:val="2464"/>
        </w:trPr>
        <w:tc>
          <w:tcPr>
            <w:tcW w:w="1606" w:type="dxa"/>
          </w:tcPr>
          <w:p w:rsidR="007F5B35" w:rsidRPr="004A088C" w:rsidRDefault="007F5B35">
            <w:pPr>
              <w:pStyle w:val="TableParagraph"/>
              <w:rPr>
                <w:rFonts w:ascii="Times New Roman" w:hAnsi="Times New Roman" w:cs="Times New Roman"/>
                <w:sz w:val="24"/>
                <w:szCs w:val="24"/>
              </w:rPr>
            </w:pPr>
          </w:p>
        </w:tc>
        <w:tc>
          <w:tcPr>
            <w:tcW w:w="7615" w:type="dxa"/>
          </w:tcPr>
          <w:p w:rsidR="007F5B35" w:rsidRPr="004A088C" w:rsidRDefault="006E4AAE">
            <w:pPr>
              <w:pStyle w:val="TableParagraph"/>
              <w:ind w:left="727" w:right="91"/>
              <w:jc w:val="both"/>
              <w:rPr>
                <w:rFonts w:ascii="Times New Roman" w:hAnsi="Times New Roman" w:cs="Times New Roman"/>
                <w:sz w:val="24"/>
                <w:szCs w:val="24"/>
              </w:rPr>
            </w:pPr>
            <w:r w:rsidRPr="004A088C">
              <w:rPr>
                <w:rFonts w:ascii="Times New Roman" w:hAnsi="Times New Roman" w:cs="Times New Roman"/>
                <w:sz w:val="24"/>
                <w:szCs w:val="24"/>
              </w:rPr>
              <w:t>Key Personnel and use the equipment identified in its Bid, to carry</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out the Works or other personnel and equipment approved by the Project Manager. The Project Manager shall approve any proposed replacement of Key Personnel and equipment only if their relevant qualificationsorcharacteristicsaresubstantiallyequaltoorbetterthan those proposed in 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pPr>
              <w:pStyle w:val="TableParagraph"/>
              <w:spacing w:before="200" w:line="259" w:lineRule="auto"/>
              <w:ind w:left="664" w:right="94"/>
              <w:jc w:val="both"/>
              <w:rPr>
                <w:rFonts w:ascii="Times New Roman" w:hAnsi="Times New Roman" w:cs="Times New Roman"/>
                <w:sz w:val="24"/>
                <w:szCs w:val="24"/>
              </w:rPr>
            </w:pPr>
            <w:r w:rsidRPr="004A088C">
              <w:rPr>
                <w:rFonts w:ascii="Times New Roman" w:hAnsi="Times New Roman" w:cs="Times New Roman"/>
                <w:sz w:val="24"/>
                <w:szCs w:val="24"/>
              </w:rPr>
              <w:t>[</w:t>
            </w:r>
            <w:proofErr w:type="gramStart"/>
            <w:r w:rsidRPr="004A088C">
              <w:rPr>
                <w:rFonts w:ascii="Times New Roman" w:hAnsi="Times New Roman" w:cs="Times New Roman"/>
                <w:sz w:val="24"/>
                <w:szCs w:val="24"/>
              </w:rPr>
              <w:t>insert</w:t>
            </w:r>
            <w:proofErr w:type="gramEnd"/>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name/s</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each</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Key</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agreed</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prior to Contract</w:t>
            </w:r>
            <w:r w:rsidR="00D8153F" w:rsidRPr="004A088C">
              <w:rPr>
                <w:rFonts w:ascii="Times New Roman" w:hAnsi="Times New Roman" w:cs="Times New Roman"/>
                <w:sz w:val="24"/>
                <w:szCs w:val="24"/>
              </w:rPr>
              <w:t xml:space="preserve"> </w:t>
            </w:r>
            <w:r w:rsidRPr="004A088C">
              <w:rPr>
                <w:rFonts w:ascii="Times New Roman" w:hAnsi="Times New Roman" w:cs="Times New Roman"/>
                <w:sz w:val="24"/>
                <w:szCs w:val="24"/>
              </w:rPr>
              <w:t>signature.]</w:t>
            </w:r>
          </w:p>
        </w:tc>
      </w:tr>
      <w:tr w:rsidR="007F5B35" w:rsidRPr="004A088C">
        <w:trPr>
          <w:trHeight w:val="3304"/>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13.1</w:t>
            </w:r>
          </w:p>
        </w:tc>
        <w:tc>
          <w:tcPr>
            <w:tcW w:w="7615" w:type="dxa"/>
          </w:tcPr>
          <w:p w:rsidR="007F5B35" w:rsidRPr="004A088C" w:rsidRDefault="006E4AAE">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The minimum insurance amounts and deductibles shall be:</w:t>
            </w:r>
          </w:p>
          <w:p w:rsidR="007F5B35" w:rsidRPr="004A088C" w:rsidRDefault="007F5B35">
            <w:pPr>
              <w:pStyle w:val="TableParagraph"/>
              <w:spacing w:before="10"/>
              <w:rPr>
                <w:rFonts w:ascii="Times New Roman" w:hAnsi="Times New Roman" w:cs="Times New Roman"/>
                <w:i/>
                <w:sz w:val="24"/>
                <w:szCs w:val="24"/>
              </w:rPr>
            </w:pPr>
          </w:p>
          <w:p w:rsidR="007F5B35" w:rsidRPr="004A088C" w:rsidRDefault="006E4AAE">
            <w:pPr>
              <w:pStyle w:val="TableParagraph"/>
              <w:numPr>
                <w:ilvl w:val="0"/>
                <w:numId w:val="3"/>
              </w:numPr>
              <w:tabs>
                <w:tab w:val="left" w:pos="664"/>
                <w:tab w:val="left" w:pos="665"/>
              </w:tabs>
              <w:ind w:hanging="549"/>
              <w:rPr>
                <w:rFonts w:ascii="Times New Roman" w:hAnsi="Times New Roman" w:cs="Times New Roman"/>
                <w:sz w:val="24"/>
                <w:szCs w:val="24"/>
              </w:rPr>
            </w:pPr>
            <w:proofErr w:type="gramStart"/>
            <w:r w:rsidRPr="004A088C">
              <w:rPr>
                <w:rFonts w:ascii="Times New Roman" w:hAnsi="Times New Roman" w:cs="Times New Roman"/>
                <w:sz w:val="24"/>
                <w:szCs w:val="24"/>
              </w:rPr>
              <w:t>for</w:t>
            </w:r>
            <w:proofErr w:type="gramEnd"/>
            <w:r w:rsidRPr="004A088C">
              <w:rPr>
                <w:rFonts w:ascii="Times New Roman" w:hAnsi="Times New Roman" w:cs="Times New Roman"/>
                <w:sz w:val="24"/>
                <w:szCs w:val="24"/>
              </w:rPr>
              <w:t xml:space="preserve"> loss or damage to the Works, Plant and Materials: </w:t>
            </w:r>
            <w:r w:rsidRPr="004A088C">
              <w:rPr>
                <w:rFonts w:ascii="Times New Roman" w:hAnsi="Times New Roman" w:cs="Times New Roman"/>
                <w:i/>
                <w:sz w:val="24"/>
                <w:szCs w:val="24"/>
              </w:rPr>
              <w:t>[</w:t>
            </w:r>
            <w:r w:rsidR="00410244" w:rsidRPr="004A088C">
              <w:rPr>
                <w:rFonts w:ascii="Times New Roman" w:hAnsi="Times New Roman" w:cs="Times New Roman"/>
                <w:i/>
                <w:sz w:val="24"/>
                <w:szCs w:val="24"/>
              </w:rPr>
              <w:t>insert amounts</w:t>
            </w:r>
            <w:r w:rsidRPr="004A088C">
              <w:rPr>
                <w:rFonts w:ascii="Times New Roman" w:hAnsi="Times New Roman" w:cs="Times New Roman"/>
                <w:i/>
                <w:sz w:val="24"/>
                <w:szCs w:val="24"/>
              </w:rPr>
              <w:t>]</w:t>
            </w:r>
            <w:r w:rsidRPr="004A088C">
              <w:rPr>
                <w:rFonts w:ascii="Times New Roman" w:hAnsi="Times New Roman" w:cs="Times New Roman"/>
                <w:sz w:val="24"/>
                <w:szCs w:val="24"/>
              </w:rPr>
              <w:t>.</w:t>
            </w:r>
          </w:p>
          <w:p w:rsidR="007F5B35" w:rsidRPr="004A088C" w:rsidRDefault="006E4AAE">
            <w:pPr>
              <w:pStyle w:val="TableParagraph"/>
              <w:numPr>
                <w:ilvl w:val="0"/>
                <w:numId w:val="3"/>
              </w:numPr>
              <w:tabs>
                <w:tab w:val="left" w:pos="664"/>
                <w:tab w:val="left" w:pos="665"/>
              </w:tabs>
              <w:spacing w:before="182"/>
              <w:ind w:hanging="549"/>
              <w:rPr>
                <w:rFonts w:ascii="Times New Roman" w:hAnsi="Times New Roman" w:cs="Times New Roman"/>
                <w:i/>
                <w:sz w:val="24"/>
                <w:szCs w:val="24"/>
              </w:rPr>
            </w:pPr>
            <w:r w:rsidRPr="004A088C">
              <w:rPr>
                <w:rFonts w:ascii="Times New Roman" w:hAnsi="Times New Roman" w:cs="Times New Roman"/>
                <w:sz w:val="24"/>
                <w:szCs w:val="24"/>
              </w:rPr>
              <w:t xml:space="preserve">For loss or damage to Equipment: </w:t>
            </w:r>
            <w:r w:rsidRPr="004A088C">
              <w:rPr>
                <w:rFonts w:ascii="Times New Roman" w:hAnsi="Times New Roman" w:cs="Times New Roman"/>
                <w:i/>
                <w:sz w:val="24"/>
                <w:szCs w:val="24"/>
              </w:rPr>
              <w:t>[</w:t>
            </w:r>
            <w:r w:rsidR="00410244" w:rsidRPr="004A088C">
              <w:rPr>
                <w:rFonts w:ascii="Times New Roman" w:hAnsi="Times New Roman" w:cs="Times New Roman"/>
                <w:i/>
                <w:sz w:val="24"/>
                <w:szCs w:val="24"/>
              </w:rPr>
              <w:t>insert amounts</w:t>
            </w:r>
            <w:r w:rsidRPr="004A088C">
              <w:rPr>
                <w:rFonts w:ascii="Times New Roman" w:hAnsi="Times New Roman" w:cs="Times New Roman"/>
                <w:i/>
                <w:sz w:val="24"/>
                <w:szCs w:val="24"/>
              </w:rPr>
              <w:t>].</w:t>
            </w:r>
          </w:p>
          <w:p w:rsidR="007F5B35" w:rsidRPr="004A088C" w:rsidRDefault="006E4AAE">
            <w:pPr>
              <w:pStyle w:val="TableParagraph"/>
              <w:numPr>
                <w:ilvl w:val="0"/>
                <w:numId w:val="3"/>
              </w:numPr>
              <w:tabs>
                <w:tab w:val="left" w:pos="724"/>
                <w:tab w:val="left" w:pos="725"/>
              </w:tabs>
              <w:spacing w:before="182" w:line="256" w:lineRule="auto"/>
              <w:ind w:right="406"/>
              <w:rPr>
                <w:rFonts w:ascii="Times New Roman" w:hAnsi="Times New Roman" w:cs="Times New Roman"/>
                <w:sz w:val="24"/>
                <w:szCs w:val="24"/>
              </w:rPr>
            </w:pPr>
            <w:r w:rsidRPr="004A088C">
              <w:rPr>
                <w:rFonts w:ascii="Times New Roman" w:hAnsi="Times New Roman" w:cs="Times New Roman"/>
                <w:sz w:val="24"/>
                <w:szCs w:val="24"/>
              </w:rPr>
              <w:tab/>
            </w:r>
            <w:proofErr w:type="gramStart"/>
            <w:r w:rsidRPr="004A088C">
              <w:rPr>
                <w:rFonts w:ascii="Times New Roman" w:hAnsi="Times New Roman" w:cs="Times New Roman"/>
                <w:sz w:val="24"/>
                <w:szCs w:val="24"/>
              </w:rPr>
              <w:t>for</w:t>
            </w:r>
            <w:proofErr w:type="gramEnd"/>
            <w:r w:rsidRPr="004A088C">
              <w:rPr>
                <w:rFonts w:ascii="Times New Roman" w:hAnsi="Times New Roman" w:cs="Times New Roman"/>
                <w:sz w:val="24"/>
                <w:szCs w:val="24"/>
              </w:rPr>
              <w:t xml:space="preserve"> loss or damage to property (except the Works, Plant,</w:t>
            </w:r>
            <w:r w:rsidR="00D8153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Materials, and Equipment) in connection with Contract </w:t>
            </w:r>
            <w:r w:rsidRPr="004A088C">
              <w:rPr>
                <w:rFonts w:ascii="Times New Roman" w:hAnsi="Times New Roman" w:cs="Times New Roman"/>
                <w:i/>
                <w:sz w:val="24"/>
                <w:szCs w:val="24"/>
              </w:rPr>
              <w:t>[insert</w:t>
            </w:r>
            <w:r w:rsidR="00D8153F"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amounts]</w:t>
            </w:r>
            <w:r w:rsidRPr="004A088C">
              <w:rPr>
                <w:rFonts w:ascii="Times New Roman" w:hAnsi="Times New Roman" w:cs="Times New Roman"/>
                <w:sz w:val="24"/>
                <w:szCs w:val="24"/>
              </w:rPr>
              <w:t>.</w:t>
            </w:r>
          </w:p>
          <w:p w:rsidR="007F5B35" w:rsidRPr="004A088C" w:rsidRDefault="006E4AAE">
            <w:pPr>
              <w:pStyle w:val="TableParagraph"/>
              <w:numPr>
                <w:ilvl w:val="0"/>
                <w:numId w:val="3"/>
              </w:numPr>
              <w:tabs>
                <w:tab w:val="left" w:pos="664"/>
                <w:tab w:val="left" w:pos="665"/>
              </w:tabs>
              <w:spacing w:before="161"/>
              <w:ind w:hanging="549"/>
              <w:rPr>
                <w:rFonts w:ascii="Times New Roman" w:hAnsi="Times New Roman" w:cs="Times New Roman"/>
                <w:sz w:val="24"/>
                <w:szCs w:val="24"/>
              </w:rPr>
            </w:pPr>
            <w:r w:rsidRPr="004A088C">
              <w:rPr>
                <w:rFonts w:ascii="Times New Roman" w:hAnsi="Times New Roman" w:cs="Times New Roman"/>
                <w:sz w:val="24"/>
                <w:szCs w:val="24"/>
              </w:rPr>
              <w:t>for personal injury or</w:t>
            </w:r>
            <w:r w:rsidR="00D8153F" w:rsidRPr="004A088C">
              <w:rPr>
                <w:rFonts w:ascii="Times New Roman" w:hAnsi="Times New Roman" w:cs="Times New Roman"/>
                <w:sz w:val="24"/>
                <w:szCs w:val="24"/>
              </w:rPr>
              <w:t xml:space="preserve"> </w:t>
            </w:r>
            <w:r w:rsidRPr="004A088C">
              <w:rPr>
                <w:rFonts w:ascii="Times New Roman" w:hAnsi="Times New Roman" w:cs="Times New Roman"/>
                <w:sz w:val="24"/>
                <w:szCs w:val="24"/>
              </w:rPr>
              <w:t>death:</w:t>
            </w:r>
          </w:p>
          <w:p w:rsidR="007F5B35" w:rsidRPr="004A088C" w:rsidRDefault="006E4AAE">
            <w:pPr>
              <w:pStyle w:val="TableParagraph"/>
              <w:numPr>
                <w:ilvl w:val="1"/>
                <w:numId w:val="3"/>
              </w:numPr>
              <w:tabs>
                <w:tab w:val="left" w:pos="1204"/>
                <w:tab w:val="left" w:pos="1205"/>
              </w:tabs>
              <w:spacing w:before="182"/>
              <w:rPr>
                <w:rFonts w:ascii="Times New Roman" w:hAnsi="Times New Roman" w:cs="Times New Roman"/>
                <w:sz w:val="24"/>
                <w:szCs w:val="24"/>
              </w:rPr>
            </w:pPr>
            <w:proofErr w:type="gramStart"/>
            <w:r w:rsidRPr="004A088C">
              <w:rPr>
                <w:rFonts w:ascii="Times New Roman" w:hAnsi="Times New Roman" w:cs="Times New Roman"/>
                <w:sz w:val="24"/>
                <w:szCs w:val="24"/>
              </w:rPr>
              <w:t>of</w:t>
            </w:r>
            <w:proofErr w:type="gramEnd"/>
            <w:r w:rsidRPr="004A088C">
              <w:rPr>
                <w:rFonts w:ascii="Times New Roman" w:hAnsi="Times New Roman" w:cs="Times New Roman"/>
                <w:sz w:val="24"/>
                <w:szCs w:val="24"/>
              </w:rPr>
              <w:t xml:space="preserve"> the Contractor’s employees:</w:t>
            </w:r>
            <w:r w:rsidRPr="004A088C">
              <w:rPr>
                <w:rFonts w:ascii="Times New Roman" w:hAnsi="Times New Roman" w:cs="Times New Roman"/>
                <w:i/>
                <w:sz w:val="24"/>
                <w:szCs w:val="24"/>
              </w:rPr>
              <w:t>[amount]</w:t>
            </w:r>
            <w:r w:rsidRPr="004A088C">
              <w:rPr>
                <w:rFonts w:ascii="Times New Roman" w:hAnsi="Times New Roman" w:cs="Times New Roman"/>
                <w:sz w:val="24"/>
                <w:szCs w:val="24"/>
              </w:rPr>
              <w:t>.</w:t>
            </w:r>
          </w:p>
          <w:p w:rsidR="007F5B35" w:rsidRPr="004A088C" w:rsidRDefault="006E4AAE">
            <w:pPr>
              <w:pStyle w:val="TableParagraph"/>
              <w:numPr>
                <w:ilvl w:val="1"/>
                <w:numId w:val="3"/>
              </w:numPr>
              <w:tabs>
                <w:tab w:val="left" w:pos="1204"/>
                <w:tab w:val="left" w:pos="1205"/>
              </w:tabs>
              <w:spacing w:before="160"/>
              <w:rPr>
                <w:rFonts w:ascii="Times New Roman" w:hAnsi="Times New Roman" w:cs="Times New Roman"/>
                <w:sz w:val="24"/>
                <w:szCs w:val="24"/>
              </w:rPr>
            </w:pPr>
            <w:proofErr w:type="gramStart"/>
            <w:r w:rsidRPr="004A088C">
              <w:rPr>
                <w:rFonts w:ascii="Times New Roman" w:hAnsi="Times New Roman" w:cs="Times New Roman"/>
                <w:sz w:val="24"/>
                <w:szCs w:val="24"/>
              </w:rPr>
              <w:t>of</w:t>
            </w:r>
            <w:proofErr w:type="gramEnd"/>
            <w:r w:rsidRPr="004A088C">
              <w:rPr>
                <w:rFonts w:ascii="Times New Roman" w:hAnsi="Times New Roman" w:cs="Times New Roman"/>
                <w:sz w:val="24"/>
                <w:szCs w:val="24"/>
              </w:rPr>
              <w:t xml:space="preserve"> other people:</w:t>
            </w:r>
            <w:r w:rsidRPr="004A088C">
              <w:rPr>
                <w:rFonts w:ascii="Times New Roman" w:hAnsi="Times New Roman" w:cs="Times New Roman"/>
                <w:i/>
                <w:sz w:val="24"/>
                <w:szCs w:val="24"/>
              </w:rPr>
              <w:t>[amount]</w:t>
            </w:r>
            <w:r w:rsidRPr="004A088C">
              <w:rPr>
                <w:rFonts w:ascii="Times New Roman" w:hAnsi="Times New Roman" w:cs="Times New Roman"/>
                <w:sz w:val="24"/>
                <w:szCs w:val="24"/>
              </w:rPr>
              <w:t>.</w:t>
            </w:r>
          </w:p>
        </w:tc>
      </w:tr>
      <w:tr w:rsidR="007F5B35" w:rsidRPr="004A088C">
        <w:trPr>
          <w:trHeight w:val="472"/>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14.1</w:t>
            </w:r>
          </w:p>
        </w:tc>
        <w:tc>
          <w:tcPr>
            <w:tcW w:w="7615" w:type="dxa"/>
          </w:tcPr>
          <w:p w:rsidR="007F5B35" w:rsidRPr="004A088C" w:rsidRDefault="006E4AAE">
            <w:pPr>
              <w:pStyle w:val="TableParagraph"/>
              <w:spacing w:line="253" w:lineRule="exact"/>
              <w:ind w:left="107"/>
              <w:rPr>
                <w:rFonts w:ascii="Times New Roman" w:hAnsi="Times New Roman" w:cs="Times New Roman"/>
                <w:i/>
                <w:sz w:val="24"/>
                <w:szCs w:val="24"/>
              </w:rPr>
            </w:pPr>
            <w:r w:rsidRPr="004A088C">
              <w:rPr>
                <w:rFonts w:ascii="Times New Roman" w:hAnsi="Times New Roman" w:cs="Times New Roman"/>
                <w:sz w:val="24"/>
                <w:szCs w:val="24"/>
              </w:rPr>
              <w:t xml:space="preserve">Site Data are: </w:t>
            </w:r>
            <w:r w:rsidRPr="004A088C">
              <w:rPr>
                <w:rFonts w:ascii="Times New Roman" w:hAnsi="Times New Roman" w:cs="Times New Roman"/>
                <w:i/>
                <w:sz w:val="24"/>
                <w:szCs w:val="24"/>
              </w:rPr>
              <w:t>[list Site Data]</w:t>
            </w:r>
          </w:p>
        </w:tc>
      </w:tr>
      <w:tr w:rsidR="007F5B35" w:rsidRPr="004A088C">
        <w:trPr>
          <w:trHeight w:val="746"/>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20.1</w:t>
            </w:r>
          </w:p>
        </w:tc>
        <w:tc>
          <w:tcPr>
            <w:tcW w:w="7615" w:type="dxa"/>
          </w:tcPr>
          <w:p w:rsidR="007F5B35" w:rsidRPr="004A088C" w:rsidRDefault="006E4AAE">
            <w:pPr>
              <w:pStyle w:val="TableParagraph"/>
              <w:spacing w:line="259" w:lineRule="auto"/>
              <w:ind w:left="107"/>
              <w:rPr>
                <w:rFonts w:ascii="Times New Roman" w:hAnsi="Times New Roman" w:cs="Times New Roman"/>
                <w:i/>
                <w:sz w:val="24"/>
                <w:szCs w:val="24"/>
              </w:rPr>
            </w:pPr>
            <w:r w:rsidRPr="004A088C">
              <w:rPr>
                <w:rFonts w:ascii="Times New Roman" w:hAnsi="Times New Roman" w:cs="Times New Roman"/>
                <w:sz w:val="24"/>
                <w:szCs w:val="24"/>
              </w:rPr>
              <w:t xml:space="preserve">The Site Possession timelines shall be: </w:t>
            </w:r>
            <w:r w:rsidRPr="004A088C">
              <w:rPr>
                <w:rFonts w:ascii="Times New Roman" w:hAnsi="Times New Roman" w:cs="Times New Roman"/>
                <w:i/>
                <w:sz w:val="24"/>
                <w:szCs w:val="24"/>
              </w:rPr>
              <w:t>[insert location(s) and date(s), as required]</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23.1</w:t>
            </w:r>
          </w:p>
        </w:tc>
        <w:tc>
          <w:tcPr>
            <w:tcW w:w="7615" w:type="dxa"/>
          </w:tcPr>
          <w:p w:rsidR="00D8153F" w:rsidRPr="004A088C" w:rsidRDefault="006E4AAE">
            <w:pPr>
              <w:pStyle w:val="TableParagraph"/>
              <w:tabs>
                <w:tab w:val="left" w:pos="6815"/>
              </w:tabs>
              <w:spacing w:line="259" w:lineRule="auto"/>
              <w:ind w:left="107" w:right="175"/>
              <w:rPr>
                <w:rFonts w:ascii="Times New Roman" w:hAnsi="Times New Roman" w:cs="Times New Roman"/>
                <w:sz w:val="24"/>
                <w:szCs w:val="24"/>
                <w:u w:val="single"/>
              </w:rPr>
            </w:pPr>
            <w:r w:rsidRPr="004A088C">
              <w:rPr>
                <w:rFonts w:ascii="Times New Roman" w:hAnsi="Times New Roman" w:cs="Times New Roman"/>
                <w:sz w:val="24"/>
                <w:szCs w:val="24"/>
              </w:rPr>
              <w:t>The name of Adjudicator proposed by the</w:t>
            </w:r>
            <w:r w:rsidR="00D8153F"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D8153F"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p>
          <w:p w:rsidR="007F5B35" w:rsidRPr="004A088C" w:rsidRDefault="006E4AAE">
            <w:pPr>
              <w:pStyle w:val="TableParagraph"/>
              <w:tabs>
                <w:tab w:val="left" w:pos="6815"/>
              </w:tabs>
              <w:spacing w:line="259" w:lineRule="auto"/>
              <w:ind w:left="107" w:right="175"/>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name of</w:t>
            </w:r>
            <w:r w:rsidR="00D8153F"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Adjudicator</w:t>
            </w:r>
            <w:r w:rsidRPr="004A088C">
              <w:rPr>
                <w:rFonts w:ascii="Times New Roman" w:hAnsi="Times New Roman" w:cs="Times New Roman"/>
                <w:sz w:val="24"/>
                <w:szCs w:val="24"/>
              </w:rPr>
              <w:t>]</w:t>
            </w:r>
          </w:p>
        </w:tc>
      </w:tr>
      <w:tr w:rsidR="007F5B35" w:rsidRPr="004A088C">
        <w:trPr>
          <w:trHeight w:val="707"/>
        </w:trPr>
        <w:tc>
          <w:tcPr>
            <w:tcW w:w="1606" w:type="dxa"/>
          </w:tcPr>
          <w:p w:rsidR="007F5B35" w:rsidRPr="004A088C" w:rsidRDefault="006E4AAE">
            <w:pPr>
              <w:pStyle w:val="TableParagraph"/>
              <w:spacing w:line="253" w:lineRule="exact"/>
              <w:ind w:left="107"/>
              <w:rPr>
                <w:rFonts w:ascii="Times New Roman" w:hAnsi="Times New Roman" w:cs="Times New Roman"/>
                <w:b/>
                <w:sz w:val="24"/>
                <w:szCs w:val="24"/>
              </w:rPr>
            </w:pPr>
            <w:r w:rsidRPr="004A088C">
              <w:rPr>
                <w:rFonts w:ascii="Times New Roman" w:hAnsi="Times New Roman" w:cs="Times New Roman"/>
                <w:b/>
                <w:sz w:val="24"/>
                <w:szCs w:val="24"/>
              </w:rPr>
              <w:t>GCC 23.1 &amp;</w:t>
            </w:r>
          </w:p>
          <w:p w:rsidR="007F5B35" w:rsidRPr="004A088C" w:rsidRDefault="006E4AAE">
            <w:pPr>
              <w:pStyle w:val="TableParagraph"/>
              <w:spacing w:before="16"/>
              <w:ind w:left="107"/>
              <w:rPr>
                <w:rFonts w:ascii="Times New Roman" w:hAnsi="Times New Roman" w:cs="Times New Roman"/>
                <w:b/>
                <w:sz w:val="24"/>
                <w:szCs w:val="24"/>
              </w:rPr>
            </w:pPr>
            <w:r w:rsidRPr="004A088C">
              <w:rPr>
                <w:rFonts w:ascii="Times New Roman" w:hAnsi="Times New Roman" w:cs="Times New Roman"/>
                <w:b/>
                <w:sz w:val="24"/>
                <w:szCs w:val="24"/>
              </w:rPr>
              <w:t>23.2</w:t>
            </w:r>
          </w:p>
        </w:tc>
        <w:tc>
          <w:tcPr>
            <w:tcW w:w="7615" w:type="dxa"/>
          </w:tcPr>
          <w:p w:rsidR="007F5B35" w:rsidRPr="004A088C" w:rsidRDefault="006E4AAE">
            <w:pPr>
              <w:pStyle w:val="TableParagraph"/>
              <w:spacing w:before="2"/>
              <w:ind w:left="107"/>
              <w:rPr>
                <w:rFonts w:ascii="Times New Roman" w:hAnsi="Times New Roman" w:cs="Times New Roman"/>
                <w:sz w:val="24"/>
                <w:szCs w:val="24"/>
              </w:rPr>
            </w:pPr>
            <w:r w:rsidRPr="004A088C">
              <w:rPr>
                <w:rFonts w:ascii="Times New Roman" w:hAnsi="Times New Roman" w:cs="Times New Roman"/>
                <w:sz w:val="24"/>
                <w:szCs w:val="24"/>
              </w:rPr>
              <w:t xml:space="preserve">Appointing Authority for the Arbitrator: </w:t>
            </w:r>
            <w:r w:rsidRPr="004A088C">
              <w:rPr>
                <w:rFonts w:ascii="Times New Roman" w:hAnsi="Times New Roman" w:cs="Times New Roman"/>
                <w:i/>
                <w:sz w:val="24"/>
                <w:szCs w:val="24"/>
              </w:rPr>
              <w:t>[insert name of Authority]</w:t>
            </w:r>
            <w:r w:rsidRPr="004A088C">
              <w:rPr>
                <w:rFonts w:ascii="Times New Roman" w:hAnsi="Times New Roman" w:cs="Times New Roman"/>
                <w:sz w:val="24"/>
                <w:szCs w:val="24"/>
              </w:rPr>
              <w:t>.</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24.3</w:t>
            </w:r>
          </w:p>
        </w:tc>
        <w:tc>
          <w:tcPr>
            <w:tcW w:w="7615" w:type="dxa"/>
          </w:tcPr>
          <w:p w:rsidR="007F5B35" w:rsidRPr="004A088C" w:rsidRDefault="006E4AAE">
            <w:pPr>
              <w:pStyle w:val="TableParagraph"/>
              <w:spacing w:line="259" w:lineRule="auto"/>
              <w:ind w:left="107" w:right="1162"/>
              <w:rPr>
                <w:rFonts w:ascii="Times New Roman" w:hAnsi="Times New Roman" w:cs="Times New Roman"/>
                <w:sz w:val="24"/>
                <w:szCs w:val="24"/>
              </w:rPr>
            </w:pPr>
            <w:r w:rsidRPr="004A088C">
              <w:rPr>
                <w:rFonts w:ascii="Times New Roman" w:hAnsi="Times New Roman" w:cs="Times New Roman"/>
                <w:sz w:val="24"/>
                <w:szCs w:val="24"/>
              </w:rPr>
              <w:t xml:space="preserve">Hourly rate and types of reimbursable expenses to be paid to the Adjudicator: </w:t>
            </w:r>
            <w:r w:rsidRPr="004A088C">
              <w:rPr>
                <w:rFonts w:ascii="Times New Roman" w:hAnsi="Times New Roman" w:cs="Times New Roman"/>
                <w:i/>
                <w:sz w:val="24"/>
                <w:szCs w:val="24"/>
              </w:rPr>
              <w:t>[insert hourly fees and reimbursable expenses]</w:t>
            </w:r>
            <w:r w:rsidRPr="004A088C">
              <w:rPr>
                <w:rFonts w:ascii="Times New Roman" w:hAnsi="Times New Roman" w:cs="Times New Roman"/>
                <w:sz w:val="24"/>
                <w:szCs w:val="24"/>
              </w:rPr>
              <w:t>.</w:t>
            </w:r>
          </w:p>
        </w:tc>
      </w:tr>
      <w:tr w:rsidR="007F5B35" w:rsidRPr="004A088C">
        <w:trPr>
          <w:trHeight w:val="907"/>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24.4</w:t>
            </w:r>
          </w:p>
        </w:tc>
        <w:tc>
          <w:tcPr>
            <w:tcW w:w="7615" w:type="dxa"/>
          </w:tcPr>
          <w:p w:rsidR="007F5B35" w:rsidRPr="004A088C" w:rsidRDefault="006E4AAE">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Institution whose arbitration procedures shall be used: …………………</w:t>
            </w:r>
          </w:p>
        </w:tc>
      </w:tr>
      <w:tr w:rsidR="007F5B35" w:rsidRPr="004A088C">
        <w:trPr>
          <w:trHeight w:val="666"/>
        </w:trPr>
        <w:tc>
          <w:tcPr>
            <w:tcW w:w="9221" w:type="dxa"/>
            <w:gridSpan w:val="2"/>
          </w:tcPr>
          <w:p w:rsidR="007F5B35" w:rsidRPr="004A088C" w:rsidRDefault="006E4AAE">
            <w:pPr>
              <w:pStyle w:val="TableParagraph"/>
              <w:spacing w:before="116"/>
              <w:ind w:left="3602"/>
              <w:rPr>
                <w:rFonts w:ascii="Times New Roman" w:hAnsi="Times New Roman" w:cs="Times New Roman"/>
                <w:b/>
                <w:sz w:val="24"/>
                <w:szCs w:val="24"/>
              </w:rPr>
            </w:pPr>
            <w:r w:rsidRPr="004A088C">
              <w:rPr>
                <w:rFonts w:ascii="Times New Roman" w:hAnsi="Times New Roman" w:cs="Times New Roman"/>
                <w:b/>
                <w:sz w:val="24"/>
                <w:szCs w:val="24"/>
              </w:rPr>
              <w:t>B. Time Control</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26.1</w:t>
            </w:r>
          </w:p>
        </w:tc>
        <w:tc>
          <w:tcPr>
            <w:tcW w:w="7615" w:type="dxa"/>
          </w:tcPr>
          <w:p w:rsidR="007F5B35" w:rsidRPr="004A088C" w:rsidRDefault="006E4AAE">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The Contractor shall submit for approval a Program for the Works within</w:t>
            </w:r>
          </w:p>
          <w:p w:rsidR="007F5B35" w:rsidRPr="004A088C" w:rsidRDefault="006E4AAE">
            <w:pPr>
              <w:pStyle w:val="TableParagraph"/>
              <w:spacing w:before="20"/>
              <w:ind w:left="107"/>
              <w:rPr>
                <w:rFonts w:ascii="Times New Roman" w:hAnsi="Times New Roman" w:cs="Times New Roman"/>
                <w:sz w:val="24"/>
                <w:szCs w:val="24"/>
              </w:rPr>
            </w:pPr>
            <w:r w:rsidRPr="004A088C">
              <w:rPr>
                <w:rFonts w:ascii="Times New Roman" w:hAnsi="Times New Roman" w:cs="Times New Roman"/>
                <w:i/>
                <w:sz w:val="24"/>
                <w:szCs w:val="24"/>
              </w:rPr>
              <w:t>[</w:t>
            </w:r>
            <w:proofErr w:type="gramStart"/>
            <w:r w:rsidRPr="004A088C">
              <w:rPr>
                <w:rFonts w:ascii="Times New Roman" w:hAnsi="Times New Roman" w:cs="Times New Roman"/>
                <w:i/>
                <w:sz w:val="24"/>
                <w:szCs w:val="24"/>
              </w:rPr>
              <w:t>number</w:t>
            </w:r>
            <w:proofErr w:type="gramEnd"/>
            <w:r w:rsidRPr="004A088C">
              <w:rPr>
                <w:rFonts w:ascii="Times New Roman" w:hAnsi="Times New Roman" w:cs="Times New Roman"/>
                <w:i/>
                <w:sz w:val="24"/>
                <w:szCs w:val="24"/>
              </w:rPr>
              <w:t xml:space="preserve">] </w:t>
            </w:r>
            <w:r w:rsidRPr="004A088C">
              <w:rPr>
                <w:rFonts w:ascii="Times New Roman" w:hAnsi="Times New Roman" w:cs="Times New Roman"/>
                <w:sz w:val="24"/>
                <w:szCs w:val="24"/>
              </w:rPr>
              <w:t>days from the date of the Letter of Acceptance.</w:t>
            </w:r>
          </w:p>
        </w:tc>
      </w:tr>
      <w:tr w:rsidR="007F5B35" w:rsidRPr="004A088C">
        <w:trPr>
          <w:trHeight w:val="474"/>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26.3</w:t>
            </w:r>
          </w:p>
        </w:tc>
        <w:tc>
          <w:tcPr>
            <w:tcW w:w="7615" w:type="dxa"/>
          </w:tcPr>
          <w:p w:rsidR="007F5B35" w:rsidRPr="004A088C" w:rsidRDefault="006E4AAE">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 xml:space="preserve">The period between Program updates is </w:t>
            </w:r>
            <w:r w:rsidRPr="004A088C">
              <w:rPr>
                <w:rFonts w:ascii="Times New Roman" w:hAnsi="Times New Roman" w:cs="Times New Roman"/>
                <w:i/>
                <w:sz w:val="24"/>
                <w:szCs w:val="24"/>
              </w:rPr>
              <w:t xml:space="preserve">[insert number] </w:t>
            </w:r>
            <w:r w:rsidRPr="004A088C">
              <w:rPr>
                <w:rFonts w:ascii="Times New Roman" w:hAnsi="Times New Roman" w:cs="Times New Roman"/>
                <w:sz w:val="24"/>
                <w:szCs w:val="24"/>
              </w:rPr>
              <w:t>days.</w:t>
            </w:r>
          </w:p>
        </w:tc>
      </w:tr>
    </w:tbl>
    <w:p w:rsidR="007F5B35" w:rsidRPr="004A088C" w:rsidRDefault="007F5B35">
      <w:pPr>
        <w:spacing w:line="253" w:lineRule="exact"/>
        <w:rPr>
          <w:rFonts w:ascii="Times New Roman" w:hAnsi="Times New Roman" w:cs="Times New Roman"/>
          <w:sz w:val="24"/>
          <w:szCs w:val="24"/>
        </w:rPr>
        <w:sectPr w:rsidR="007F5B35" w:rsidRPr="004A088C">
          <w:headerReference w:type="default" r:id="rId23"/>
          <w:footerReference w:type="default" r:id="rId24"/>
          <w:pgSz w:w="12240" w:h="15840"/>
          <w:pgMar w:top="1440" w:right="840" w:bottom="1360" w:left="800" w:header="0" w:footer="1170" w:gutter="0"/>
          <w:pgNumType w:start="80"/>
          <w:cols w:space="720"/>
        </w:sect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6"/>
        <w:gridCol w:w="7615"/>
      </w:tblGrid>
      <w:tr w:rsidR="007F5B35" w:rsidRPr="004A088C">
        <w:trPr>
          <w:trHeight w:val="746"/>
        </w:trPr>
        <w:tc>
          <w:tcPr>
            <w:tcW w:w="1606" w:type="dxa"/>
          </w:tcPr>
          <w:p w:rsidR="007F5B35" w:rsidRPr="004A088C" w:rsidRDefault="007F5B35">
            <w:pPr>
              <w:pStyle w:val="TableParagraph"/>
              <w:rPr>
                <w:rFonts w:ascii="Times New Roman" w:hAnsi="Times New Roman" w:cs="Times New Roman"/>
                <w:sz w:val="24"/>
                <w:szCs w:val="24"/>
              </w:rPr>
            </w:pPr>
          </w:p>
        </w:tc>
        <w:tc>
          <w:tcPr>
            <w:tcW w:w="7615" w:type="dxa"/>
          </w:tcPr>
          <w:p w:rsidR="007F5B35" w:rsidRPr="004A088C" w:rsidRDefault="006E4AAE">
            <w:pPr>
              <w:pStyle w:val="TableParagraph"/>
              <w:ind w:left="107"/>
              <w:rPr>
                <w:rFonts w:ascii="Times New Roman" w:hAnsi="Times New Roman" w:cs="Times New Roman"/>
                <w:sz w:val="24"/>
                <w:szCs w:val="24"/>
              </w:rPr>
            </w:pPr>
            <w:r w:rsidRPr="004A088C">
              <w:rPr>
                <w:rFonts w:ascii="Times New Roman" w:hAnsi="Times New Roman" w:cs="Times New Roman"/>
                <w:sz w:val="24"/>
                <w:szCs w:val="24"/>
              </w:rPr>
              <w:t>The amount to be withheld for late submission of an updated Program is</w:t>
            </w:r>
          </w:p>
          <w:p w:rsidR="007F5B35" w:rsidRPr="004A088C" w:rsidRDefault="006E4AAE">
            <w:pPr>
              <w:pStyle w:val="TableParagraph"/>
              <w:spacing w:before="20"/>
              <w:ind w:left="107"/>
              <w:rPr>
                <w:rFonts w:ascii="Times New Roman" w:hAnsi="Times New Roman" w:cs="Times New Roman"/>
                <w:sz w:val="24"/>
                <w:szCs w:val="24"/>
              </w:rPr>
            </w:pPr>
            <w:r w:rsidRPr="004A088C">
              <w:rPr>
                <w:rFonts w:ascii="Times New Roman" w:hAnsi="Times New Roman" w:cs="Times New Roman"/>
                <w:i/>
                <w:sz w:val="24"/>
                <w:szCs w:val="24"/>
              </w:rPr>
              <w:t>[</w:t>
            </w:r>
            <w:proofErr w:type="gramStart"/>
            <w:r w:rsidRPr="004A088C">
              <w:rPr>
                <w:rFonts w:ascii="Times New Roman" w:hAnsi="Times New Roman" w:cs="Times New Roman"/>
                <w:i/>
                <w:sz w:val="24"/>
                <w:szCs w:val="24"/>
              </w:rPr>
              <w:t>insert</w:t>
            </w:r>
            <w:proofErr w:type="gramEnd"/>
            <w:r w:rsidRPr="004A088C">
              <w:rPr>
                <w:rFonts w:ascii="Times New Roman" w:hAnsi="Times New Roman" w:cs="Times New Roman"/>
                <w:i/>
                <w:sz w:val="24"/>
                <w:szCs w:val="24"/>
              </w:rPr>
              <w:t xml:space="preserve"> amount]</w:t>
            </w:r>
            <w:r w:rsidRPr="004A088C">
              <w:rPr>
                <w:rFonts w:ascii="Times New Roman" w:hAnsi="Times New Roman" w:cs="Times New Roman"/>
                <w:sz w:val="24"/>
                <w:szCs w:val="24"/>
              </w:rPr>
              <w:t>.</w:t>
            </w:r>
          </w:p>
        </w:tc>
      </w:tr>
      <w:tr w:rsidR="007F5B35" w:rsidRPr="004A088C">
        <w:trPr>
          <w:trHeight w:val="666"/>
        </w:trPr>
        <w:tc>
          <w:tcPr>
            <w:tcW w:w="9221" w:type="dxa"/>
            <w:gridSpan w:val="2"/>
          </w:tcPr>
          <w:p w:rsidR="007F5B35" w:rsidRPr="004A088C" w:rsidRDefault="006E4AAE">
            <w:pPr>
              <w:pStyle w:val="TableParagraph"/>
              <w:spacing w:before="116"/>
              <w:ind w:left="3453"/>
              <w:rPr>
                <w:rFonts w:ascii="Times New Roman" w:hAnsi="Times New Roman" w:cs="Times New Roman"/>
                <w:b/>
                <w:sz w:val="24"/>
                <w:szCs w:val="24"/>
              </w:rPr>
            </w:pPr>
            <w:r w:rsidRPr="004A088C">
              <w:rPr>
                <w:rFonts w:ascii="Times New Roman" w:hAnsi="Times New Roman" w:cs="Times New Roman"/>
                <w:b/>
                <w:sz w:val="24"/>
                <w:szCs w:val="24"/>
              </w:rPr>
              <w:t>C. Quality Control</w:t>
            </w:r>
          </w:p>
        </w:tc>
      </w:tr>
      <w:tr w:rsidR="007F5B35" w:rsidRPr="004A088C">
        <w:trPr>
          <w:trHeight w:val="1220"/>
        </w:trPr>
        <w:tc>
          <w:tcPr>
            <w:tcW w:w="1606"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GCC 34.1</w:t>
            </w:r>
          </w:p>
        </w:tc>
        <w:tc>
          <w:tcPr>
            <w:tcW w:w="7615" w:type="dxa"/>
          </w:tcPr>
          <w:p w:rsidR="007F5B35" w:rsidRPr="004A088C" w:rsidRDefault="006E4AAE">
            <w:pPr>
              <w:pStyle w:val="TableParagraph"/>
              <w:spacing w:before="2"/>
              <w:ind w:left="107"/>
              <w:rPr>
                <w:rFonts w:ascii="Times New Roman" w:hAnsi="Times New Roman" w:cs="Times New Roman"/>
                <w:sz w:val="24"/>
                <w:szCs w:val="24"/>
              </w:rPr>
            </w:pPr>
            <w:r w:rsidRPr="004A088C">
              <w:rPr>
                <w:rFonts w:ascii="Times New Roman" w:hAnsi="Times New Roman" w:cs="Times New Roman"/>
                <w:sz w:val="24"/>
                <w:szCs w:val="24"/>
              </w:rPr>
              <w:t xml:space="preserve">The Defects Liability Period is: </w:t>
            </w:r>
            <w:r w:rsidR="00D8153F" w:rsidRPr="004A088C">
              <w:rPr>
                <w:rFonts w:ascii="Times New Roman" w:hAnsi="Times New Roman" w:cs="Times New Roman"/>
                <w:i/>
                <w:sz w:val="24"/>
                <w:szCs w:val="24"/>
              </w:rPr>
              <w:t>180</w:t>
            </w:r>
            <w:r w:rsidRPr="004A088C">
              <w:rPr>
                <w:rFonts w:ascii="Times New Roman" w:hAnsi="Times New Roman" w:cs="Times New Roman"/>
                <w:i/>
                <w:sz w:val="24"/>
                <w:szCs w:val="24"/>
              </w:rPr>
              <w:t xml:space="preserve"> </w:t>
            </w:r>
            <w:r w:rsidRPr="004A088C">
              <w:rPr>
                <w:rFonts w:ascii="Times New Roman" w:hAnsi="Times New Roman" w:cs="Times New Roman"/>
                <w:sz w:val="24"/>
                <w:szCs w:val="24"/>
              </w:rPr>
              <w:t>days.</w:t>
            </w:r>
          </w:p>
          <w:p w:rsidR="007F5B35" w:rsidRPr="004A088C" w:rsidRDefault="007F5B35">
            <w:pPr>
              <w:pStyle w:val="TableParagraph"/>
              <w:spacing w:before="1"/>
              <w:rPr>
                <w:rFonts w:ascii="Times New Roman" w:hAnsi="Times New Roman" w:cs="Times New Roman"/>
                <w:i/>
                <w:sz w:val="24"/>
                <w:szCs w:val="24"/>
              </w:rPr>
            </w:pPr>
          </w:p>
          <w:p w:rsidR="007F5B35" w:rsidRPr="004A088C" w:rsidRDefault="006E4AAE">
            <w:pPr>
              <w:pStyle w:val="TableParagraph"/>
              <w:spacing w:line="259" w:lineRule="auto"/>
              <w:ind w:left="107" w:right="417"/>
              <w:rPr>
                <w:rFonts w:ascii="Times New Roman" w:hAnsi="Times New Roman" w:cs="Times New Roman"/>
                <w:i/>
                <w:sz w:val="24"/>
                <w:szCs w:val="24"/>
              </w:rPr>
            </w:pPr>
            <w:r w:rsidRPr="004A088C">
              <w:rPr>
                <w:rFonts w:ascii="Times New Roman" w:hAnsi="Times New Roman" w:cs="Times New Roman"/>
                <w:i/>
                <w:sz w:val="24"/>
                <w:szCs w:val="24"/>
              </w:rPr>
              <w:t>[The Defects Liability Period is usually limited to 12 months, but could be less in very simple cases]</w:t>
            </w:r>
          </w:p>
        </w:tc>
      </w:tr>
      <w:tr w:rsidR="007F5B35" w:rsidRPr="004A088C">
        <w:trPr>
          <w:trHeight w:val="666"/>
        </w:trPr>
        <w:tc>
          <w:tcPr>
            <w:tcW w:w="9221" w:type="dxa"/>
            <w:gridSpan w:val="2"/>
          </w:tcPr>
          <w:p w:rsidR="007F5B35" w:rsidRPr="004A088C" w:rsidRDefault="006E4AAE">
            <w:pPr>
              <w:pStyle w:val="TableParagraph"/>
              <w:spacing w:before="116"/>
              <w:ind w:left="3617"/>
              <w:rPr>
                <w:rFonts w:ascii="Times New Roman" w:hAnsi="Times New Roman" w:cs="Times New Roman"/>
                <w:b/>
                <w:sz w:val="24"/>
                <w:szCs w:val="24"/>
              </w:rPr>
            </w:pPr>
            <w:r w:rsidRPr="004A088C">
              <w:rPr>
                <w:rFonts w:ascii="Times New Roman" w:hAnsi="Times New Roman" w:cs="Times New Roman"/>
                <w:b/>
                <w:sz w:val="24"/>
                <w:szCs w:val="24"/>
              </w:rPr>
              <w:t>D. Cost Control</w:t>
            </w:r>
          </w:p>
        </w:tc>
      </w:tr>
      <w:tr w:rsidR="007F5B35" w:rsidRPr="004A088C">
        <w:trPr>
          <w:trHeight w:val="3850"/>
        </w:trPr>
        <w:tc>
          <w:tcPr>
            <w:tcW w:w="1606" w:type="dxa"/>
          </w:tcPr>
          <w:p w:rsidR="007F5B35" w:rsidRPr="004A088C" w:rsidRDefault="006E4AAE">
            <w:pPr>
              <w:pStyle w:val="TableParagraph"/>
              <w:spacing w:line="249" w:lineRule="exact"/>
              <w:ind w:left="107"/>
              <w:rPr>
                <w:rFonts w:ascii="Times New Roman" w:hAnsi="Times New Roman" w:cs="Times New Roman"/>
                <w:b/>
                <w:sz w:val="24"/>
                <w:szCs w:val="24"/>
              </w:rPr>
            </w:pPr>
            <w:r w:rsidRPr="004A088C">
              <w:rPr>
                <w:rFonts w:ascii="Times New Roman" w:hAnsi="Times New Roman" w:cs="Times New Roman"/>
                <w:b/>
                <w:sz w:val="24"/>
                <w:szCs w:val="24"/>
              </w:rPr>
              <w:t>GCC 45.1</w:t>
            </w:r>
          </w:p>
        </w:tc>
        <w:tc>
          <w:tcPr>
            <w:tcW w:w="7615" w:type="dxa"/>
          </w:tcPr>
          <w:p w:rsidR="007F5B35" w:rsidRPr="004A088C" w:rsidRDefault="006E4AAE">
            <w:pPr>
              <w:pStyle w:val="TableParagraph"/>
              <w:spacing w:line="259" w:lineRule="auto"/>
              <w:ind w:left="107" w:right="368"/>
              <w:rPr>
                <w:rFonts w:ascii="Times New Roman" w:hAnsi="Times New Roman" w:cs="Times New Roman"/>
                <w:sz w:val="24"/>
                <w:szCs w:val="24"/>
              </w:rPr>
            </w:pPr>
            <w:r w:rsidRPr="004A088C">
              <w:rPr>
                <w:rFonts w:ascii="Times New Roman" w:hAnsi="Times New Roman" w:cs="Times New Roman"/>
                <w:sz w:val="24"/>
                <w:szCs w:val="24"/>
              </w:rPr>
              <w:t xml:space="preserve">The Contract </w:t>
            </w:r>
            <w:r w:rsidRPr="004A088C">
              <w:rPr>
                <w:rFonts w:ascii="Times New Roman" w:hAnsi="Times New Roman" w:cs="Times New Roman"/>
                <w:i/>
                <w:sz w:val="24"/>
                <w:szCs w:val="24"/>
              </w:rPr>
              <w:t xml:space="preserve">[insert “is” or “is not”] </w:t>
            </w:r>
            <w:r w:rsidRPr="004A088C">
              <w:rPr>
                <w:rFonts w:ascii="Times New Roman" w:hAnsi="Times New Roman" w:cs="Times New Roman"/>
                <w:sz w:val="24"/>
                <w:szCs w:val="24"/>
              </w:rPr>
              <w:t xml:space="preserve">subject to price adjustment in accordance with GCC Clause 45, and the following information regarding coefficients </w:t>
            </w:r>
            <w:r w:rsidRPr="004A088C">
              <w:rPr>
                <w:rFonts w:ascii="Times New Roman" w:hAnsi="Times New Roman" w:cs="Times New Roman"/>
                <w:i/>
                <w:sz w:val="24"/>
                <w:szCs w:val="24"/>
              </w:rPr>
              <w:t xml:space="preserve">[specify “does” or “does not”] </w:t>
            </w:r>
            <w:r w:rsidRPr="004A088C">
              <w:rPr>
                <w:rFonts w:ascii="Times New Roman" w:hAnsi="Times New Roman" w:cs="Times New Roman"/>
                <w:sz w:val="24"/>
                <w:szCs w:val="24"/>
              </w:rPr>
              <w:t>apply.</w:t>
            </w:r>
          </w:p>
          <w:p w:rsidR="007F5B35" w:rsidRPr="004A088C" w:rsidRDefault="006E4AAE">
            <w:pPr>
              <w:pStyle w:val="TableParagraph"/>
              <w:spacing w:before="200" w:line="259" w:lineRule="auto"/>
              <w:ind w:left="107" w:right="735"/>
              <w:rPr>
                <w:rFonts w:ascii="Times New Roman" w:hAnsi="Times New Roman" w:cs="Times New Roman"/>
                <w:i/>
                <w:sz w:val="24"/>
                <w:szCs w:val="24"/>
              </w:rPr>
            </w:pPr>
            <w:r w:rsidRPr="004A088C">
              <w:rPr>
                <w:rFonts w:ascii="Times New Roman" w:hAnsi="Times New Roman" w:cs="Times New Roman"/>
                <w:i/>
                <w:sz w:val="24"/>
                <w:szCs w:val="24"/>
              </w:rPr>
              <w:t>[Price adjustment is mandatory for contracts which provide for time of completion exceeding 18 months]</w:t>
            </w:r>
          </w:p>
          <w:p w:rsidR="007F5B35" w:rsidRPr="004A088C" w:rsidRDefault="006E4AAE">
            <w:pPr>
              <w:pStyle w:val="TableParagraph"/>
              <w:spacing w:before="200"/>
              <w:ind w:left="107"/>
              <w:rPr>
                <w:rFonts w:ascii="Times New Roman" w:hAnsi="Times New Roman" w:cs="Times New Roman"/>
                <w:sz w:val="24"/>
                <w:szCs w:val="24"/>
              </w:rPr>
            </w:pPr>
            <w:r w:rsidRPr="004A088C">
              <w:rPr>
                <w:rFonts w:ascii="Times New Roman" w:hAnsi="Times New Roman" w:cs="Times New Roman"/>
                <w:sz w:val="24"/>
                <w:szCs w:val="24"/>
              </w:rPr>
              <w:t>The coefficients for adjustment of prices are:</w:t>
            </w:r>
          </w:p>
          <w:p w:rsidR="007F5B35" w:rsidRPr="004A088C" w:rsidRDefault="007F5B35">
            <w:pPr>
              <w:pStyle w:val="TableParagraph"/>
              <w:spacing w:before="2"/>
              <w:rPr>
                <w:rFonts w:ascii="Times New Roman" w:hAnsi="Times New Roman" w:cs="Times New Roman"/>
                <w:i/>
                <w:sz w:val="24"/>
                <w:szCs w:val="24"/>
              </w:rPr>
            </w:pPr>
          </w:p>
          <w:p w:rsidR="007F5B35" w:rsidRPr="004A088C" w:rsidRDefault="006E4AAE">
            <w:pPr>
              <w:pStyle w:val="TableParagraph"/>
              <w:numPr>
                <w:ilvl w:val="0"/>
                <w:numId w:val="2"/>
              </w:numPr>
              <w:tabs>
                <w:tab w:val="left" w:pos="1202"/>
                <w:tab w:val="left" w:pos="1203"/>
              </w:tabs>
              <w:spacing w:line="259" w:lineRule="auto"/>
              <w:ind w:right="319"/>
              <w:jc w:val="left"/>
              <w:rPr>
                <w:rFonts w:ascii="Times New Roman" w:hAnsi="Times New Roman" w:cs="Times New Roman"/>
                <w:sz w:val="24"/>
                <w:szCs w:val="24"/>
              </w:rPr>
            </w:pPr>
            <w:r w:rsidRPr="004A088C">
              <w:rPr>
                <w:rFonts w:ascii="Times New Roman" w:hAnsi="Times New Roman" w:cs="Times New Roman"/>
                <w:i/>
                <w:sz w:val="24"/>
                <w:szCs w:val="24"/>
              </w:rPr>
              <w:t>[</w:t>
            </w:r>
            <w:proofErr w:type="gramStart"/>
            <w:r w:rsidRPr="004A088C">
              <w:rPr>
                <w:rFonts w:ascii="Times New Roman" w:hAnsi="Times New Roman" w:cs="Times New Roman"/>
                <w:i/>
                <w:sz w:val="24"/>
                <w:szCs w:val="24"/>
              </w:rPr>
              <w:t>insert</w:t>
            </w:r>
            <w:proofErr w:type="gramEnd"/>
            <w:r w:rsidRPr="004A088C">
              <w:rPr>
                <w:rFonts w:ascii="Times New Roman" w:hAnsi="Times New Roman" w:cs="Times New Roman"/>
                <w:i/>
                <w:sz w:val="24"/>
                <w:szCs w:val="24"/>
              </w:rPr>
              <w:t xml:space="preserve"> percentage] </w:t>
            </w:r>
            <w:r w:rsidRPr="004A088C">
              <w:rPr>
                <w:rFonts w:ascii="Times New Roman" w:hAnsi="Times New Roman" w:cs="Times New Roman"/>
                <w:sz w:val="24"/>
                <w:szCs w:val="24"/>
              </w:rPr>
              <w:t xml:space="preserve">percent </w:t>
            </w:r>
            <w:r w:rsidR="002F4E0A" w:rsidRPr="004A088C">
              <w:rPr>
                <w:rFonts w:ascii="Times New Roman" w:hAnsi="Times New Roman" w:cs="Times New Roman"/>
                <w:sz w:val="24"/>
                <w:szCs w:val="24"/>
              </w:rPr>
              <w:t>nonadjustable</w:t>
            </w:r>
            <w:r w:rsidRPr="004A088C">
              <w:rPr>
                <w:rFonts w:ascii="Times New Roman" w:hAnsi="Times New Roman" w:cs="Times New Roman"/>
                <w:sz w:val="24"/>
                <w:szCs w:val="24"/>
              </w:rPr>
              <w:t xml:space="preserve"> element(coefficient A).</w:t>
            </w:r>
          </w:p>
          <w:p w:rsidR="007F5B35" w:rsidRPr="004A088C" w:rsidRDefault="006E4AAE">
            <w:pPr>
              <w:pStyle w:val="TableParagraph"/>
              <w:numPr>
                <w:ilvl w:val="0"/>
                <w:numId w:val="2"/>
              </w:numPr>
              <w:tabs>
                <w:tab w:val="left" w:pos="1187"/>
                <w:tab w:val="left" w:pos="1188"/>
              </w:tabs>
              <w:spacing w:before="118"/>
              <w:ind w:left="1187" w:hanging="541"/>
              <w:jc w:val="left"/>
              <w:rPr>
                <w:rFonts w:ascii="Times New Roman" w:hAnsi="Times New Roman" w:cs="Times New Roman"/>
                <w:sz w:val="24"/>
                <w:szCs w:val="24"/>
              </w:rPr>
            </w:pPr>
            <w:r w:rsidRPr="004A088C">
              <w:rPr>
                <w:rFonts w:ascii="Times New Roman" w:hAnsi="Times New Roman" w:cs="Times New Roman"/>
                <w:i/>
                <w:sz w:val="24"/>
                <w:szCs w:val="24"/>
              </w:rPr>
              <w:t>[</w:t>
            </w:r>
            <w:proofErr w:type="gramStart"/>
            <w:r w:rsidRPr="004A088C">
              <w:rPr>
                <w:rFonts w:ascii="Times New Roman" w:hAnsi="Times New Roman" w:cs="Times New Roman"/>
                <w:i/>
                <w:sz w:val="24"/>
                <w:szCs w:val="24"/>
              </w:rPr>
              <w:t>insert</w:t>
            </w:r>
            <w:proofErr w:type="gramEnd"/>
            <w:r w:rsidRPr="004A088C">
              <w:rPr>
                <w:rFonts w:ascii="Times New Roman" w:hAnsi="Times New Roman" w:cs="Times New Roman"/>
                <w:i/>
                <w:sz w:val="24"/>
                <w:szCs w:val="24"/>
              </w:rPr>
              <w:t xml:space="preserve"> percentage] </w:t>
            </w:r>
            <w:r w:rsidRPr="004A088C">
              <w:rPr>
                <w:rFonts w:ascii="Times New Roman" w:hAnsi="Times New Roman" w:cs="Times New Roman"/>
                <w:sz w:val="24"/>
                <w:szCs w:val="24"/>
              </w:rPr>
              <w:t>percent adjustable element (</w:t>
            </w:r>
            <w:r w:rsidR="00410244" w:rsidRPr="004A088C">
              <w:rPr>
                <w:rFonts w:ascii="Times New Roman" w:hAnsi="Times New Roman" w:cs="Times New Roman"/>
                <w:sz w:val="24"/>
                <w:szCs w:val="24"/>
              </w:rPr>
              <w:t>coefficient</w:t>
            </w:r>
            <w:r w:rsidRPr="004A088C">
              <w:rPr>
                <w:rFonts w:ascii="Times New Roman" w:hAnsi="Times New Roman" w:cs="Times New Roman"/>
                <w:sz w:val="24"/>
                <w:szCs w:val="24"/>
              </w:rPr>
              <w:t>).</w:t>
            </w:r>
          </w:p>
          <w:p w:rsidR="007F5B35" w:rsidRPr="004A088C" w:rsidRDefault="007F5B35">
            <w:pPr>
              <w:pStyle w:val="TableParagraph"/>
              <w:spacing w:before="2"/>
              <w:rPr>
                <w:rFonts w:ascii="Times New Roman" w:hAnsi="Times New Roman" w:cs="Times New Roman"/>
                <w:i/>
                <w:sz w:val="24"/>
                <w:szCs w:val="24"/>
              </w:rPr>
            </w:pPr>
          </w:p>
          <w:p w:rsidR="007F5B35" w:rsidRPr="004A088C" w:rsidRDefault="006E4AAE">
            <w:pPr>
              <w:pStyle w:val="TableParagraph"/>
              <w:ind w:left="107"/>
              <w:rPr>
                <w:rFonts w:ascii="Times New Roman" w:hAnsi="Times New Roman" w:cs="Times New Roman"/>
                <w:sz w:val="24"/>
                <w:szCs w:val="24"/>
              </w:rPr>
            </w:pPr>
            <w:r w:rsidRPr="004A088C">
              <w:rPr>
                <w:rFonts w:ascii="Times New Roman" w:hAnsi="Times New Roman" w:cs="Times New Roman"/>
                <w:sz w:val="24"/>
                <w:szCs w:val="24"/>
              </w:rPr>
              <w:t xml:space="preserve">The Index I shall be </w:t>
            </w:r>
            <w:r w:rsidRPr="004A088C">
              <w:rPr>
                <w:rFonts w:ascii="Times New Roman" w:hAnsi="Times New Roman" w:cs="Times New Roman"/>
                <w:i/>
                <w:sz w:val="24"/>
                <w:szCs w:val="24"/>
              </w:rPr>
              <w:t>[insert index]</w:t>
            </w:r>
            <w:r w:rsidRPr="004A088C">
              <w:rPr>
                <w:rFonts w:ascii="Times New Roman" w:hAnsi="Times New Roman" w:cs="Times New Roman"/>
                <w:sz w:val="24"/>
                <w:szCs w:val="24"/>
              </w:rPr>
              <w:t>.</w:t>
            </w:r>
          </w:p>
        </w:tc>
      </w:tr>
      <w:tr w:rsidR="007F5B35" w:rsidRPr="004A088C">
        <w:trPr>
          <w:trHeight w:val="1221"/>
        </w:trPr>
        <w:tc>
          <w:tcPr>
            <w:tcW w:w="1606"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GCC 46.1</w:t>
            </w:r>
          </w:p>
        </w:tc>
        <w:tc>
          <w:tcPr>
            <w:tcW w:w="7615" w:type="dxa"/>
          </w:tcPr>
          <w:p w:rsidR="007F5B35" w:rsidRPr="004A088C" w:rsidRDefault="006E4AAE">
            <w:pPr>
              <w:pStyle w:val="TableParagraph"/>
              <w:spacing w:before="2"/>
              <w:ind w:left="107"/>
              <w:rPr>
                <w:rFonts w:ascii="Times New Roman" w:hAnsi="Times New Roman" w:cs="Times New Roman"/>
                <w:i/>
                <w:sz w:val="24"/>
                <w:szCs w:val="24"/>
              </w:rPr>
            </w:pPr>
            <w:r w:rsidRPr="004A088C">
              <w:rPr>
                <w:rFonts w:ascii="Times New Roman" w:hAnsi="Times New Roman" w:cs="Times New Roman"/>
                <w:sz w:val="24"/>
                <w:szCs w:val="24"/>
              </w:rPr>
              <w:t xml:space="preserve">The proportion of payments retained is: </w:t>
            </w:r>
            <w:r w:rsidRPr="004A088C">
              <w:rPr>
                <w:rFonts w:ascii="Times New Roman" w:hAnsi="Times New Roman" w:cs="Times New Roman"/>
                <w:i/>
                <w:sz w:val="24"/>
                <w:szCs w:val="24"/>
              </w:rPr>
              <w:t>[insert percentage]</w:t>
            </w:r>
          </w:p>
          <w:p w:rsidR="007F5B35" w:rsidRPr="004A088C" w:rsidRDefault="007F5B35">
            <w:pPr>
              <w:pStyle w:val="TableParagraph"/>
              <w:spacing w:before="1"/>
              <w:rPr>
                <w:rFonts w:ascii="Times New Roman" w:hAnsi="Times New Roman" w:cs="Times New Roman"/>
                <w:i/>
                <w:sz w:val="24"/>
                <w:szCs w:val="24"/>
              </w:rPr>
            </w:pPr>
          </w:p>
          <w:p w:rsidR="007F5B35" w:rsidRPr="004A088C" w:rsidRDefault="006E4AAE">
            <w:pPr>
              <w:pStyle w:val="TableParagraph"/>
              <w:spacing w:line="259" w:lineRule="auto"/>
              <w:ind w:left="107" w:right="184"/>
              <w:rPr>
                <w:rFonts w:ascii="Times New Roman" w:hAnsi="Times New Roman" w:cs="Times New Roman"/>
                <w:i/>
                <w:sz w:val="24"/>
                <w:szCs w:val="24"/>
              </w:rPr>
            </w:pPr>
            <w:r w:rsidRPr="004A088C">
              <w:rPr>
                <w:rFonts w:ascii="Times New Roman" w:hAnsi="Times New Roman" w:cs="Times New Roman"/>
                <w:i/>
                <w:sz w:val="24"/>
                <w:szCs w:val="24"/>
              </w:rPr>
              <w:t>[The retention amount is usually close to 5 percent and in no case exceeds 10 percent.]</w:t>
            </w:r>
          </w:p>
        </w:tc>
      </w:tr>
      <w:tr w:rsidR="007F5B35" w:rsidRPr="004A088C">
        <w:trPr>
          <w:trHeight w:val="2584"/>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47.1</w:t>
            </w:r>
          </w:p>
        </w:tc>
        <w:tc>
          <w:tcPr>
            <w:tcW w:w="7615" w:type="dxa"/>
          </w:tcPr>
          <w:p w:rsidR="007F5B35" w:rsidRPr="004A088C" w:rsidRDefault="006E4AAE">
            <w:pPr>
              <w:pStyle w:val="TableParagraph"/>
              <w:spacing w:line="259" w:lineRule="auto"/>
              <w:ind w:left="107" w:right="306"/>
              <w:rPr>
                <w:rFonts w:ascii="Times New Roman" w:hAnsi="Times New Roman" w:cs="Times New Roman"/>
                <w:sz w:val="24"/>
                <w:szCs w:val="24"/>
              </w:rPr>
            </w:pPr>
            <w:r w:rsidRPr="004A088C">
              <w:rPr>
                <w:rFonts w:ascii="Times New Roman" w:hAnsi="Times New Roman" w:cs="Times New Roman"/>
                <w:sz w:val="24"/>
                <w:szCs w:val="24"/>
              </w:rPr>
              <w:t xml:space="preserve">The liquidated damages for the whole of the Works are </w:t>
            </w:r>
            <w:r w:rsidRPr="004A088C">
              <w:rPr>
                <w:rFonts w:ascii="Times New Roman" w:hAnsi="Times New Roman" w:cs="Times New Roman"/>
                <w:i/>
                <w:sz w:val="24"/>
                <w:szCs w:val="24"/>
              </w:rPr>
              <w:t xml:space="preserve">[insert percentage of the final Contract Price] </w:t>
            </w:r>
            <w:r w:rsidRPr="004A088C">
              <w:rPr>
                <w:rFonts w:ascii="Times New Roman" w:hAnsi="Times New Roman" w:cs="Times New Roman"/>
                <w:sz w:val="24"/>
                <w:szCs w:val="24"/>
              </w:rPr>
              <w:t xml:space="preserve">per day. The maximum amount of liquidated damages for the whole of the Works is </w:t>
            </w:r>
            <w:r w:rsidRPr="004A088C">
              <w:rPr>
                <w:rFonts w:ascii="Times New Roman" w:hAnsi="Times New Roman" w:cs="Times New Roman"/>
                <w:i/>
                <w:sz w:val="24"/>
                <w:szCs w:val="24"/>
              </w:rPr>
              <w:t xml:space="preserve">[insert percentage] </w:t>
            </w:r>
            <w:r w:rsidRPr="004A088C">
              <w:rPr>
                <w:rFonts w:ascii="Times New Roman" w:hAnsi="Times New Roman" w:cs="Times New Roman"/>
                <w:sz w:val="24"/>
                <w:szCs w:val="24"/>
              </w:rPr>
              <w:t>of the final Contract Price.</w:t>
            </w:r>
          </w:p>
          <w:p w:rsidR="007F5B35" w:rsidRPr="004A088C" w:rsidRDefault="006E4AAE">
            <w:pPr>
              <w:pStyle w:val="TableParagraph"/>
              <w:spacing w:before="198" w:line="259" w:lineRule="auto"/>
              <w:ind w:left="107" w:right="98"/>
              <w:rPr>
                <w:rFonts w:ascii="Times New Roman" w:hAnsi="Times New Roman" w:cs="Times New Roman"/>
                <w:i/>
                <w:sz w:val="24"/>
                <w:szCs w:val="24"/>
              </w:rPr>
            </w:pPr>
            <w:r w:rsidRPr="004A088C">
              <w:rPr>
                <w:rFonts w:ascii="Times New Roman" w:hAnsi="Times New Roman" w:cs="Times New Roman"/>
                <w:i/>
                <w:sz w:val="24"/>
                <w:szCs w:val="24"/>
              </w:rPr>
              <w:t>[Usually liquidated damages are set between 0.05 percent and 0.10 percent per day, and the total amount is not to exceed between 5 percent and 10 percent of the Contract Price. If Sectional Completion and Damages per Section have been agreed, the latter should be specified here]</w:t>
            </w:r>
          </w:p>
        </w:tc>
      </w:tr>
      <w:tr w:rsidR="007F5B35" w:rsidRPr="004A088C">
        <w:trPr>
          <w:trHeight w:val="1019"/>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48.1</w:t>
            </w:r>
          </w:p>
        </w:tc>
        <w:tc>
          <w:tcPr>
            <w:tcW w:w="7615" w:type="dxa"/>
          </w:tcPr>
          <w:p w:rsidR="007F5B35" w:rsidRPr="004A088C" w:rsidRDefault="006E4AAE">
            <w:pPr>
              <w:pStyle w:val="TableParagraph"/>
              <w:spacing w:line="259" w:lineRule="auto"/>
              <w:ind w:left="107" w:right="148"/>
              <w:rPr>
                <w:rFonts w:ascii="Times New Roman" w:hAnsi="Times New Roman" w:cs="Times New Roman"/>
                <w:sz w:val="24"/>
                <w:szCs w:val="24"/>
              </w:rPr>
            </w:pPr>
            <w:r w:rsidRPr="004A088C">
              <w:rPr>
                <w:rFonts w:ascii="Times New Roman" w:hAnsi="Times New Roman" w:cs="Times New Roman"/>
                <w:sz w:val="24"/>
                <w:szCs w:val="24"/>
              </w:rPr>
              <w:t xml:space="preserve">The Bonus for the whole of the Works is </w:t>
            </w:r>
            <w:r w:rsidRPr="004A088C">
              <w:rPr>
                <w:rFonts w:ascii="Times New Roman" w:hAnsi="Times New Roman" w:cs="Times New Roman"/>
                <w:i/>
                <w:sz w:val="24"/>
                <w:szCs w:val="24"/>
              </w:rPr>
              <w:t xml:space="preserve">[insert percentage of final Contract Price] </w:t>
            </w:r>
            <w:r w:rsidRPr="004A088C">
              <w:rPr>
                <w:rFonts w:ascii="Times New Roman" w:hAnsi="Times New Roman" w:cs="Times New Roman"/>
                <w:sz w:val="24"/>
                <w:szCs w:val="24"/>
              </w:rPr>
              <w:t xml:space="preserve">per day. The maximum amount of Bonus for the whole of the Works is </w:t>
            </w:r>
            <w:r w:rsidRPr="004A088C">
              <w:rPr>
                <w:rFonts w:ascii="Times New Roman" w:hAnsi="Times New Roman" w:cs="Times New Roman"/>
                <w:i/>
                <w:sz w:val="24"/>
                <w:szCs w:val="24"/>
              </w:rPr>
              <w:t xml:space="preserve">[insert percentage] </w:t>
            </w:r>
            <w:r w:rsidRPr="004A088C">
              <w:rPr>
                <w:rFonts w:ascii="Times New Roman" w:hAnsi="Times New Roman" w:cs="Times New Roman"/>
                <w:sz w:val="24"/>
                <w:szCs w:val="24"/>
              </w:rPr>
              <w:t>of the final Contract Price.</w:t>
            </w:r>
          </w:p>
        </w:tc>
      </w:tr>
    </w:tbl>
    <w:p w:rsidR="007F5B35" w:rsidRPr="004A088C" w:rsidRDefault="007F5B35">
      <w:pPr>
        <w:spacing w:line="259" w:lineRule="auto"/>
        <w:rPr>
          <w:rFonts w:ascii="Times New Roman" w:hAnsi="Times New Roman" w:cs="Times New Roman"/>
          <w:sz w:val="24"/>
          <w:szCs w:val="24"/>
        </w:rPr>
        <w:sectPr w:rsidR="007F5B35" w:rsidRPr="004A088C">
          <w:headerReference w:type="default" r:id="rId25"/>
          <w:footerReference w:type="default" r:id="rId26"/>
          <w:pgSz w:w="12240" w:h="15840"/>
          <w:pgMar w:top="1440" w:right="840" w:bottom="1360" w:left="800" w:header="0" w:footer="1170" w:gutter="0"/>
          <w:pgNumType w:start="81"/>
          <w:cols w:space="720"/>
        </w:sect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6"/>
        <w:gridCol w:w="7615"/>
      </w:tblGrid>
      <w:tr w:rsidR="007F5B35" w:rsidRPr="004A088C">
        <w:trPr>
          <w:trHeight w:val="1019"/>
        </w:trPr>
        <w:tc>
          <w:tcPr>
            <w:tcW w:w="1606" w:type="dxa"/>
          </w:tcPr>
          <w:p w:rsidR="007F5B35" w:rsidRPr="004A088C" w:rsidRDefault="007F5B35">
            <w:pPr>
              <w:pStyle w:val="TableParagraph"/>
              <w:rPr>
                <w:rFonts w:ascii="Times New Roman" w:hAnsi="Times New Roman" w:cs="Times New Roman"/>
                <w:sz w:val="24"/>
                <w:szCs w:val="24"/>
              </w:rPr>
            </w:pPr>
          </w:p>
        </w:tc>
        <w:tc>
          <w:tcPr>
            <w:tcW w:w="7615" w:type="dxa"/>
          </w:tcPr>
          <w:p w:rsidR="007F5B35" w:rsidRPr="004A088C" w:rsidRDefault="006E4AAE">
            <w:pPr>
              <w:pStyle w:val="TableParagraph"/>
              <w:spacing w:line="259" w:lineRule="auto"/>
              <w:ind w:left="107" w:right="196"/>
              <w:rPr>
                <w:rFonts w:ascii="Times New Roman" w:hAnsi="Times New Roman" w:cs="Times New Roman"/>
                <w:i/>
                <w:sz w:val="24"/>
                <w:szCs w:val="24"/>
              </w:rPr>
            </w:pPr>
            <w:r w:rsidRPr="004A088C">
              <w:rPr>
                <w:rFonts w:ascii="Times New Roman" w:hAnsi="Times New Roman" w:cs="Times New Roman"/>
                <w:i/>
                <w:sz w:val="24"/>
                <w:szCs w:val="24"/>
              </w:rPr>
              <w:t xml:space="preserve">[If early completion would provide benefits to the </w:t>
            </w:r>
            <w:r w:rsidRPr="004A088C">
              <w:rPr>
                <w:rFonts w:ascii="Times New Roman" w:hAnsi="Times New Roman" w:cs="Times New Roman"/>
                <w:sz w:val="24"/>
                <w:szCs w:val="24"/>
              </w:rPr>
              <w:t>Employer</w:t>
            </w:r>
            <w:r w:rsidRPr="004A088C">
              <w:rPr>
                <w:rFonts w:ascii="Times New Roman" w:hAnsi="Times New Roman" w:cs="Times New Roman"/>
                <w:i/>
                <w:sz w:val="24"/>
                <w:szCs w:val="24"/>
              </w:rPr>
              <w:t>, this clause should remain; otherwise delete. The Bonus is usually numerically equal to the liquidated damages.]</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49.1</w:t>
            </w:r>
          </w:p>
        </w:tc>
        <w:tc>
          <w:tcPr>
            <w:tcW w:w="7615" w:type="dxa"/>
          </w:tcPr>
          <w:p w:rsidR="007F5B35" w:rsidRPr="004A088C" w:rsidRDefault="006E4AAE">
            <w:pPr>
              <w:pStyle w:val="TableParagraph"/>
              <w:spacing w:line="259" w:lineRule="auto"/>
              <w:ind w:left="107" w:right="147"/>
              <w:rPr>
                <w:rFonts w:ascii="Times New Roman" w:hAnsi="Times New Roman" w:cs="Times New Roman"/>
                <w:sz w:val="24"/>
                <w:szCs w:val="24"/>
              </w:rPr>
            </w:pPr>
            <w:r w:rsidRPr="004A088C">
              <w:rPr>
                <w:rFonts w:ascii="Times New Roman" w:hAnsi="Times New Roman" w:cs="Times New Roman"/>
                <w:sz w:val="24"/>
                <w:szCs w:val="24"/>
              </w:rPr>
              <w:t xml:space="preserve">The Advance Payments shall be: </w:t>
            </w:r>
            <w:r w:rsidRPr="004A088C">
              <w:rPr>
                <w:rFonts w:ascii="Times New Roman" w:hAnsi="Times New Roman" w:cs="Times New Roman"/>
                <w:i/>
                <w:sz w:val="24"/>
                <w:szCs w:val="24"/>
              </w:rPr>
              <w:t xml:space="preserve">[insert amount(s)] </w:t>
            </w:r>
            <w:r w:rsidRPr="004A088C">
              <w:rPr>
                <w:rFonts w:ascii="Times New Roman" w:hAnsi="Times New Roman" w:cs="Times New Roman"/>
                <w:sz w:val="24"/>
                <w:szCs w:val="24"/>
              </w:rPr>
              <w:t xml:space="preserve">and shall be paid to the Contractor no later than </w:t>
            </w:r>
            <w:r w:rsidRPr="004A088C">
              <w:rPr>
                <w:rFonts w:ascii="Times New Roman" w:hAnsi="Times New Roman" w:cs="Times New Roman"/>
                <w:i/>
                <w:sz w:val="24"/>
                <w:szCs w:val="24"/>
              </w:rPr>
              <w:t>[insert date(s)]</w:t>
            </w:r>
            <w:r w:rsidRPr="004A088C">
              <w:rPr>
                <w:rFonts w:ascii="Times New Roman" w:hAnsi="Times New Roman" w:cs="Times New Roman"/>
                <w:sz w:val="24"/>
                <w:szCs w:val="24"/>
              </w:rPr>
              <w:t>.</w:t>
            </w:r>
          </w:p>
        </w:tc>
      </w:tr>
      <w:tr w:rsidR="007F5B35" w:rsidRPr="004A088C">
        <w:trPr>
          <w:trHeight w:val="1292"/>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50.1</w:t>
            </w:r>
          </w:p>
        </w:tc>
        <w:tc>
          <w:tcPr>
            <w:tcW w:w="7615" w:type="dxa"/>
          </w:tcPr>
          <w:p w:rsidR="007F5B35" w:rsidRPr="004A088C" w:rsidRDefault="006E4AAE">
            <w:pPr>
              <w:pStyle w:val="TableParagraph"/>
              <w:spacing w:line="259" w:lineRule="auto"/>
              <w:ind w:left="107" w:right="417"/>
              <w:rPr>
                <w:rFonts w:ascii="Times New Roman" w:hAnsi="Times New Roman" w:cs="Times New Roman"/>
                <w:sz w:val="24"/>
                <w:szCs w:val="24"/>
              </w:rPr>
            </w:pPr>
            <w:r w:rsidRPr="004A088C">
              <w:rPr>
                <w:rFonts w:ascii="Times New Roman" w:hAnsi="Times New Roman" w:cs="Times New Roman"/>
                <w:sz w:val="24"/>
                <w:szCs w:val="24"/>
              </w:rPr>
              <w:t xml:space="preserve">Performance Security in the form of any one of the forms </w:t>
            </w:r>
            <w:proofErr w:type="spellStart"/>
            <w:r w:rsidRPr="004A088C">
              <w:rPr>
                <w:rFonts w:ascii="Times New Roman" w:hAnsi="Times New Roman" w:cs="Times New Roman"/>
                <w:sz w:val="24"/>
                <w:szCs w:val="24"/>
              </w:rPr>
              <w:t>viz.Bank</w:t>
            </w:r>
            <w:proofErr w:type="spellEnd"/>
            <w:r w:rsidRPr="004A088C">
              <w:rPr>
                <w:rFonts w:ascii="Times New Roman" w:hAnsi="Times New Roman" w:cs="Times New Roman"/>
                <w:sz w:val="24"/>
                <w:szCs w:val="24"/>
              </w:rPr>
              <w:t xml:space="preserve"> Guarantee or FDR or TDR issued by any commercial scheduled Bank or any other form acceptable to the Employer : in the amount of Rs. </w:t>
            </w:r>
            <w:r w:rsidRPr="004A088C">
              <w:rPr>
                <w:rFonts w:ascii="Times New Roman" w:hAnsi="Times New Roman" w:cs="Times New Roman"/>
                <w:i/>
                <w:sz w:val="24"/>
                <w:szCs w:val="24"/>
              </w:rPr>
              <w:t xml:space="preserve">[insert related figure] </w:t>
            </w:r>
            <w:r w:rsidRPr="004A088C">
              <w:rPr>
                <w:rFonts w:ascii="Times New Roman" w:hAnsi="Times New Roman" w:cs="Times New Roman"/>
                <w:sz w:val="24"/>
                <w:szCs w:val="24"/>
              </w:rPr>
              <w:t>percent of the Accepted Contract Amount.</w:t>
            </w:r>
          </w:p>
        </w:tc>
      </w:tr>
      <w:tr w:rsidR="007F5B35" w:rsidRPr="004A088C">
        <w:trPr>
          <w:trHeight w:val="667"/>
        </w:trPr>
        <w:tc>
          <w:tcPr>
            <w:tcW w:w="9221" w:type="dxa"/>
            <w:gridSpan w:val="2"/>
          </w:tcPr>
          <w:p w:rsidR="007F5B35" w:rsidRPr="004A088C" w:rsidRDefault="006E4AAE">
            <w:pPr>
              <w:pStyle w:val="TableParagraph"/>
              <w:spacing w:before="117"/>
              <w:ind w:left="2988"/>
              <w:rPr>
                <w:rFonts w:ascii="Times New Roman" w:hAnsi="Times New Roman" w:cs="Times New Roman"/>
                <w:b/>
                <w:sz w:val="24"/>
                <w:szCs w:val="24"/>
              </w:rPr>
            </w:pPr>
            <w:r w:rsidRPr="004A088C">
              <w:rPr>
                <w:rFonts w:ascii="Times New Roman" w:hAnsi="Times New Roman" w:cs="Times New Roman"/>
                <w:b/>
                <w:sz w:val="24"/>
                <w:szCs w:val="24"/>
              </w:rPr>
              <w:t>E. Finishing the Contract</w:t>
            </w:r>
          </w:p>
        </w:tc>
      </w:tr>
      <w:tr w:rsidR="007F5B35" w:rsidRPr="004A088C">
        <w:trPr>
          <w:trHeight w:val="1218"/>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56.1</w:t>
            </w:r>
          </w:p>
        </w:tc>
        <w:tc>
          <w:tcPr>
            <w:tcW w:w="7615" w:type="dxa"/>
          </w:tcPr>
          <w:p w:rsidR="007F5B35" w:rsidRPr="004A088C" w:rsidRDefault="006E4AAE">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The date by which operating and maintenance manuals are required is</w:t>
            </w:r>
          </w:p>
          <w:p w:rsidR="007F5B35" w:rsidRPr="004A088C" w:rsidRDefault="006E4AAE">
            <w:pPr>
              <w:pStyle w:val="TableParagraph"/>
              <w:spacing w:before="20"/>
              <w:ind w:left="107"/>
              <w:rPr>
                <w:rFonts w:ascii="Times New Roman" w:hAnsi="Times New Roman" w:cs="Times New Roman"/>
                <w:sz w:val="24"/>
                <w:szCs w:val="24"/>
              </w:rPr>
            </w:pPr>
            <w:r w:rsidRPr="004A088C">
              <w:rPr>
                <w:rFonts w:ascii="Times New Roman" w:hAnsi="Times New Roman" w:cs="Times New Roman"/>
                <w:i/>
                <w:sz w:val="24"/>
                <w:szCs w:val="24"/>
              </w:rPr>
              <w:t>[</w:t>
            </w:r>
            <w:proofErr w:type="gramStart"/>
            <w:r w:rsidRPr="004A088C">
              <w:rPr>
                <w:rFonts w:ascii="Times New Roman" w:hAnsi="Times New Roman" w:cs="Times New Roman"/>
                <w:i/>
                <w:sz w:val="24"/>
                <w:szCs w:val="24"/>
              </w:rPr>
              <w:t>insert</w:t>
            </w:r>
            <w:proofErr w:type="gramEnd"/>
            <w:r w:rsidRPr="004A088C">
              <w:rPr>
                <w:rFonts w:ascii="Times New Roman" w:hAnsi="Times New Roman" w:cs="Times New Roman"/>
                <w:i/>
                <w:sz w:val="24"/>
                <w:szCs w:val="24"/>
              </w:rPr>
              <w:t xml:space="preserve"> date]</w:t>
            </w:r>
            <w:r w:rsidRPr="004A088C">
              <w:rPr>
                <w:rFonts w:ascii="Times New Roman" w:hAnsi="Times New Roman" w:cs="Times New Roman"/>
                <w:sz w:val="24"/>
                <w:szCs w:val="24"/>
              </w:rPr>
              <w:t>.</w:t>
            </w:r>
          </w:p>
          <w:p w:rsidR="007F5B35" w:rsidRPr="004A088C" w:rsidRDefault="007F5B35">
            <w:pPr>
              <w:pStyle w:val="TableParagraph"/>
              <w:spacing w:before="1"/>
              <w:rPr>
                <w:rFonts w:ascii="Times New Roman" w:hAnsi="Times New Roman" w:cs="Times New Roman"/>
                <w:i/>
                <w:sz w:val="24"/>
                <w:szCs w:val="24"/>
              </w:rPr>
            </w:pPr>
          </w:p>
          <w:p w:rsidR="007F5B35" w:rsidRPr="004A088C" w:rsidRDefault="006E4AAE">
            <w:pPr>
              <w:pStyle w:val="TableParagraph"/>
              <w:spacing w:before="1"/>
              <w:ind w:left="107"/>
              <w:rPr>
                <w:rFonts w:ascii="Times New Roman" w:hAnsi="Times New Roman" w:cs="Times New Roman"/>
                <w:sz w:val="24"/>
                <w:szCs w:val="24"/>
              </w:rPr>
            </w:pPr>
            <w:r w:rsidRPr="004A088C">
              <w:rPr>
                <w:rFonts w:ascii="Times New Roman" w:hAnsi="Times New Roman" w:cs="Times New Roman"/>
                <w:sz w:val="24"/>
                <w:szCs w:val="24"/>
              </w:rPr>
              <w:t xml:space="preserve">The date by which “as built” drawings are required is </w:t>
            </w:r>
            <w:r w:rsidRPr="004A088C">
              <w:rPr>
                <w:rFonts w:ascii="Times New Roman" w:hAnsi="Times New Roman" w:cs="Times New Roman"/>
                <w:i/>
                <w:sz w:val="24"/>
                <w:szCs w:val="24"/>
              </w:rPr>
              <w:t>[insert date]</w:t>
            </w:r>
            <w:r w:rsidRPr="004A088C">
              <w:rPr>
                <w:rFonts w:ascii="Times New Roman" w:hAnsi="Times New Roman" w:cs="Times New Roman"/>
                <w:sz w:val="24"/>
                <w:szCs w:val="24"/>
              </w:rPr>
              <w:t>.</w:t>
            </w:r>
          </w:p>
        </w:tc>
      </w:tr>
      <w:tr w:rsidR="007F5B35" w:rsidRPr="004A088C">
        <w:trPr>
          <w:trHeight w:val="1019"/>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56.2</w:t>
            </w:r>
          </w:p>
        </w:tc>
        <w:tc>
          <w:tcPr>
            <w:tcW w:w="7615" w:type="dxa"/>
          </w:tcPr>
          <w:p w:rsidR="007F5B35" w:rsidRPr="004A088C" w:rsidRDefault="006E4AAE">
            <w:pPr>
              <w:pStyle w:val="TableParagraph"/>
              <w:spacing w:line="259" w:lineRule="auto"/>
              <w:ind w:left="107" w:right="294"/>
              <w:rPr>
                <w:rFonts w:ascii="Times New Roman" w:hAnsi="Times New Roman" w:cs="Times New Roman"/>
                <w:sz w:val="24"/>
                <w:szCs w:val="24"/>
              </w:rPr>
            </w:pPr>
            <w:r w:rsidRPr="004A088C">
              <w:rPr>
                <w:rFonts w:ascii="Times New Roman" w:hAnsi="Times New Roman" w:cs="Times New Roman"/>
                <w:sz w:val="24"/>
                <w:szCs w:val="24"/>
              </w:rPr>
              <w:t xml:space="preserve">The amount to be withheld for failing to produce “as built” drawings and/or operating and maintenance manuals by the date required in GCC 58.1 is </w:t>
            </w:r>
            <w:r w:rsidRPr="004A088C">
              <w:rPr>
                <w:rFonts w:ascii="Times New Roman" w:hAnsi="Times New Roman" w:cs="Times New Roman"/>
                <w:i/>
                <w:sz w:val="24"/>
                <w:szCs w:val="24"/>
              </w:rPr>
              <w:t>[insert amount]</w:t>
            </w:r>
            <w:r w:rsidRPr="004A088C">
              <w:rPr>
                <w:rFonts w:ascii="Times New Roman" w:hAnsi="Times New Roman" w:cs="Times New Roman"/>
                <w:sz w:val="24"/>
                <w:szCs w:val="24"/>
              </w:rPr>
              <w:t>.</w:t>
            </w:r>
          </w:p>
        </w:tc>
      </w:tr>
      <w:tr w:rsidR="007F5B35" w:rsidRPr="004A088C">
        <w:trPr>
          <w:trHeight w:val="746"/>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57.2 (g)</w:t>
            </w:r>
          </w:p>
        </w:tc>
        <w:tc>
          <w:tcPr>
            <w:tcW w:w="7615" w:type="dxa"/>
          </w:tcPr>
          <w:p w:rsidR="007F5B35" w:rsidRPr="004A088C" w:rsidRDefault="006E4AAE">
            <w:pPr>
              <w:pStyle w:val="TableParagraph"/>
              <w:spacing w:line="253" w:lineRule="exact"/>
              <w:ind w:left="107"/>
              <w:rPr>
                <w:rFonts w:ascii="Times New Roman" w:hAnsi="Times New Roman" w:cs="Times New Roman"/>
                <w:i/>
                <w:sz w:val="24"/>
                <w:szCs w:val="24"/>
              </w:rPr>
            </w:pPr>
            <w:r w:rsidRPr="004A088C">
              <w:rPr>
                <w:rFonts w:ascii="Times New Roman" w:hAnsi="Times New Roman" w:cs="Times New Roman"/>
                <w:sz w:val="24"/>
                <w:szCs w:val="24"/>
              </w:rPr>
              <w:t xml:space="preserve">The maximum number of days is: </w:t>
            </w:r>
            <w:r w:rsidRPr="004A088C">
              <w:rPr>
                <w:rFonts w:ascii="Times New Roman" w:hAnsi="Times New Roman" w:cs="Times New Roman"/>
                <w:i/>
                <w:sz w:val="24"/>
                <w:szCs w:val="24"/>
              </w:rPr>
              <w:t>[insert number; consistent with Clause</w:t>
            </w:r>
          </w:p>
          <w:p w:rsidR="007F5B35" w:rsidRPr="004A088C" w:rsidRDefault="006E4AAE">
            <w:pPr>
              <w:pStyle w:val="TableParagraph"/>
              <w:spacing w:before="20"/>
              <w:ind w:left="107"/>
              <w:rPr>
                <w:rFonts w:ascii="Times New Roman" w:hAnsi="Times New Roman" w:cs="Times New Roman"/>
                <w:i/>
                <w:sz w:val="24"/>
                <w:szCs w:val="24"/>
              </w:rPr>
            </w:pPr>
            <w:r w:rsidRPr="004A088C">
              <w:rPr>
                <w:rFonts w:ascii="Times New Roman" w:hAnsi="Times New Roman" w:cs="Times New Roman"/>
                <w:i/>
                <w:sz w:val="24"/>
                <w:szCs w:val="24"/>
              </w:rPr>
              <w:t xml:space="preserve">47.1 </w:t>
            </w:r>
            <w:proofErr w:type="gramStart"/>
            <w:r w:rsidRPr="004A088C">
              <w:rPr>
                <w:rFonts w:ascii="Times New Roman" w:hAnsi="Times New Roman" w:cs="Times New Roman"/>
                <w:i/>
                <w:sz w:val="24"/>
                <w:szCs w:val="24"/>
              </w:rPr>
              <w:t>on</w:t>
            </w:r>
            <w:proofErr w:type="gramEnd"/>
            <w:r w:rsidRPr="004A088C">
              <w:rPr>
                <w:rFonts w:ascii="Times New Roman" w:hAnsi="Times New Roman" w:cs="Times New Roman"/>
                <w:i/>
                <w:sz w:val="24"/>
                <w:szCs w:val="24"/>
              </w:rPr>
              <w:t xml:space="preserve"> liquidated damages].</w:t>
            </w:r>
          </w:p>
        </w:tc>
      </w:tr>
      <w:tr w:rsidR="007F5B35" w:rsidRPr="004A088C">
        <w:trPr>
          <w:trHeight w:val="1019"/>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58.1</w:t>
            </w:r>
          </w:p>
        </w:tc>
        <w:tc>
          <w:tcPr>
            <w:tcW w:w="7615" w:type="dxa"/>
          </w:tcPr>
          <w:p w:rsidR="007F5B35" w:rsidRPr="004A088C" w:rsidRDefault="006E4AAE">
            <w:pPr>
              <w:pStyle w:val="TableParagraph"/>
              <w:spacing w:line="259" w:lineRule="auto"/>
              <w:ind w:left="107" w:right="490"/>
              <w:rPr>
                <w:rFonts w:ascii="Times New Roman" w:hAnsi="Times New Roman" w:cs="Times New Roman"/>
                <w:sz w:val="24"/>
                <w:szCs w:val="24"/>
              </w:rPr>
            </w:pPr>
            <w:r w:rsidRPr="004A088C">
              <w:rPr>
                <w:rFonts w:ascii="Times New Roman" w:hAnsi="Times New Roman" w:cs="Times New Roman"/>
                <w:sz w:val="24"/>
                <w:szCs w:val="24"/>
              </w:rPr>
              <w:t xml:space="preserve">The percentage to apply to the value of the work not completed, representing the Employer’s additional cost for completing the Works, is </w:t>
            </w:r>
            <w:r w:rsidRPr="004A088C">
              <w:rPr>
                <w:rFonts w:ascii="Times New Roman" w:hAnsi="Times New Roman" w:cs="Times New Roman"/>
                <w:i/>
                <w:sz w:val="24"/>
                <w:szCs w:val="24"/>
              </w:rPr>
              <w:t>[insert percentage]</w:t>
            </w:r>
            <w:r w:rsidRPr="004A088C">
              <w:rPr>
                <w:rFonts w:ascii="Times New Roman" w:hAnsi="Times New Roman" w:cs="Times New Roman"/>
                <w:sz w:val="24"/>
                <w:szCs w:val="24"/>
              </w:rPr>
              <w:t>.</w:t>
            </w:r>
          </w:p>
        </w:tc>
      </w:tr>
    </w:tbl>
    <w:p w:rsidR="007F5B35" w:rsidRPr="004A088C" w:rsidRDefault="007F5B35">
      <w:pPr>
        <w:spacing w:line="259" w:lineRule="auto"/>
        <w:rPr>
          <w:rFonts w:ascii="Times New Roman" w:hAnsi="Times New Roman" w:cs="Times New Roman"/>
          <w:sz w:val="24"/>
          <w:szCs w:val="24"/>
        </w:rPr>
        <w:sectPr w:rsidR="007F5B35" w:rsidRPr="004A088C">
          <w:headerReference w:type="default" r:id="rId27"/>
          <w:footerReference w:type="default" r:id="rId28"/>
          <w:pgSz w:w="12240" w:h="15840"/>
          <w:pgMar w:top="1440" w:right="840" w:bottom="1360" w:left="800" w:header="0" w:footer="1170" w:gutter="0"/>
          <w:pgNumType w:start="82"/>
          <w:cols w:space="720"/>
        </w:sectPr>
      </w:pPr>
    </w:p>
    <w:p w:rsidR="007F5B35" w:rsidRPr="004A088C" w:rsidRDefault="006E4AAE">
      <w:pPr>
        <w:spacing w:before="75"/>
        <w:ind w:left="216"/>
        <w:jc w:val="center"/>
        <w:rPr>
          <w:rFonts w:ascii="Times New Roman" w:hAnsi="Times New Roman" w:cs="Times New Roman"/>
          <w:b/>
          <w:sz w:val="24"/>
          <w:szCs w:val="24"/>
        </w:rPr>
      </w:pPr>
      <w:r w:rsidRPr="004A088C">
        <w:rPr>
          <w:rFonts w:ascii="Times New Roman" w:hAnsi="Times New Roman" w:cs="Times New Roman"/>
          <w:b/>
          <w:sz w:val="24"/>
          <w:szCs w:val="24"/>
        </w:rPr>
        <w:t>Section – IX Contract Form</w:t>
      </w:r>
    </w:p>
    <w:p w:rsidR="007F5B35" w:rsidRPr="004A088C" w:rsidRDefault="007F5B35">
      <w:pPr>
        <w:pStyle w:val="BodyText"/>
        <w:rPr>
          <w:rFonts w:ascii="Times New Roman" w:hAnsi="Times New Roman" w:cs="Times New Roman"/>
          <w:b/>
          <w:sz w:val="24"/>
          <w:szCs w:val="24"/>
        </w:rPr>
      </w:pPr>
    </w:p>
    <w:p w:rsidR="007F5B35" w:rsidRPr="004A088C" w:rsidRDefault="006E4AAE">
      <w:pPr>
        <w:spacing w:before="258"/>
        <w:ind w:left="216"/>
        <w:jc w:val="center"/>
        <w:rPr>
          <w:rFonts w:ascii="Times New Roman" w:hAnsi="Times New Roman" w:cs="Times New Roman"/>
          <w:b/>
          <w:sz w:val="24"/>
          <w:szCs w:val="24"/>
        </w:rPr>
      </w:pPr>
      <w:r w:rsidRPr="004A088C">
        <w:rPr>
          <w:rFonts w:ascii="Times New Roman" w:hAnsi="Times New Roman" w:cs="Times New Roman"/>
          <w:b/>
          <w:sz w:val="24"/>
          <w:szCs w:val="24"/>
        </w:rPr>
        <w:t>Contract Agreement</w:t>
      </w:r>
    </w:p>
    <w:p w:rsidR="007F5B35" w:rsidRPr="004A088C" w:rsidRDefault="006E4AAE">
      <w:pPr>
        <w:spacing w:before="243"/>
        <w:ind w:left="640"/>
        <w:rPr>
          <w:rFonts w:ascii="Times New Roman" w:hAnsi="Times New Roman" w:cs="Times New Roman"/>
          <w:i/>
          <w:sz w:val="24"/>
          <w:szCs w:val="24"/>
        </w:rPr>
      </w:pPr>
      <w:r w:rsidRPr="004A088C">
        <w:rPr>
          <w:rFonts w:ascii="Times New Roman" w:hAnsi="Times New Roman" w:cs="Times New Roman"/>
          <w:i/>
          <w:sz w:val="24"/>
          <w:szCs w:val="24"/>
        </w:rPr>
        <w:t>[The successful Bidder shall fill in this form in accordance with the instructions indicated]</w:t>
      </w:r>
    </w:p>
    <w:p w:rsidR="007F5B35" w:rsidRPr="004A088C" w:rsidRDefault="007F5B35">
      <w:pPr>
        <w:pStyle w:val="BodyText"/>
        <w:rPr>
          <w:rFonts w:ascii="Times New Roman" w:hAnsi="Times New Roman" w:cs="Times New Roman"/>
          <w:i/>
          <w:sz w:val="24"/>
          <w:szCs w:val="24"/>
        </w:rPr>
      </w:pPr>
    </w:p>
    <w:p w:rsidR="007F5B35" w:rsidRPr="004A088C" w:rsidRDefault="006E4AAE">
      <w:pPr>
        <w:pStyle w:val="BodyText"/>
        <w:spacing w:before="182" w:line="252" w:lineRule="exact"/>
        <w:ind w:left="640"/>
        <w:rPr>
          <w:rFonts w:ascii="Times New Roman" w:hAnsi="Times New Roman" w:cs="Times New Roman"/>
          <w:sz w:val="24"/>
          <w:szCs w:val="24"/>
        </w:rPr>
      </w:pPr>
      <w:r w:rsidRPr="004A088C">
        <w:rPr>
          <w:rFonts w:ascii="Times New Roman" w:hAnsi="Times New Roman" w:cs="Times New Roman"/>
          <w:sz w:val="24"/>
          <w:szCs w:val="24"/>
        </w:rPr>
        <w:t>THIS</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A</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GREEMENT</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made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the......day</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of.................,.......</w:t>
      </w:r>
      <w:proofErr w:type="gramStart"/>
      <w:r w:rsidRPr="004A088C">
        <w:rPr>
          <w:rFonts w:ascii="Times New Roman" w:hAnsi="Times New Roman" w:cs="Times New Roman"/>
          <w:sz w:val="24"/>
          <w:szCs w:val="24"/>
        </w:rPr>
        <w:t>,between</w:t>
      </w:r>
      <w:proofErr w:type="gramEnd"/>
      <w:r w:rsidRPr="004A088C">
        <w:rPr>
          <w:rFonts w:ascii="Times New Roman" w:hAnsi="Times New Roman" w:cs="Times New Roman"/>
          <w:sz w:val="24"/>
          <w:szCs w:val="24"/>
        </w:rPr>
        <w:t>.....</w:t>
      </w:r>
    </w:p>
    <w:p w:rsidR="007F5B35" w:rsidRPr="004A088C" w:rsidRDefault="006E4AAE">
      <w:pPr>
        <w:pStyle w:val="BodyText"/>
        <w:spacing w:line="252" w:lineRule="exact"/>
        <w:ind w:left="640"/>
        <w:rPr>
          <w:rFonts w:ascii="Times New Roman" w:hAnsi="Times New Roman" w:cs="Times New Roman"/>
          <w:sz w:val="24"/>
          <w:szCs w:val="24"/>
        </w:rPr>
      </w:pPr>
      <w:r w:rsidRPr="004A088C">
        <w:rPr>
          <w:rFonts w:ascii="Times New Roman" w:hAnsi="Times New Roman" w:cs="Times New Roman"/>
          <w:b/>
          <w:i/>
          <w:sz w:val="24"/>
          <w:szCs w:val="24"/>
        </w:rPr>
        <w:t>[</w:t>
      </w:r>
      <w:proofErr w:type="gramStart"/>
      <w:r w:rsidRPr="004A088C">
        <w:rPr>
          <w:rFonts w:ascii="Times New Roman" w:hAnsi="Times New Roman" w:cs="Times New Roman"/>
          <w:b/>
          <w:i/>
          <w:sz w:val="24"/>
          <w:szCs w:val="24"/>
        </w:rPr>
        <w:t>name</w:t>
      </w:r>
      <w:proofErr w:type="gramEnd"/>
      <w:r w:rsidR="0077758E">
        <w:rPr>
          <w:rFonts w:ascii="Times New Roman" w:hAnsi="Times New Roman" w:cs="Times New Roman"/>
          <w:b/>
          <w:i/>
          <w:sz w:val="24"/>
          <w:szCs w:val="24"/>
        </w:rPr>
        <w:t xml:space="preserve"> </w:t>
      </w:r>
      <w:r w:rsidRPr="004A088C">
        <w:rPr>
          <w:rFonts w:ascii="Times New Roman" w:hAnsi="Times New Roman" w:cs="Times New Roman"/>
          <w:b/>
          <w:i/>
          <w:sz w:val="24"/>
          <w:szCs w:val="24"/>
        </w:rPr>
        <w:t>of</w:t>
      </w:r>
      <w:r w:rsidR="0077758E">
        <w:rPr>
          <w:rFonts w:ascii="Times New Roman" w:hAnsi="Times New Roman" w:cs="Times New Roman"/>
          <w:b/>
          <w:i/>
          <w:sz w:val="24"/>
          <w:szCs w:val="24"/>
        </w:rPr>
        <w:t xml:space="preserve"> </w:t>
      </w:r>
      <w:r w:rsidRPr="004A088C">
        <w:rPr>
          <w:rFonts w:ascii="Times New Roman" w:hAnsi="Times New Roman" w:cs="Times New Roman"/>
          <w:b/>
          <w:i/>
          <w:sz w:val="24"/>
          <w:szCs w:val="24"/>
        </w:rPr>
        <w:t>the</w:t>
      </w:r>
      <w:r w:rsidR="0077758E">
        <w:rPr>
          <w:rFonts w:ascii="Times New Roman" w:hAnsi="Times New Roman" w:cs="Times New Roman"/>
          <w:b/>
          <w:i/>
          <w:sz w:val="24"/>
          <w:szCs w:val="24"/>
        </w:rPr>
        <w:t xml:space="preserve"> </w:t>
      </w:r>
      <w:r w:rsidRPr="004A088C">
        <w:rPr>
          <w:rFonts w:ascii="Times New Roman" w:hAnsi="Times New Roman" w:cs="Times New Roman"/>
          <w:sz w:val="24"/>
          <w:szCs w:val="24"/>
        </w:rPr>
        <w:t>Employer</w:t>
      </w:r>
      <w:r w:rsidRPr="004A088C">
        <w:rPr>
          <w:rFonts w:ascii="Times New Roman" w:hAnsi="Times New Roman" w:cs="Times New Roman"/>
          <w:b/>
          <w:i/>
          <w:sz w:val="24"/>
          <w:szCs w:val="24"/>
        </w:rPr>
        <w:t>]</w:t>
      </w:r>
      <w:r w:rsidRPr="004A088C">
        <w:rPr>
          <w:rFonts w:ascii="Times New Roman" w:hAnsi="Times New Roman" w:cs="Times New Roman"/>
          <w:sz w:val="24"/>
          <w:szCs w:val="24"/>
        </w:rPr>
        <w:t>..........(herein</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“the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Employer”),of</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the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one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part,</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6E4AAE">
      <w:pPr>
        <w:tabs>
          <w:tab w:val="left" w:leader="dot" w:pos="3758"/>
        </w:tabs>
        <w:spacing w:line="252" w:lineRule="exact"/>
        <w:ind w:left="640"/>
        <w:rPr>
          <w:rFonts w:ascii="Times New Roman" w:hAnsi="Times New Roman" w:cs="Times New Roman"/>
          <w:sz w:val="24"/>
          <w:szCs w:val="24"/>
        </w:rPr>
      </w:pPr>
      <w:r w:rsidRPr="004A088C">
        <w:rPr>
          <w:rFonts w:ascii="Times New Roman" w:hAnsi="Times New Roman" w:cs="Times New Roman"/>
          <w:b/>
          <w:i/>
          <w:sz w:val="24"/>
          <w:szCs w:val="24"/>
        </w:rPr>
        <w:t>[</w:t>
      </w:r>
      <w:proofErr w:type="gramStart"/>
      <w:r w:rsidRPr="004A088C">
        <w:rPr>
          <w:rFonts w:ascii="Times New Roman" w:hAnsi="Times New Roman" w:cs="Times New Roman"/>
          <w:b/>
          <w:i/>
          <w:sz w:val="24"/>
          <w:szCs w:val="24"/>
        </w:rPr>
        <w:t>name</w:t>
      </w:r>
      <w:proofErr w:type="gramEnd"/>
      <w:r w:rsidRPr="004A088C">
        <w:rPr>
          <w:rFonts w:ascii="Times New Roman" w:hAnsi="Times New Roman" w:cs="Times New Roman"/>
          <w:b/>
          <w:i/>
          <w:sz w:val="24"/>
          <w:szCs w:val="24"/>
        </w:rPr>
        <w:t xml:space="preserve"> of</w:t>
      </w:r>
      <w:r w:rsidR="0077758E">
        <w:rPr>
          <w:rFonts w:ascii="Times New Roman" w:hAnsi="Times New Roman" w:cs="Times New Roman"/>
          <w:b/>
          <w:i/>
          <w:sz w:val="24"/>
          <w:szCs w:val="24"/>
        </w:rPr>
        <w:t xml:space="preserve"> </w:t>
      </w:r>
      <w:r w:rsidRPr="004A088C">
        <w:rPr>
          <w:rFonts w:ascii="Times New Roman" w:hAnsi="Times New Roman" w:cs="Times New Roman"/>
          <w:b/>
          <w:i/>
          <w:sz w:val="24"/>
          <w:szCs w:val="24"/>
        </w:rPr>
        <w:t>the</w:t>
      </w:r>
      <w:r w:rsidR="0077758E">
        <w:rPr>
          <w:rFonts w:ascii="Times New Roman" w:hAnsi="Times New Roman" w:cs="Times New Roman"/>
          <w:b/>
          <w:i/>
          <w:sz w:val="24"/>
          <w:szCs w:val="24"/>
        </w:rPr>
        <w:t xml:space="preserve"> </w:t>
      </w:r>
      <w:r w:rsidRPr="004A088C">
        <w:rPr>
          <w:rFonts w:ascii="Times New Roman" w:hAnsi="Times New Roman" w:cs="Times New Roman"/>
          <w:b/>
          <w:i/>
          <w:sz w:val="24"/>
          <w:szCs w:val="24"/>
        </w:rPr>
        <w:t>Contractor]</w:t>
      </w:r>
      <w:r w:rsidRPr="004A088C">
        <w:rPr>
          <w:rFonts w:ascii="Times New Roman" w:hAnsi="Times New Roman" w:cs="Times New Roman"/>
          <w:b/>
          <w:i/>
          <w:sz w:val="24"/>
          <w:szCs w:val="24"/>
        </w:rPr>
        <w:tab/>
      </w:r>
      <w:r w:rsidRPr="004A088C">
        <w:rPr>
          <w:rFonts w:ascii="Times New Roman" w:hAnsi="Times New Roman" w:cs="Times New Roman"/>
          <w:sz w:val="24"/>
          <w:szCs w:val="24"/>
        </w:rPr>
        <w:t>(</w:t>
      </w:r>
      <w:proofErr w:type="gramStart"/>
      <w:r w:rsidRPr="004A088C">
        <w:rPr>
          <w:rFonts w:ascii="Times New Roman" w:hAnsi="Times New Roman" w:cs="Times New Roman"/>
          <w:sz w:val="24"/>
          <w:szCs w:val="24"/>
        </w:rPr>
        <w:t>hereinafter</w:t>
      </w:r>
      <w:proofErr w:type="gramEnd"/>
      <w:r w:rsidRPr="004A088C">
        <w:rPr>
          <w:rFonts w:ascii="Times New Roman" w:hAnsi="Times New Roman" w:cs="Times New Roman"/>
          <w:sz w:val="24"/>
          <w:szCs w:val="24"/>
        </w:rPr>
        <w:t xml:space="preserve"> “the Contractor”), of the other</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part:</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pPr>
        <w:ind w:left="640"/>
        <w:rPr>
          <w:rFonts w:ascii="Times New Roman" w:hAnsi="Times New Roman" w:cs="Times New Roman"/>
          <w:i/>
          <w:sz w:val="24"/>
          <w:szCs w:val="24"/>
        </w:rPr>
      </w:pPr>
      <w:r w:rsidRPr="004A088C">
        <w:rPr>
          <w:rFonts w:ascii="Times New Roman" w:hAnsi="Times New Roman" w:cs="Times New Roman"/>
          <w:sz w:val="24"/>
          <w:szCs w:val="24"/>
        </w:rPr>
        <w:t xml:space="preserve">WHEREAS the Employer desires that the Works known as . . . . . </w:t>
      </w:r>
      <w:r w:rsidRPr="004A088C">
        <w:rPr>
          <w:rFonts w:ascii="Times New Roman" w:hAnsi="Times New Roman" w:cs="Times New Roman"/>
          <w:b/>
          <w:i/>
          <w:sz w:val="24"/>
          <w:szCs w:val="24"/>
        </w:rPr>
        <w:t>[name of the Contract]</w:t>
      </w:r>
      <w:r w:rsidRPr="004A088C">
        <w:rPr>
          <w:rFonts w:ascii="Times New Roman" w:hAnsi="Times New Roman" w:cs="Times New Roman"/>
          <w:i/>
          <w:sz w:val="24"/>
          <w:szCs w:val="24"/>
        </w:rPr>
        <w:t>. . . .</w:t>
      </w:r>
    </w:p>
    <w:p w:rsidR="007F5B35" w:rsidRPr="004A088C" w:rsidRDefault="006E4AAE">
      <w:pPr>
        <w:pStyle w:val="BodyText"/>
        <w:spacing w:before="1"/>
        <w:ind w:left="640" w:right="671"/>
        <w:rPr>
          <w:rFonts w:ascii="Times New Roman" w:hAnsi="Times New Roman" w:cs="Times New Roman"/>
          <w:sz w:val="24"/>
          <w:szCs w:val="24"/>
        </w:rPr>
      </w:pPr>
      <w:r w:rsidRPr="004A088C">
        <w:rPr>
          <w:rFonts w:ascii="Times New Roman" w:hAnsi="Times New Roman" w:cs="Times New Roman"/>
          <w:i/>
          <w:sz w:val="24"/>
          <w:szCs w:val="24"/>
        </w:rPr>
        <w:t>.</w:t>
      </w:r>
      <w:r w:rsidRPr="004A088C">
        <w:rPr>
          <w:rFonts w:ascii="Times New Roman" w:hAnsi="Times New Roman" w:cs="Times New Roman"/>
          <w:sz w:val="24"/>
          <w:szCs w:val="24"/>
        </w:rPr>
        <w:t>should be executed by the Contractor, and has accepted a Bid by the Contractor for the execution and completion of these Works and the remedying of any defects therein,</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BodyText"/>
        <w:ind w:left="640"/>
        <w:rPr>
          <w:rFonts w:ascii="Times New Roman" w:hAnsi="Times New Roman" w:cs="Times New Roman"/>
          <w:sz w:val="24"/>
          <w:szCs w:val="24"/>
        </w:rPr>
      </w:pPr>
      <w:r w:rsidRPr="004A088C">
        <w:rPr>
          <w:rFonts w:ascii="Times New Roman" w:hAnsi="Times New Roman" w:cs="Times New Roman"/>
          <w:sz w:val="24"/>
          <w:szCs w:val="24"/>
        </w:rPr>
        <w:t>The Employer and the Contractor agree as follows: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19710F">
      <w:pPr>
        <w:pStyle w:val="ListParagraph"/>
        <w:numPr>
          <w:ilvl w:val="1"/>
          <w:numId w:val="50"/>
        </w:numPr>
        <w:tabs>
          <w:tab w:val="left" w:pos="641"/>
        </w:tabs>
        <w:ind w:right="708"/>
        <w:rPr>
          <w:rFonts w:ascii="Times New Roman" w:hAnsi="Times New Roman" w:cs="Times New Roman"/>
          <w:sz w:val="24"/>
          <w:szCs w:val="24"/>
        </w:rPr>
      </w:pPr>
      <w:r w:rsidRPr="004A088C">
        <w:rPr>
          <w:rFonts w:ascii="Times New Roman" w:hAnsi="Times New Roman" w:cs="Times New Roman"/>
          <w:sz w:val="24"/>
          <w:szCs w:val="24"/>
        </w:rPr>
        <w:t>In this Agreement words and expressions shall have the same meanings as are respectively assigned to them in the Contract documents referred</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to.</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19710F">
      <w:pPr>
        <w:pStyle w:val="ListParagraph"/>
        <w:numPr>
          <w:ilvl w:val="1"/>
          <w:numId w:val="50"/>
        </w:numPr>
        <w:tabs>
          <w:tab w:val="left" w:pos="641"/>
        </w:tabs>
        <w:spacing w:before="1"/>
        <w:ind w:right="707"/>
        <w:rPr>
          <w:rFonts w:ascii="Times New Roman" w:hAnsi="Times New Roman" w:cs="Times New Roman"/>
          <w:sz w:val="24"/>
          <w:szCs w:val="24"/>
        </w:rPr>
      </w:pPr>
      <w:r w:rsidRPr="004A088C">
        <w:rPr>
          <w:rFonts w:ascii="Times New Roman" w:hAnsi="Times New Roman" w:cs="Times New Roman"/>
          <w:sz w:val="24"/>
          <w:szCs w:val="24"/>
        </w:rPr>
        <w:t>The following documents shall be deemed to form and be read and construed as part of this Agreement. This Agreement shall prevail over all other Contract</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19710F">
      <w:pPr>
        <w:pStyle w:val="ListParagraph"/>
        <w:numPr>
          <w:ilvl w:val="2"/>
          <w:numId w:val="50"/>
        </w:numPr>
        <w:tabs>
          <w:tab w:val="left" w:pos="1361"/>
        </w:tabs>
        <w:ind w:left="1360" w:hanging="361"/>
        <w:rPr>
          <w:rFonts w:ascii="Times New Roman" w:hAnsi="Times New Roman" w:cs="Times New Roman"/>
          <w:sz w:val="24"/>
          <w:szCs w:val="24"/>
        </w:rPr>
      </w:pPr>
      <w:r w:rsidRPr="004A088C">
        <w:rPr>
          <w:rFonts w:ascii="Times New Roman" w:hAnsi="Times New Roman" w:cs="Times New Roman"/>
          <w:sz w:val="24"/>
          <w:szCs w:val="24"/>
        </w:rPr>
        <w:t>the Letter of</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Acceptance</w:t>
      </w:r>
    </w:p>
    <w:p w:rsidR="007F5B35" w:rsidRPr="004A088C" w:rsidRDefault="006E4AAE" w:rsidP="0019710F">
      <w:pPr>
        <w:pStyle w:val="ListParagraph"/>
        <w:numPr>
          <w:ilvl w:val="2"/>
          <w:numId w:val="50"/>
        </w:numPr>
        <w:tabs>
          <w:tab w:val="left" w:pos="1361"/>
        </w:tabs>
        <w:spacing w:before="201"/>
        <w:ind w:left="1360" w:hanging="361"/>
        <w:rPr>
          <w:rFonts w:ascii="Times New Roman" w:hAnsi="Times New Roman" w:cs="Times New Roman"/>
          <w:sz w:val="24"/>
          <w:szCs w:val="24"/>
        </w:rPr>
      </w:pPr>
      <w:r w:rsidRPr="004A088C">
        <w:rPr>
          <w:rFonts w:ascii="Times New Roman" w:hAnsi="Times New Roman" w:cs="Times New Roman"/>
          <w:sz w:val="24"/>
          <w:szCs w:val="24"/>
        </w:rPr>
        <w:t>the Letter of</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19710F">
      <w:pPr>
        <w:pStyle w:val="ListParagraph"/>
        <w:numPr>
          <w:ilvl w:val="2"/>
          <w:numId w:val="50"/>
        </w:numPr>
        <w:tabs>
          <w:tab w:val="left" w:pos="1361"/>
          <w:tab w:val="left" w:pos="4077"/>
        </w:tabs>
        <w:spacing w:before="198"/>
        <w:ind w:left="1360" w:hanging="361"/>
        <w:rPr>
          <w:rFonts w:ascii="Times New Roman" w:hAnsi="Times New Roman" w:cs="Times New Roman"/>
          <w:sz w:val="24"/>
          <w:szCs w:val="24"/>
        </w:rPr>
      </w:pPr>
      <w:proofErr w:type="gramStart"/>
      <w:r w:rsidRPr="004A088C">
        <w:rPr>
          <w:rFonts w:ascii="Times New Roman" w:hAnsi="Times New Roman" w:cs="Times New Roman"/>
          <w:sz w:val="24"/>
          <w:szCs w:val="24"/>
        </w:rPr>
        <w:t>the</w:t>
      </w:r>
      <w:proofErr w:type="gramEnd"/>
      <w:r w:rsidRPr="004A088C">
        <w:rPr>
          <w:rFonts w:ascii="Times New Roman" w:hAnsi="Times New Roman" w:cs="Times New Roman"/>
          <w:sz w:val="24"/>
          <w:szCs w:val="24"/>
        </w:rPr>
        <w:t xml:space="preserve"> addenda</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Nos</w:t>
      </w:r>
      <w:r w:rsidR="0077758E">
        <w:rPr>
          <w:rFonts w:ascii="Times New Roman" w:hAnsi="Times New Roman" w:cs="Times New Roman"/>
          <w:sz w:val="24"/>
          <w:szCs w:val="24"/>
        </w:rPr>
        <w:t>.</w:t>
      </w:r>
      <w:r w:rsidRPr="004A088C">
        <w:rPr>
          <w:rFonts w:ascii="Times New Roman" w:hAnsi="Times New Roman" w:cs="Times New Roman"/>
          <w:sz w:val="24"/>
          <w:szCs w:val="24"/>
          <w:u w:val="single"/>
        </w:rPr>
        <w:tab/>
      </w:r>
      <w:r w:rsidRPr="004A088C">
        <w:rPr>
          <w:rFonts w:ascii="Times New Roman" w:hAnsi="Times New Roman" w:cs="Times New Roman"/>
          <w:sz w:val="24"/>
          <w:szCs w:val="24"/>
        </w:rPr>
        <w:t>(if</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any)</w:t>
      </w:r>
    </w:p>
    <w:p w:rsidR="007F5B35" w:rsidRPr="004A088C" w:rsidRDefault="006E4AAE" w:rsidP="0019710F">
      <w:pPr>
        <w:pStyle w:val="ListParagraph"/>
        <w:numPr>
          <w:ilvl w:val="2"/>
          <w:numId w:val="50"/>
        </w:numPr>
        <w:tabs>
          <w:tab w:val="left" w:pos="1361"/>
        </w:tabs>
        <w:spacing w:before="201"/>
        <w:ind w:left="1360" w:hanging="361"/>
        <w:rPr>
          <w:rFonts w:ascii="Times New Roman" w:hAnsi="Times New Roman" w:cs="Times New Roman"/>
          <w:sz w:val="24"/>
          <w:szCs w:val="24"/>
        </w:rPr>
      </w:pPr>
      <w:r w:rsidRPr="004A088C">
        <w:rPr>
          <w:rFonts w:ascii="Times New Roman" w:hAnsi="Times New Roman" w:cs="Times New Roman"/>
          <w:sz w:val="24"/>
          <w:szCs w:val="24"/>
        </w:rPr>
        <w:t>the Particular Conditions</w:t>
      </w:r>
    </w:p>
    <w:p w:rsidR="007F5B35" w:rsidRPr="004A088C" w:rsidRDefault="006E4AAE" w:rsidP="0019710F">
      <w:pPr>
        <w:pStyle w:val="ListParagraph"/>
        <w:numPr>
          <w:ilvl w:val="2"/>
          <w:numId w:val="50"/>
        </w:numPr>
        <w:tabs>
          <w:tab w:val="left" w:pos="1361"/>
        </w:tabs>
        <w:spacing w:before="200"/>
        <w:ind w:left="1360" w:hanging="361"/>
        <w:rPr>
          <w:rFonts w:ascii="Times New Roman" w:hAnsi="Times New Roman" w:cs="Times New Roman"/>
          <w:sz w:val="24"/>
          <w:szCs w:val="24"/>
        </w:rPr>
      </w:pPr>
      <w:r w:rsidRPr="004A088C">
        <w:rPr>
          <w:rFonts w:ascii="Times New Roman" w:hAnsi="Times New Roman" w:cs="Times New Roman"/>
          <w:sz w:val="24"/>
          <w:szCs w:val="24"/>
        </w:rPr>
        <w:t>the General Conditions of Contract, including</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Appendices;</w:t>
      </w:r>
    </w:p>
    <w:p w:rsidR="007F5B35" w:rsidRPr="004A088C" w:rsidRDefault="006E4AAE" w:rsidP="0019710F">
      <w:pPr>
        <w:pStyle w:val="ListParagraph"/>
        <w:numPr>
          <w:ilvl w:val="2"/>
          <w:numId w:val="50"/>
        </w:numPr>
        <w:tabs>
          <w:tab w:val="left" w:pos="1361"/>
        </w:tabs>
        <w:spacing w:before="201"/>
        <w:ind w:left="1360" w:hanging="361"/>
        <w:rPr>
          <w:rFonts w:ascii="Times New Roman" w:hAnsi="Times New Roman" w:cs="Times New Roman"/>
          <w:sz w:val="24"/>
          <w:szCs w:val="24"/>
        </w:rPr>
      </w:pPr>
      <w:r w:rsidRPr="004A088C">
        <w:rPr>
          <w:rFonts w:ascii="Times New Roman" w:hAnsi="Times New Roman" w:cs="Times New Roman"/>
          <w:sz w:val="24"/>
          <w:szCs w:val="24"/>
        </w:rPr>
        <w:t>the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Specification</w:t>
      </w:r>
    </w:p>
    <w:p w:rsidR="007F5B35" w:rsidRPr="004A088C" w:rsidRDefault="006E4AAE" w:rsidP="0019710F">
      <w:pPr>
        <w:pStyle w:val="ListParagraph"/>
        <w:numPr>
          <w:ilvl w:val="2"/>
          <w:numId w:val="50"/>
        </w:numPr>
        <w:tabs>
          <w:tab w:val="left" w:pos="1361"/>
        </w:tabs>
        <w:spacing w:before="198"/>
        <w:ind w:left="1360" w:hanging="361"/>
        <w:rPr>
          <w:rFonts w:ascii="Times New Roman" w:hAnsi="Times New Roman" w:cs="Times New Roman"/>
          <w:sz w:val="24"/>
          <w:szCs w:val="24"/>
        </w:rPr>
      </w:pPr>
      <w:r w:rsidRPr="004A088C">
        <w:rPr>
          <w:rFonts w:ascii="Times New Roman" w:hAnsi="Times New Roman" w:cs="Times New Roman"/>
          <w:sz w:val="24"/>
          <w:szCs w:val="24"/>
        </w:rPr>
        <w:t>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Drawings</w:t>
      </w:r>
    </w:p>
    <w:p w:rsidR="007F5B35" w:rsidRPr="004A088C" w:rsidRDefault="006E4AAE" w:rsidP="0019710F">
      <w:pPr>
        <w:pStyle w:val="ListParagraph"/>
        <w:numPr>
          <w:ilvl w:val="2"/>
          <w:numId w:val="50"/>
        </w:numPr>
        <w:tabs>
          <w:tab w:val="left" w:pos="1361"/>
        </w:tabs>
        <w:spacing w:before="201"/>
        <w:ind w:left="1360" w:hanging="361"/>
        <w:rPr>
          <w:rFonts w:ascii="Times New Roman" w:hAnsi="Times New Roman" w:cs="Times New Roman"/>
          <w:sz w:val="24"/>
          <w:szCs w:val="24"/>
        </w:rPr>
      </w:pPr>
      <w:r w:rsidRPr="004A088C">
        <w:rPr>
          <w:rFonts w:ascii="Times New Roman" w:hAnsi="Times New Roman" w:cs="Times New Roman"/>
          <w:sz w:val="24"/>
          <w:szCs w:val="24"/>
        </w:rPr>
        <w:t>Bill of Quantities;</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6E4AAE" w:rsidP="0019710F">
      <w:pPr>
        <w:pStyle w:val="ListParagraph"/>
        <w:numPr>
          <w:ilvl w:val="2"/>
          <w:numId w:val="50"/>
        </w:numPr>
        <w:tabs>
          <w:tab w:val="left" w:pos="1361"/>
        </w:tabs>
        <w:spacing w:before="199"/>
        <w:ind w:left="1360" w:hanging="361"/>
        <w:rPr>
          <w:rFonts w:ascii="Times New Roman" w:hAnsi="Times New Roman" w:cs="Times New Roman"/>
          <w:sz w:val="24"/>
          <w:szCs w:val="24"/>
        </w:rPr>
      </w:pPr>
      <w:r w:rsidRPr="004A088C">
        <w:rPr>
          <w:rFonts w:ascii="Times New Roman" w:hAnsi="Times New Roman" w:cs="Times New Roman"/>
          <w:sz w:val="24"/>
          <w:szCs w:val="24"/>
        </w:rPr>
        <w:t xml:space="preserve">any other document </w:t>
      </w:r>
      <w:r w:rsidRPr="004A088C">
        <w:rPr>
          <w:rFonts w:ascii="Times New Roman" w:hAnsi="Times New Roman" w:cs="Times New Roman"/>
          <w:b/>
          <w:sz w:val="24"/>
          <w:szCs w:val="24"/>
        </w:rPr>
        <w:t xml:space="preserve">listed in the SCC </w:t>
      </w:r>
      <w:r w:rsidRPr="004A088C">
        <w:rPr>
          <w:rFonts w:ascii="Times New Roman" w:hAnsi="Times New Roman" w:cs="Times New Roman"/>
          <w:sz w:val="24"/>
          <w:szCs w:val="24"/>
        </w:rPr>
        <w:t>as forming part of the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19710F">
      <w:pPr>
        <w:pStyle w:val="ListParagraph"/>
        <w:numPr>
          <w:ilvl w:val="1"/>
          <w:numId w:val="50"/>
        </w:numPr>
        <w:tabs>
          <w:tab w:val="left" w:pos="641"/>
        </w:tabs>
        <w:ind w:right="707"/>
        <w:rPr>
          <w:rFonts w:ascii="Times New Roman" w:hAnsi="Times New Roman" w:cs="Times New Roman"/>
          <w:sz w:val="24"/>
          <w:szCs w:val="24"/>
        </w:rPr>
      </w:pPr>
      <w:r w:rsidRPr="004A088C">
        <w:rPr>
          <w:rFonts w:ascii="Times New Roman" w:hAnsi="Times New Roman" w:cs="Times New Roman"/>
          <w:sz w:val="24"/>
          <w:szCs w:val="24"/>
        </w:rPr>
        <w:t>In consideration of the payments to be made by the Employer to the Contractor as specified in this Agreement, the Contractor hereby covenants with the Employer to execute the Works and to remedy defects therein in conformity in all respects with the provisions of 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7"/>
        <w:rPr>
          <w:rFonts w:ascii="Times New Roman" w:hAnsi="Times New Roman" w:cs="Times New Roman"/>
          <w:sz w:val="24"/>
          <w:szCs w:val="24"/>
        </w:rPr>
      </w:pPr>
    </w:p>
    <w:p w:rsidR="007F5B35" w:rsidRPr="004A088C" w:rsidRDefault="006E4AAE" w:rsidP="0019710F">
      <w:pPr>
        <w:pStyle w:val="ListParagraph"/>
        <w:numPr>
          <w:ilvl w:val="1"/>
          <w:numId w:val="50"/>
        </w:numPr>
        <w:tabs>
          <w:tab w:val="left" w:pos="641"/>
        </w:tabs>
        <w:ind w:right="703"/>
        <w:rPr>
          <w:rFonts w:ascii="Times New Roman" w:hAnsi="Times New Roman" w:cs="Times New Roman"/>
          <w:sz w:val="24"/>
          <w:szCs w:val="24"/>
        </w:rPr>
      </w:pPr>
      <w:r w:rsidRPr="004A088C">
        <w:rPr>
          <w:rFonts w:ascii="Times New Roman" w:hAnsi="Times New Roman" w:cs="Times New Roman"/>
          <w:sz w:val="24"/>
          <w:szCs w:val="24"/>
        </w:rPr>
        <w:t>The Employer hereby covenants to pay the Contractor in consideration of the execution and completion of the Works and the remedying of defects therein, the Contract Price or such other sum</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as</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may</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become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payable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under</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provisions</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of</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at</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times</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and</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in</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manner prescribed by 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Default="007F5B35">
      <w:pPr>
        <w:jc w:val="both"/>
        <w:rPr>
          <w:rFonts w:ascii="Times New Roman" w:hAnsi="Times New Roman" w:cs="Times New Roman"/>
          <w:sz w:val="24"/>
          <w:szCs w:val="24"/>
        </w:rPr>
      </w:pPr>
    </w:p>
    <w:p w:rsidR="007F5B35" w:rsidRPr="004A088C" w:rsidRDefault="00F32B17">
      <w:pPr>
        <w:pStyle w:val="BodyText"/>
        <w:tabs>
          <w:tab w:val="left" w:pos="5208"/>
        </w:tabs>
        <w:spacing w:before="78"/>
        <w:ind w:left="1360" w:right="708" w:hanging="540"/>
        <w:rPr>
          <w:rFonts w:ascii="Times New Roman" w:hAnsi="Times New Roman" w:cs="Times New Roman"/>
          <w:sz w:val="24"/>
          <w:szCs w:val="24"/>
        </w:rPr>
      </w:pPr>
      <w:r>
        <w:rPr>
          <w:rFonts w:ascii="Times New Roman" w:hAnsi="Times New Roman" w:cs="Times New Roman"/>
          <w:sz w:val="24"/>
          <w:szCs w:val="24"/>
        </w:rPr>
        <w:tab/>
      </w:r>
      <w:r w:rsidR="006E4AAE" w:rsidRPr="004A088C">
        <w:rPr>
          <w:rFonts w:ascii="Times New Roman" w:hAnsi="Times New Roman" w:cs="Times New Roman"/>
          <w:sz w:val="24"/>
          <w:szCs w:val="24"/>
        </w:rPr>
        <w:t>IN WITNESS whereof the parties hereto have caused this Agreement to be executed in accordance with the laws</w:t>
      </w:r>
      <w:r>
        <w:rPr>
          <w:rFonts w:ascii="Times New Roman" w:hAnsi="Times New Roman" w:cs="Times New Roman"/>
          <w:sz w:val="24"/>
          <w:szCs w:val="24"/>
        </w:rPr>
        <w:t xml:space="preserve"> </w:t>
      </w:r>
      <w:r w:rsidR="006E4AAE" w:rsidRPr="004A088C">
        <w:rPr>
          <w:rFonts w:ascii="Times New Roman" w:hAnsi="Times New Roman" w:cs="Times New Roman"/>
          <w:sz w:val="24"/>
          <w:szCs w:val="24"/>
        </w:rPr>
        <w:t>of</w:t>
      </w:r>
      <w:r>
        <w:rPr>
          <w:rFonts w:ascii="Times New Roman" w:hAnsi="Times New Roman" w:cs="Times New Roman"/>
          <w:sz w:val="24"/>
          <w:szCs w:val="24"/>
        </w:rPr>
        <w:t xml:space="preserve"> </w:t>
      </w:r>
      <w:r w:rsidR="006E4AAE" w:rsidRPr="004A088C">
        <w:rPr>
          <w:rFonts w:ascii="Times New Roman" w:hAnsi="Times New Roman" w:cs="Times New Roman"/>
          <w:sz w:val="24"/>
          <w:szCs w:val="24"/>
        </w:rPr>
        <w:t>India</w:t>
      </w:r>
      <w:r w:rsidR="006E4AAE" w:rsidRPr="004A088C">
        <w:rPr>
          <w:rFonts w:ascii="Times New Roman" w:hAnsi="Times New Roman" w:cs="Times New Roman"/>
          <w:sz w:val="24"/>
          <w:szCs w:val="24"/>
          <w:u w:val="single"/>
        </w:rPr>
        <w:tab/>
      </w:r>
      <w:r w:rsidR="006E4AAE" w:rsidRPr="004A088C">
        <w:rPr>
          <w:rFonts w:ascii="Times New Roman" w:hAnsi="Times New Roman" w:cs="Times New Roman"/>
          <w:sz w:val="24"/>
          <w:szCs w:val="24"/>
        </w:rPr>
        <w:t>on the day, month and year specified</w:t>
      </w:r>
      <w:r>
        <w:rPr>
          <w:rFonts w:ascii="Times New Roman" w:hAnsi="Times New Roman" w:cs="Times New Roman"/>
          <w:sz w:val="24"/>
          <w:szCs w:val="24"/>
        </w:rPr>
        <w:t xml:space="preserve"> </w:t>
      </w:r>
      <w:r w:rsidR="006E4AAE" w:rsidRPr="004A088C">
        <w:rPr>
          <w:rFonts w:ascii="Times New Roman" w:hAnsi="Times New Roman" w:cs="Times New Roman"/>
          <w:sz w:val="24"/>
          <w:szCs w:val="24"/>
        </w:rPr>
        <w:t>above.</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2"/>
        <w:rPr>
          <w:rFonts w:ascii="Times New Roman" w:hAnsi="Times New Roman" w:cs="Times New Roman"/>
          <w:sz w:val="24"/>
          <w:szCs w:val="24"/>
        </w:rPr>
      </w:pPr>
    </w:p>
    <w:p w:rsidR="007F5B35" w:rsidRPr="004A088C" w:rsidRDefault="006E4AAE">
      <w:pPr>
        <w:pStyle w:val="BodyText"/>
        <w:tabs>
          <w:tab w:val="left" w:pos="5290"/>
        </w:tabs>
        <w:spacing w:before="1"/>
        <w:ind w:left="861"/>
        <w:rPr>
          <w:rFonts w:ascii="Times New Roman" w:hAnsi="Times New Roman" w:cs="Times New Roman"/>
          <w:sz w:val="24"/>
          <w:szCs w:val="24"/>
        </w:rPr>
      </w:pPr>
      <w:r w:rsidRPr="004A088C">
        <w:rPr>
          <w:rFonts w:ascii="Times New Roman" w:hAnsi="Times New Roman" w:cs="Times New Roman"/>
          <w:sz w:val="24"/>
          <w:szCs w:val="24"/>
        </w:rPr>
        <w:t>Signed</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by:</w:t>
      </w:r>
      <w:r w:rsidRPr="004A088C">
        <w:rPr>
          <w:rFonts w:ascii="Times New Roman" w:hAnsi="Times New Roman" w:cs="Times New Roman"/>
          <w:sz w:val="24"/>
          <w:szCs w:val="24"/>
        </w:rPr>
        <w:tab/>
        <w:t>Signed by:</w:t>
      </w:r>
    </w:p>
    <w:p w:rsidR="007F5B35" w:rsidRPr="004A088C" w:rsidRDefault="00FC231C">
      <w:pPr>
        <w:pStyle w:val="BodyText"/>
        <w:spacing w:before="4"/>
        <w:rPr>
          <w:rFonts w:ascii="Times New Roman" w:hAnsi="Times New Roman" w:cs="Times New Roman"/>
          <w:sz w:val="24"/>
          <w:szCs w:val="24"/>
        </w:rPr>
      </w:pPr>
      <w:r>
        <w:rPr>
          <w:rFonts w:ascii="Times New Roman" w:hAnsi="Times New Roman" w:cs="Times New Roman"/>
          <w:sz w:val="24"/>
          <w:szCs w:val="24"/>
        </w:rPr>
        <w:pict>
          <v:line id="_x0000_s1035" style="position:absolute;z-index:-251648000;mso-wrap-distance-left:0;mso-wrap-distance-right:0;mso-position-horizontal-relative:page" from="140.4pt,9.3pt" to="291.05pt,9.3pt" strokeweight=".48pt">
            <v:stroke dashstyle="1 1"/>
            <w10:wrap type="topAndBottom" anchorx="page"/>
          </v:line>
        </w:pict>
      </w:r>
      <w:r>
        <w:rPr>
          <w:rFonts w:ascii="Times New Roman" w:hAnsi="Times New Roman" w:cs="Times New Roman"/>
          <w:sz w:val="24"/>
          <w:szCs w:val="24"/>
        </w:rPr>
        <w:pict>
          <v:line id="_x0000_s1034" style="position:absolute;z-index:-251646976;mso-wrap-distance-left:0;mso-wrap-distance-right:0;mso-position-horizontal-relative:page" from="356.45pt,9.3pt" to="545.5pt,9.3pt" strokeweight=".48pt">
            <v:stroke dashstyle="1 1"/>
            <w10:wrap type="topAndBottom" anchorx="page"/>
          </v:line>
        </w:pict>
      </w:r>
    </w:p>
    <w:p w:rsidR="007F5B35" w:rsidRPr="004A088C" w:rsidRDefault="006E4AAE">
      <w:pPr>
        <w:pStyle w:val="BodyText"/>
        <w:tabs>
          <w:tab w:val="left" w:pos="5866"/>
        </w:tabs>
        <w:ind w:left="1060"/>
        <w:rPr>
          <w:rFonts w:ascii="Times New Roman" w:hAnsi="Times New Roman" w:cs="Times New Roman"/>
          <w:sz w:val="24"/>
          <w:szCs w:val="24"/>
        </w:rPr>
      </w:pPr>
      <w:proofErr w:type="gramStart"/>
      <w:r w:rsidRPr="004A088C">
        <w:rPr>
          <w:rFonts w:ascii="Times New Roman" w:hAnsi="Times New Roman" w:cs="Times New Roman"/>
          <w:sz w:val="24"/>
          <w:szCs w:val="24"/>
        </w:rPr>
        <w:t>for</w:t>
      </w:r>
      <w:proofErr w:type="gramEnd"/>
      <w:r w:rsidRPr="004A088C">
        <w:rPr>
          <w:rFonts w:ascii="Times New Roman" w:hAnsi="Times New Roman" w:cs="Times New Roman"/>
          <w:sz w:val="24"/>
          <w:szCs w:val="24"/>
        </w:rPr>
        <w:t xml:space="preserve"> and on behalf </w:t>
      </w:r>
      <w:r w:rsidR="00F32B17">
        <w:rPr>
          <w:rFonts w:ascii="Times New Roman" w:hAnsi="Times New Roman" w:cs="Times New Roman"/>
          <w:sz w:val="24"/>
          <w:szCs w:val="24"/>
        </w:rPr>
        <w:t xml:space="preserve">of the </w:t>
      </w:r>
      <w:r w:rsidRPr="004A088C">
        <w:rPr>
          <w:rFonts w:ascii="Times New Roman" w:hAnsi="Times New Roman" w:cs="Times New Roman"/>
          <w:sz w:val="24"/>
          <w:szCs w:val="24"/>
        </w:rPr>
        <w:t>Employer</w:t>
      </w:r>
      <w:r w:rsidRPr="004A088C">
        <w:rPr>
          <w:rFonts w:ascii="Times New Roman" w:hAnsi="Times New Roman" w:cs="Times New Roman"/>
          <w:sz w:val="24"/>
          <w:szCs w:val="24"/>
        </w:rPr>
        <w:tab/>
        <w:t>for and on behalf 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Contractor</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
        <w:rPr>
          <w:rFonts w:ascii="Times New Roman" w:hAnsi="Times New Roman" w:cs="Times New Roman"/>
          <w:sz w:val="24"/>
          <w:szCs w:val="24"/>
        </w:rPr>
      </w:pPr>
    </w:p>
    <w:p w:rsidR="007F5B35" w:rsidRPr="004A088C" w:rsidRDefault="007F5B35">
      <w:pPr>
        <w:rPr>
          <w:rFonts w:ascii="Times New Roman" w:hAnsi="Times New Roman" w:cs="Times New Roman"/>
          <w:sz w:val="24"/>
          <w:szCs w:val="24"/>
        </w:rPr>
        <w:sectPr w:rsidR="007F5B35" w:rsidRPr="004A088C">
          <w:headerReference w:type="default" r:id="rId29"/>
          <w:footerReference w:type="default" r:id="rId30"/>
          <w:pgSz w:w="12240" w:h="15840"/>
          <w:pgMar w:top="1360" w:right="840" w:bottom="1440" w:left="800" w:header="0" w:footer="1250" w:gutter="0"/>
          <w:pgNumType w:start="84"/>
          <w:cols w:space="720"/>
        </w:sectPr>
      </w:pPr>
    </w:p>
    <w:p w:rsidR="007F5B35" w:rsidRPr="004A088C" w:rsidRDefault="006E4AAE">
      <w:pPr>
        <w:pStyle w:val="BodyText"/>
        <w:spacing w:before="94" w:line="254" w:lineRule="auto"/>
        <w:ind w:left="796" w:right="2432" w:firstLine="671"/>
        <w:rPr>
          <w:rFonts w:ascii="Times New Roman" w:hAnsi="Times New Roman" w:cs="Times New Roman"/>
          <w:sz w:val="24"/>
          <w:szCs w:val="24"/>
        </w:rPr>
      </w:pPr>
      <w:proofErr w:type="gramStart"/>
      <w:r w:rsidRPr="004A088C">
        <w:rPr>
          <w:rFonts w:ascii="Times New Roman" w:hAnsi="Times New Roman" w:cs="Times New Roman"/>
          <w:sz w:val="24"/>
          <w:szCs w:val="24"/>
        </w:rPr>
        <w:t>in</w:t>
      </w:r>
      <w:proofErr w:type="gramEnd"/>
      <w:r w:rsidRPr="004A088C">
        <w:rPr>
          <w:rFonts w:ascii="Times New Roman" w:hAnsi="Times New Roman" w:cs="Times New Roman"/>
          <w:sz w:val="24"/>
          <w:szCs w:val="24"/>
        </w:rPr>
        <w:t xml:space="preserve"> the presence of:</w:t>
      </w:r>
    </w:p>
    <w:p w:rsidR="007F5B35" w:rsidRPr="004A088C" w:rsidRDefault="00FC231C">
      <w:pPr>
        <w:pStyle w:val="BodyText"/>
        <w:spacing w:before="180" w:line="256" w:lineRule="auto"/>
        <w:ind w:left="2452" w:right="-18" w:hanging="1541"/>
        <w:rPr>
          <w:rFonts w:ascii="Times New Roman" w:hAnsi="Times New Roman" w:cs="Times New Roman"/>
          <w:sz w:val="24"/>
          <w:szCs w:val="24"/>
        </w:rPr>
      </w:pPr>
      <w:r>
        <w:rPr>
          <w:rFonts w:ascii="Times New Roman" w:hAnsi="Times New Roman" w:cs="Times New Roman"/>
          <w:sz w:val="24"/>
          <w:szCs w:val="24"/>
        </w:rPr>
        <w:pict>
          <v:line id="_x0000_s1033" style="position:absolute;left:0;text-align:left;z-index:251671552;mso-position-horizontal-relative:page" from="140.4pt,8.75pt" to="291.05pt,8.75pt" strokeweight=".48pt">
            <v:stroke dashstyle="1 1"/>
            <w10:wrap anchorx="page"/>
          </v:line>
        </w:pict>
      </w:r>
      <w:r w:rsidR="006E4AAE" w:rsidRPr="004A088C">
        <w:rPr>
          <w:rFonts w:ascii="Times New Roman" w:hAnsi="Times New Roman" w:cs="Times New Roman"/>
          <w:sz w:val="24"/>
          <w:szCs w:val="24"/>
        </w:rPr>
        <w:t>Witness, Name, Signature, Address, Date</w:t>
      </w:r>
    </w:p>
    <w:p w:rsidR="007F5B35" w:rsidRPr="004A088C" w:rsidRDefault="006E4AAE">
      <w:pPr>
        <w:pStyle w:val="BodyText"/>
        <w:spacing w:before="94" w:line="254" w:lineRule="auto"/>
        <w:ind w:left="642" w:right="4228" w:firstLine="672"/>
        <w:rPr>
          <w:rFonts w:ascii="Times New Roman" w:hAnsi="Times New Roman" w:cs="Times New Roman"/>
          <w:sz w:val="24"/>
          <w:szCs w:val="24"/>
        </w:rPr>
      </w:pPr>
      <w:r w:rsidRPr="004A088C">
        <w:rPr>
          <w:rFonts w:ascii="Times New Roman" w:hAnsi="Times New Roman" w:cs="Times New Roman"/>
          <w:sz w:val="24"/>
          <w:szCs w:val="24"/>
        </w:rPr>
        <w:br w:type="column"/>
      </w:r>
      <w:proofErr w:type="gramStart"/>
      <w:r w:rsidRPr="004A088C">
        <w:rPr>
          <w:rFonts w:ascii="Times New Roman" w:hAnsi="Times New Roman" w:cs="Times New Roman"/>
          <w:sz w:val="24"/>
          <w:szCs w:val="24"/>
        </w:rPr>
        <w:t>in</w:t>
      </w:r>
      <w:proofErr w:type="gramEnd"/>
      <w:r w:rsidRPr="004A088C">
        <w:rPr>
          <w:rFonts w:ascii="Times New Roman" w:hAnsi="Times New Roman" w:cs="Times New Roman"/>
          <w:sz w:val="24"/>
          <w:szCs w:val="24"/>
        </w:rPr>
        <w:t xml:space="preserve"> the presence of:</w:t>
      </w:r>
    </w:p>
    <w:p w:rsidR="007F5B35" w:rsidRPr="004A088C" w:rsidRDefault="00FC231C">
      <w:pPr>
        <w:pStyle w:val="BodyText"/>
        <w:spacing w:before="4"/>
        <w:rPr>
          <w:rFonts w:ascii="Times New Roman" w:hAnsi="Times New Roman" w:cs="Times New Roman"/>
          <w:sz w:val="24"/>
          <w:szCs w:val="24"/>
        </w:rPr>
      </w:pPr>
      <w:r>
        <w:rPr>
          <w:rFonts w:ascii="Times New Roman" w:hAnsi="Times New Roman" w:cs="Times New Roman"/>
          <w:sz w:val="24"/>
          <w:szCs w:val="24"/>
        </w:rPr>
        <w:pict>
          <v:line id="_x0000_s1032" style="position:absolute;z-index:-251645952;mso-wrap-distance-left:0;mso-wrap-distance-right:0;mso-position-horizontal-relative:page" from="356.45pt,8.75pt" to="545.5pt,8.75pt" strokeweight=".48pt">
            <v:stroke dashstyle="1 1"/>
            <w10:wrap type="topAndBottom" anchorx="page"/>
          </v:line>
        </w:pict>
      </w:r>
    </w:p>
    <w:p w:rsidR="007F5B35" w:rsidRPr="004A088C" w:rsidRDefault="006E4AAE">
      <w:pPr>
        <w:pStyle w:val="BodyText"/>
        <w:ind w:left="868" w:right="1121"/>
        <w:jc w:val="center"/>
        <w:rPr>
          <w:rFonts w:ascii="Times New Roman" w:hAnsi="Times New Roman" w:cs="Times New Roman"/>
          <w:sz w:val="24"/>
          <w:szCs w:val="24"/>
        </w:rPr>
      </w:pPr>
      <w:r w:rsidRPr="004A088C">
        <w:rPr>
          <w:rFonts w:ascii="Times New Roman" w:hAnsi="Times New Roman" w:cs="Times New Roman"/>
          <w:sz w:val="24"/>
          <w:szCs w:val="24"/>
        </w:rPr>
        <w:t>Witness, Name, Signature, Address, Date</w:t>
      </w:r>
    </w:p>
    <w:p w:rsidR="007F5B35" w:rsidRPr="004A088C" w:rsidRDefault="007F5B35">
      <w:pPr>
        <w:jc w:val="center"/>
        <w:rPr>
          <w:rFonts w:ascii="Times New Roman" w:hAnsi="Times New Roman" w:cs="Times New Roman"/>
          <w:sz w:val="24"/>
          <w:szCs w:val="24"/>
        </w:rPr>
        <w:sectPr w:rsidR="007F5B35" w:rsidRPr="004A088C">
          <w:type w:val="continuous"/>
          <w:pgSz w:w="12240" w:h="15840"/>
          <w:pgMar w:top="1020" w:right="840" w:bottom="800" w:left="800" w:header="720" w:footer="720" w:gutter="0"/>
          <w:cols w:num="2" w:space="720" w:equalWidth="0">
            <w:col w:w="4459" w:space="40"/>
            <w:col w:w="6101"/>
          </w:cols>
        </w:sectPr>
      </w:pPr>
    </w:p>
    <w:p w:rsidR="007F5B35" w:rsidRPr="004A088C" w:rsidRDefault="006E4AAE">
      <w:pPr>
        <w:pStyle w:val="Heading1"/>
        <w:rPr>
          <w:rFonts w:ascii="Times New Roman" w:hAnsi="Times New Roman" w:cs="Times New Roman"/>
          <w:sz w:val="24"/>
          <w:szCs w:val="24"/>
        </w:rPr>
      </w:pPr>
      <w:r w:rsidRPr="004A088C">
        <w:rPr>
          <w:rFonts w:ascii="Times New Roman" w:hAnsi="Times New Roman" w:cs="Times New Roman"/>
          <w:sz w:val="24"/>
          <w:szCs w:val="24"/>
        </w:rPr>
        <w:t>Letter of Acceptance</w:t>
      </w:r>
    </w:p>
    <w:p w:rsidR="007F5B35" w:rsidRPr="004A088C" w:rsidRDefault="007F5B35">
      <w:pPr>
        <w:pStyle w:val="BodyText"/>
        <w:spacing w:before="11"/>
        <w:rPr>
          <w:rFonts w:ascii="Times New Roman" w:hAnsi="Times New Roman" w:cs="Times New Roman"/>
          <w:b/>
          <w:sz w:val="24"/>
          <w:szCs w:val="24"/>
        </w:rPr>
      </w:pPr>
    </w:p>
    <w:p w:rsidR="007F5B35" w:rsidRPr="004A088C" w:rsidRDefault="006E4AAE">
      <w:pPr>
        <w:spacing w:before="94"/>
        <w:ind w:left="279"/>
        <w:jc w:val="center"/>
        <w:rPr>
          <w:rFonts w:ascii="Times New Roman" w:hAnsi="Times New Roman" w:cs="Times New Roman"/>
          <w:b/>
          <w:i/>
          <w:sz w:val="24"/>
          <w:szCs w:val="24"/>
        </w:rPr>
      </w:pPr>
      <w:r w:rsidRPr="004A088C">
        <w:rPr>
          <w:rFonts w:ascii="Times New Roman" w:hAnsi="Times New Roman" w:cs="Times New Roman"/>
          <w:b/>
          <w:i/>
          <w:sz w:val="24"/>
          <w:szCs w:val="24"/>
        </w:rPr>
        <w:t>[</w:t>
      </w:r>
      <w:proofErr w:type="gramStart"/>
      <w:r w:rsidRPr="004A088C">
        <w:rPr>
          <w:rFonts w:ascii="Times New Roman" w:hAnsi="Times New Roman" w:cs="Times New Roman"/>
          <w:b/>
          <w:i/>
          <w:sz w:val="24"/>
          <w:szCs w:val="24"/>
        </w:rPr>
        <w:t>on</w:t>
      </w:r>
      <w:proofErr w:type="gramEnd"/>
      <w:r w:rsidRPr="004A088C">
        <w:rPr>
          <w:rFonts w:ascii="Times New Roman" w:hAnsi="Times New Roman" w:cs="Times New Roman"/>
          <w:b/>
          <w:i/>
          <w:sz w:val="24"/>
          <w:szCs w:val="24"/>
        </w:rPr>
        <w:t xml:space="preserve"> letterhead paper of the Employer]</w:t>
      </w:r>
    </w:p>
    <w:p w:rsidR="007F5B35" w:rsidRPr="004A088C" w:rsidRDefault="006E4AAE">
      <w:pPr>
        <w:spacing w:before="181"/>
        <w:ind w:left="7791"/>
        <w:rPr>
          <w:rFonts w:ascii="Times New Roman" w:hAnsi="Times New Roman" w:cs="Times New Roman"/>
          <w:i/>
          <w:sz w:val="24"/>
          <w:szCs w:val="24"/>
        </w:rPr>
      </w:pPr>
      <w:r w:rsidRPr="004A088C">
        <w:rPr>
          <w:rFonts w:ascii="Times New Roman" w:hAnsi="Times New Roman" w:cs="Times New Roman"/>
          <w:i/>
          <w:sz w:val="24"/>
          <w:szCs w:val="24"/>
        </w:rPr>
        <w:t xml:space="preserve">. . . . . . . </w:t>
      </w:r>
      <w:proofErr w:type="gramStart"/>
      <w:r w:rsidRPr="004A088C">
        <w:rPr>
          <w:rFonts w:ascii="Times New Roman" w:hAnsi="Times New Roman" w:cs="Times New Roman"/>
          <w:b/>
          <w:i/>
          <w:sz w:val="24"/>
          <w:szCs w:val="24"/>
        </w:rPr>
        <w:t>date</w:t>
      </w:r>
      <w:proofErr w:type="gramEnd"/>
      <w:r w:rsidRPr="004A088C">
        <w:rPr>
          <w:rFonts w:ascii="Times New Roman" w:hAnsi="Times New Roman" w:cs="Times New Roman"/>
          <w:i/>
          <w:sz w:val="24"/>
          <w:szCs w:val="24"/>
        </w:rPr>
        <w:t>. . . . . . .</w:t>
      </w: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spacing w:before="5"/>
        <w:rPr>
          <w:rFonts w:ascii="Times New Roman" w:hAnsi="Times New Roman" w:cs="Times New Roman"/>
          <w:i/>
          <w:sz w:val="24"/>
          <w:szCs w:val="24"/>
        </w:rPr>
      </w:pPr>
    </w:p>
    <w:p w:rsidR="007F5B35" w:rsidRPr="004A088C" w:rsidRDefault="006E4AAE">
      <w:pPr>
        <w:spacing w:before="93"/>
        <w:ind w:left="1000"/>
        <w:rPr>
          <w:rFonts w:ascii="Times New Roman" w:hAnsi="Times New Roman" w:cs="Times New Roman"/>
          <w:b/>
          <w:i/>
          <w:sz w:val="24"/>
          <w:szCs w:val="24"/>
        </w:rPr>
      </w:pPr>
      <w:r w:rsidRPr="004A088C">
        <w:rPr>
          <w:rFonts w:ascii="Times New Roman" w:hAnsi="Times New Roman" w:cs="Times New Roman"/>
          <w:position w:val="2"/>
          <w:sz w:val="24"/>
          <w:szCs w:val="24"/>
        </w:rPr>
        <w:t xml:space="preserve">To: </w:t>
      </w:r>
      <w:r w:rsidRPr="004A088C">
        <w:rPr>
          <w:rFonts w:ascii="Times New Roman" w:hAnsi="Times New Roman" w:cs="Times New Roman"/>
          <w:b/>
          <w:i/>
          <w:sz w:val="24"/>
          <w:szCs w:val="24"/>
        </w:rPr>
        <w:t>[insert name and address of the Contractor]</w:t>
      </w:r>
    </w:p>
    <w:p w:rsidR="007F5B35" w:rsidRPr="004A088C" w:rsidRDefault="006E4AAE">
      <w:pPr>
        <w:spacing w:before="176"/>
        <w:ind w:left="1000"/>
        <w:rPr>
          <w:rFonts w:ascii="Times New Roman" w:hAnsi="Times New Roman" w:cs="Times New Roman"/>
          <w:sz w:val="24"/>
          <w:szCs w:val="24"/>
        </w:rPr>
      </w:pPr>
      <w:r w:rsidRPr="004A088C">
        <w:rPr>
          <w:rFonts w:ascii="Times New Roman" w:hAnsi="Times New Roman" w:cs="Times New Roman"/>
          <w:sz w:val="24"/>
          <w:szCs w:val="24"/>
        </w:rPr>
        <w:t xml:space="preserve">Subject: </w:t>
      </w:r>
      <w:r w:rsidRPr="004A088C">
        <w:rPr>
          <w:rFonts w:ascii="Times New Roman" w:hAnsi="Times New Roman" w:cs="Times New Roman"/>
          <w:b/>
          <w:i/>
          <w:sz w:val="24"/>
          <w:szCs w:val="24"/>
        </w:rPr>
        <w:t xml:space="preserve">Contract No. </w:t>
      </w:r>
      <w:r w:rsidRPr="004A088C">
        <w:rPr>
          <w:rFonts w:ascii="Times New Roman" w:hAnsi="Times New Roman" w:cs="Times New Roman"/>
          <w:sz w:val="24"/>
          <w:szCs w:val="24"/>
        </w:rPr>
        <w:t>. . . . . . . . . .</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7"/>
        <w:rPr>
          <w:rFonts w:ascii="Times New Roman" w:hAnsi="Times New Roman" w:cs="Times New Roman"/>
          <w:sz w:val="24"/>
          <w:szCs w:val="24"/>
        </w:rPr>
      </w:pPr>
    </w:p>
    <w:p w:rsidR="007F5B35" w:rsidRPr="004A088C" w:rsidRDefault="006E4AAE">
      <w:pPr>
        <w:tabs>
          <w:tab w:val="left" w:pos="4244"/>
          <w:tab w:val="left" w:pos="5583"/>
          <w:tab w:val="left" w:pos="5849"/>
          <w:tab w:val="left" w:pos="6063"/>
        </w:tabs>
        <w:spacing w:line="259" w:lineRule="auto"/>
        <w:ind w:left="1000" w:right="701"/>
        <w:jc w:val="both"/>
        <w:rPr>
          <w:rFonts w:ascii="Times New Roman" w:hAnsi="Times New Roman" w:cs="Times New Roman"/>
          <w:sz w:val="24"/>
          <w:szCs w:val="24"/>
        </w:rPr>
      </w:pPr>
      <w:r w:rsidRPr="004A088C">
        <w:rPr>
          <w:rFonts w:ascii="Times New Roman" w:hAnsi="Times New Roman" w:cs="Times New Roman"/>
          <w:sz w:val="24"/>
          <w:szCs w:val="24"/>
        </w:rPr>
        <w:t xml:space="preserve">This is </w:t>
      </w:r>
      <w:proofErr w:type="gramStart"/>
      <w:r w:rsidRPr="004A088C">
        <w:rPr>
          <w:rFonts w:ascii="Times New Roman" w:hAnsi="Times New Roman" w:cs="Times New Roman"/>
          <w:sz w:val="24"/>
          <w:szCs w:val="24"/>
        </w:rPr>
        <w:t>to  notify</w:t>
      </w:r>
      <w:proofErr w:type="gramEnd"/>
      <w:r w:rsidRPr="004A088C">
        <w:rPr>
          <w:rFonts w:ascii="Times New Roman" w:hAnsi="Times New Roman" w:cs="Times New Roman"/>
          <w:sz w:val="24"/>
          <w:szCs w:val="24"/>
        </w:rPr>
        <w:t xml:space="preserve"> you that  your Bid</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dated</w:t>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rPr>
        <w:t xml:space="preserve">[insert </w:t>
      </w:r>
      <w:r w:rsidRPr="004A088C">
        <w:rPr>
          <w:rFonts w:ascii="Times New Roman" w:hAnsi="Times New Roman" w:cs="Times New Roman"/>
          <w:b/>
          <w:i/>
          <w:sz w:val="24"/>
          <w:szCs w:val="24"/>
        </w:rPr>
        <w:t xml:space="preserve">date of bid submitted by the bidder] </w:t>
      </w:r>
      <w:r w:rsidRPr="004A088C">
        <w:rPr>
          <w:rFonts w:ascii="Times New Roman" w:hAnsi="Times New Roman" w:cs="Times New Roman"/>
          <w:sz w:val="24"/>
          <w:szCs w:val="24"/>
        </w:rPr>
        <w:t>for thee</w:t>
      </w:r>
      <w:r w:rsidR="0077758E">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xecution</w:t>
      </w:r>
      <w:proofErr w:type="spellEnd"/>
      <w:r w:rsidR="0077758E">
        <w:rPr>
          <w:rFonts w:ascii="Times New Roman" w:hAnsi="Times New Roman" w:cs="Times New Roman"/>
          <w:sz w:val="24"/>
          <w:szCs w:val="24"/>
        </w:rPr>
        <w:t xml:space="preserve"> </w:t>
      </w:r>
      <w:r w:rsidRPr="004A088C">
        <w:rPr>
          <w:rFonts w:ascii="Times New Roman" w:hAnsi="Times New Roman" w:cs="Times New Roman"/>
          <w:sz w:val="24"/>
          <w:szCs w:val="24"/>
        </w:rPr>
        <w:t>of</w:t>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i/>
          <w:sz w:val="24"/>
          <w:szCs w:val="24"/>
        </w:rPr>
        <w:t xml:space="preserve">[insert </w:t>
      </w:r>
      <w:r w:rsidRPr="004A088C">
        <w:rPr>
          <w:rFonts w:ascii="Times New Roman" w:hAnsi="Times New Roman" w:cs="Times New Roman"/>
          <w:b/>
          <w:i/>
          <w:sz w:val="24"/>
          <w:szCs w:val="24"/>
        </w:rPr>
        <w:t>brief description of work]</w:t>
      </w:r>
      <w:r w:rsidRPr="004A088C">
        <w:rPr>
          <w:rFonts w:ascii="Times New Roman" w:hAnsi="Times New Roman" w:cs="Times New Roman"/>
          <w:sz w:val="24"/>
          <w:szCs w:val="24"/>
        </w:rPr>
        <w:t>against Bid Invitation</w:t>
      </w:r>
      <w:r w:rsidR="0077758E">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Ref.No</w:t>
      </w:r>
      <w:proofErr w:type="spellEnd"/>
      <w:r w:rsidRPr="004A088C">
        <w:rPr>
          <w:rFonts w:ascii="Times New Roman" w:hAnsi="Times New Roman" w:cs="Times New Roman"/>
          <w:sz w:val="24"/>
          <w:szCs w:val="24"/>
        </w:rPr>
        <w:t>.</w:t>
      </w:r>
      <w:r w:rsidRPr="004A088C">
        <w:rPr>
          <w:rFonts w:ascii="Times New Roman" w:hAnsi="Times New Roman" w:cs="Times New Roman"/>
          <w:sz w:val="24"/>
          <w:szCs w:val="24"/>
          <w:u w:val="single"/>
        </w:rPr>
        <w:tab/>
      </w:r>
      <w:r w:rsidRPr="004A088C">
        <w:rPr>
          <w:rFonts w:ascii="Times New Roman" w:hAnsi="Times New Roman" w:cs="Times New Roman"/>
          <w:b/>
          <w:i/>
          <w:sz w:val="24"/>
          <w:szCs w:val="24"/>
        </w:rPr>
        <w:t>(</w:t>
      </w:r>
      <w:proofErr w:type="gramStart"/>
      <w:r w:rsidRPr="004A088C">
        <w:rPr>
          <w:rFonts w:ascii="Times New Roman" w:hAnsi="Times New Roman" w:cs="Times New Roman"/>
          <w:b/>
          <w:i/>
          <w:sz w:val="24"/>
          <w:szCs w:val="24"/>
        </w:rPr>
        <w:t>insert</w:t>
      </w:r>
      <w:proofErr w:type="gramEnd"/>
      <w:r w:rsidRPr="004A088C">
        <w:rPr>
          <w:rFonts w:ascii="Times New Roman" w:hAnsi="Times New Roman" w:cs="Times New Roman"/>
          <w:b/>
          <w:i/>
          <w:sz w:val="24"/>
          <w:szCs w:val="24"/>
        </w:rPr>
        <w:t xml:space="preserve"> Bid Ref. No.</w:t>
      </w:r>
      <w:r w:rsidRPr="004A088C">
        <w:rPr>
          <w:rFonts w:ascii="Times New Roman" w:hAnsi="Times New Roman" w:cs="Times New Roman"/>
          <w:i/>
          <w:sz w:val="24"/>
          <w:szCs w:val="24"/>
        </w:rPr>
        <w:t xml:space="preserve">] </w:t>
      </w:r>
      <w:proofErr w:type="gramStart"/>
      <w:r w:rsidRPr="004A088C">
        <w:rPr>
          <w:rFonts w:ascii="Times New Roman" w:hAnsi="Times New Roman" w:cs="Times New Roman"/>
          <w:sz w:val="24"/>
          <w:szCs w:val="24"/>
        </w:rPr>
        <w:t>is</w:t>
      </w:r>
      <w:proofErr w:type="gramEnd"/>
      <w:r w:rsidRPr="004A088C">
        <w:rPr>
          <w:rFonts w:ascii="Times New Roman" w:hAnsi="Times New Roman" w:cs="Times New Roman"/>
          <w:sz w:val="24"/>
          <w:szCs w:val="24"/>
        </w:rPr>
        <w:t xml:space="preserve"> hereby accepted by the Employer for the Contract </w:t>
      </w:r>
      <w:proofErr w:type="spellStart"/>
      <w:r w:rsidRPr="004A088C">
        <w:rPr>
          <w:rFonts w:ascii="Times New Roman" w:hAnsi="Times New Roman" w:cs="Times New Roman"/>
          <w:sz w:val="24"/>
          <w:szCs w:val="24"/>
        </w:rPr>
        <w:t>Amounto</w:t>
      </w:r>
      <w:proofErr w:type="spellEnd"/>
      <w:r w:rsidR="0077758E">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fRs.</w:t>
      </w:r>
      <w:proofErr w:type="spellEnd"/>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i/>
          <w:sz w:val="24"/>
          <w:szCs w:val="24"/>
        </w:rPr>
        <w:t>[</w:t>
      </w:r>
      <w:proofErr w:type="gramStart"/>
      <w:r w:rsidRPr="004A088C">
        <w:rPr>
          <w:rFonts w:ascii="Times New Roman" w:hAnsi="Times New Roman" w:cs="Times New Roman"/>
          <w:i/>
          <w:sz w:val="24"/>
          <w:szCs w:val="24"/>
        </w:rPr>
        <w:t>insert</w:t>
      </w:r>
      <w:proofErr w:type="gramEnd"/>
      <w:r w:rsidRPr="004A088C">
        <w:rPr>
          <w:rFonts w:ascii="Times New Roman" w:hAnsi="Times New Roman" w:cs="Times New Roman"/>
          <w:i/>
          <w:sz w:val="24"/>
          <w:szCs w:val="24"/>
        </w:rPr>
        <w:t xml:space="preserve"> </w:t>
      </w:r>
      <w:r w:rsidRPr="004A088C">
        <w:rPr>
          <w:rFonts w:ascii="Times New Roman" w:hAnsi="Times New Roman" w:cs="Times New Roman"/>
          <w:b/>
          <w:i/>
          <w:sz w:val="24"/>
          <w:szCs w:val="24"/>
        </w:rPr>
        <w:t>amount in numbers and words</w:t>
      </w:r>
      <w:r w:rsidRPr="004A088C">
        <w:rPr>
          <w:rFonts w:ascii="Times New Roman" w:hAnsi="Times New Roman" w:cs="Times New Roman"/>
          <w:i/>
          <w:sz w:val="24"/>
          <w:szCs w:val="24"/>
        </w:rPr>
        <w:t>]</w:t>
      </w:r>
      <w:r w:rsidRPr="004A088C">
        <w:rPr>
          <w:rFonts w:ascii="Times New Roman" w:hAnsi="Times New Roman" w:cs="Times New Roman"/>
          <w:sz w:val="24"/>
          <w:szCs w:val="24"/>
        </w:rPr>
        <w:t>, as corrected and modified in accordance with the Instructions to</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6E4AAE">
      <w:pPr>
        <w:pStyle w:val="BodyText"/>
        <w:spacing w:before="160" w:line="256" w:lineRule="auto"/>
        <w:ind w:left="1000" w:right="707"/>
        <w:jc w:val="both"/>
        <w:rPr>
          <w:rFonts w:ascii="Times New Roman" w:hAnsi="Times New Roman" w:cs="Times New Roman"/>
          <w:sz w:val="24"/>
          <w:szCs w:val="24"/>
        </w:rPr>
      </w:pPr>
      <w:r w:rsidRPr="004A088C">
        <w:rPr>
          <w:rFonts w:ascii="Times New Roman" w:hAnsi="Times New Roman" w:cs="Times New Roman"/>
          <w:sz w:val="24"/>
          <w:szCs w:val="24"/>
        </w:rPr>
        <w:t xml:space="preserve">You are requested to furnish the Performance Security within 28 days in accordance with the Conditions of Contract, using for that purpose the </w:t>
      </w:r>
      <w:r w:rsidRPr="004A088C">
        <w:rPr>
          <w:rFonts w:ascii="Times New Roman" w:hAnsi="Times New Roman" w:cs="Times New Roman"/>
          <w:i/>
          <w:sz w:val="24"/>
          <w:szCs w:val="24"/>
        </w:rPr>
        <w:t xml:space="preserve">of </w:t>
      </w:r>
      <w:r w:rsidRPr="004A088C">
        <w:rPr>
          <w:rFonts w:ascii="Times New Roman" w:hAnsi="Times New Roman" w:cs="Times New Roman"/>
          <w:sz w:val="24"/>
          <w:szCs w:val="24"/>
        </w:rPr>
        <w:t>the Performance Security Form included in Section IX, Contract Forms of the Bidding Documents.</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6E4AAE">
      <w:pPr>
        <w:pStyle w:val="BodyText"/>
        <w:ind w:left="3521"/>
        <w:rPr>
          <w:rFonts w:ascii="Times New Roman" w:hAnsi="Times New Roman" w:cs="Times New Roman"/>
          <w:sz w:val="24"/>
          <w:szCs w:val="24"/>
        </w:rPr>
      </w:pPr>
      <w:proofErr w:type="gramStart"/>
      <w:r w:rsidRPr="004A088C">
        <w:rPr>
          <w:rFonts w:ascii="Times New Roman" w:hAnsi="Times New Roman" w:cs="Times New Roman"/>
          <w:sz w:val="24"/>
          <w:szCs w:val="24"/>
        </w:rPr>
        <w:t>Authorized  Signature</w:t>
      </w:r>
      <w:proofErr w:type="gramEnd"/>
      <w:r w:rsidRPr="004A088C">
        <w:rPr>
          <w:rFonts w:ascii="Times New Roman" w:hAnsi="Times New Roman" w:cs="Times New Roman"/>
          <w:sz w:val="24"/>
          <w:szCs w:val="24"/>
        </w:rPr>
        <w:t>:  .............................................................</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pPr>
        <w:pStyle w:val="BodyText"/>
        <w:ind w:left="3521"/>
        <w:rPr>
          <w:rFonts w:ascii="Times New Roman" w:hAnsi="Times New Roman" w:cs="Times New Roman"/>
          <w:sz w:val="24"/>
          <w:szCs w:val="24"/>
        </w:rPr>
      </w:pPr>
      <w:r w:rsidRPr="004A088C">
        <w:rPr>
          <w:rFonts w:ascii="Times New Roman" w:hAnsi="Times New Roman" w:cs="Times New Roman"/>
          <w:sz w:val="24"/>
          <w:szCs w:val="24"/>
        </w:rPr>
        <w:t>Name and Designation of Signatory: .......................................</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pPr>
        <w:pStyle w:val="BodyText"/>
        <w:ind w:left="3521"/>
        <w:rPr>
          <w:rFonts w:ascii="Times New Roman" w:hAnsi="Times New Roman" w:cs="Times New Roman"/>
          <w:sz w:val="24"/>
          <w:szCs w:val="24"/>
        </w:rPr>
      </w:pPr>
      <w:r w:rsidRPr="004A088C">
        <w:rPr>
          <w:rFonts w:ascii="Times New Roman" w:hAnsi="Times New Roman" w:cs="Times New Roman"/>
          <w:sz w:val="24"/>
          <w:szCs w:val="24"/>
        </w:rPr>
        <w:t>Name of Employer</w:t>
      </w:r>
      <w:proofErr w:type="gramStart"/>
      <w:r w:rsidRPr="004A088C">
        <w:rPr>
          <w:rFonts w:ascii="Times New Roman" w:hAnsi="Times New Roman" w:cs="Times New Roman"/>
          <w:sz w:val="24"/>
          <w:szCs w:val="24"/>
        </w:rPr>
        <w:t>:  .................................................................</w:t>
      </w:r>
      <w:proofErr w:type="gramEnd"/>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6E4AAE">
      <w:pPr>
        <w:pStyle w:val="BodyText"/>
        <w:spacing w:before="10"/>
        <w:rPr>
          <w:rFonts w:ascii="Times New Roman" w:hAnsi="Times New Roman" w:cs="Times New Roman"/>
          <w:sz w:val="24"/>
          <w:szCs w:val="24"/>
        </w:rPr>
      </w:pPr>
      <w:r w:rsidRPr="004A088C">
        <w:rPr>
          <w:rFonts w:ascii="Times New Roman" w:hAnsi="Times New Roman" w:cs="Times New Roman"/>
          <w:noProof/>
          <w:sz w:val="24"/>
          <w:szCs w:val="24"/>
          <w:lang w:val="en-IN" w:eastAsia="en-IN" w:bidi="ar-SA"/>
        </w:rPr>
        <w:drawing>
          <wp:anchor distT="0" distB="0" distL="0" distR="0" simplePos="0" relativeHeight="14" behindDoc="0" locked="0" layoutInCell="1" allowOverlap="1">
            <wp:simplePos x="0" y="0"/>
            <wp:positionH relativeFrom="page">
              <wp:posOffset>824483</wp:posOffset>
            </wp:positionH>
            <wp:positionV relativeFrom="paragraph">
              <wp:posOffset>104386</wp:posOffset>
            </wp:positionV>
            <wp:extent cx="270196" cy="31118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1" cstate="print"/>
                    <a:stretch>
                      <a:fillRect/>
                    </a:stretch>
                  </pic:blipFill>
                  <pic:spPr>
                    <a:xfrm>
                      <a:off x="0" y="0"/>
                      <a:ext cx="270196" cy="311181"/>
                    </a:xfrm>
                    <a:prstGeom prst="rect">
                      <a:avLst/>
                    </a:prstGeom>
                  </pic:spPr>
                </pic:pic>
              </a:graphicData>
            </a:graphic>
          </wp:anchor>
        </w:drawing>
      </w:r>
    </w:p>
    <w:p w:rsidR="007F5B35" w:rsidRPr="004A088C" w:rsidRDefault="007F5B35">
      <w:pPr>
        <w:rPr>
          <w:rFonts w:ascii="Times New Roman" w:hAnsi="Times New Roman" w:cs="Times New Roman"/>
          <w:sz w:val="24"/>
          <w:szCs w:val="24"/>
        </w:rPr>
        <w:sectPr w:rsidR="007F5B35" w:rsidRPr="004A088C">
          <w:headerReference w:type="default" r:id="rId32"/>
          <w:footerReference w:type="default" r:id="rId33"/>
          <w:pgSz w:w="12240" w:h="15840"/>
          <w:pgMar w:top="1360" w:right="840" w:bottom="1440" w:left="800" w:header="0" w:footer="1250" w:gutter="0"/>
          <w:pgNumType w:start="85"/>
          <w:cols w:space="720"/>
        </w:sectPr>
      </w:pPr>
    </w:p>
    <w:p w:rsidR="007F5B35" w:rsidRPr="004A088C" w:rsidRDefault="00D7712E">
      <w:pPr>
        <w:pStyle w:val="Heading1"/>
        <w:rPr>
          <w:rFonts w:ascii="Times New Roman" w:hAnsi="Times New Roman" w:cs="Times New Roman"/>
          <w:sz w:val="24"/>
          <w:szCs w:val="24"/>
        </w:rPr>
      </w:pPr>
      <w:r>
        <w:rPr>
          <w:rFonts w:ascii="Times New Roman" w:hAnsi="Times New Roman" w:cs="Times New Roman"/>
          <w:sz w:val="24"/>
          <w:szCs w:val="24"/>
        </w:rPr>
        <w:t xml:space="preserve">Performance Security </w:t>
      </w: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Pr="00FC3BA9" w:rsidRDefault="00FC3BA9" w:rsidP="00FC3BA9">
      <w:pPr>
        <w:widowControl/>
        <w:autoSpaceDE/>
        <w:autoSpaceDN/>
        <w:spacing w:after="160" w:line="259" w:lineRule="auto"/>
        <w:rPr>
          <w:rFonts w:ascii="Calibri" w:eastAsia="Calibri" w:hAnsi="Calibri" w:cs="Times New Roman"/>
          <w:b/>
          <w:bCs/>
          <w:kern w:val="2"/>
          <w:u w:val="single"/>
          <w:lang w:val="en-IN" w:bidi="ar-SA"/>
        </w:rPr>
      </w:pPr>
      <w:r w:rsidRPr="00FC3BA9">
        <w:rPr>
          <w:rFonts w:ascii="Calibri" w:eastAsia="Calibri" w:hAnsi="Calibri" w:cs="Times New Roman"/>
          <w:kern w:val="2"/>
          <w:lang w:val="en-IN" w:bidi="ar-SA"/>
        </w:rPr>
        <w:t xml:space="preserve">                                                                            </w:t>
      </w:r>
      <w:r w:rsidRPr="00FC3BA9">
        <w:rPr>
          <w:rFonts w:ascii="Calibri" w:eastAsia="Calibri" w:hAnsi="Calibri" w:cs="Times New Roman"/>
          <w:b/>
          <w:bCs/>
          <w:kern w:val="2"/>
          <w:u w:val="single"/>
          <w:lang w:val="en-IN" w:bidi="ar-SA"/>
        </w:rPr>
        <w:t xml:space="preserve">  BOQ </w:t>
      </w:r>
    </w:p>
    <w:p w:rsidR="0059158B" w:rsidRDefault="0059158B" w:rsidP="0059158B">
      <w:pPr>
        <w:rPr>
          <w:b/>
        </w:rPr>
      </w:pPr>
      <w:r w:rsidRPr="00197018">
        <w:rPr>
          <w:b/>
        </w:rPr>
        <w:t>Na</w:t>
      </w:r>
      <w:r>
        <w:rPr>
          <w:b/>
        </w:rPr>
        <w:t xml:space="preserve">me of the </w:t>
      </w:r>
      <w:proofErr w:type="gramStart"/>
      <w:r>
        <w:rPr>
          <w:b/>
        </w:rPr>
        <w:t>work :-</w:t>
      </w:r>
      <w:proofErr w:type="gramEnd"/>
      <w:r>
        <w:rPr>
          <w:b/>
        </w:rPr>
        <w:t xml:space="preserve"> </w:t>
      </w:r>
      <w:r w:rsidRPr="00197018">
        <w:rPr>
          <w:b/>
        </w:rPr>
        <w:t>Construction of Cement concrete pavement road including Roof shed at Goat Seamen station camp</w:t>
      </w:r>
      <w:r>
        <w:rPr>
          <w:b/>
        </w:rPr>
        <w:t>us, Khanapara, Ghy-22</w:t>
      </w:r>
    </w:p>
    <w:p w:rsidR="00895C67" w:rsidRDefault="00895C67" w:rsidP="0059158B">
      <w:pPr>
        <w:rPr>
          <w:b/>
        </w:rPr>
      </w:pPr>
    </w:p>
    <w:tbl>
      <w:tblPr>
        <w:tblStyle w:val="TableGrid"/>
        <w:tblW w:w="0" w:type="auto"/>
        <w:tblLook w:val="04A0" w:firstRow="1" w:lastRow="0" w:firstColumn="1" w:lastColumn="0" w:noHBand="0" w:noVBand="1"/>
      </w:tblPr>
      <w:tblGrid>
        <w:gridCol w:w="557"/>
        <w:gridCol w:w="3974"/>
        <w:gridCol w:w="683"/>
        <w:gridCol w:w="939"/>
        <w:gridCol w:w="939"/>
        <w:gridCol w:w="1128"/>
        <w:gridCol w:w="1079"/>
        <w:gridCol w:w="1083"/>
      </w:tblGrid>
      <w:tr w:rsidR="0059158B" w:rsidTr="002F4E0A">
        <w:tc>
          <w:tcPr>
            <w:tcW w:w="557" w:type="dxa"/>
          </w:tcPr>
          <w:p w:rsidR="0059158B" w:rsidRPr="00197018" w:rsidRDefault="0059158B" w:rsidP="001E09E5">
            <w:pPr>
              <w:rPr>
                <w:sz w:val="20"/>
              </w:rPr>
            </w:pPr>
            <w:r w:rsidRPr="00197018">
              <w:rPr>
                <w:sz w:val="20"/>
              </w:rPr>
              <w:t>SL</w:t>
            </w:r>
            <w:r>
              <w:rPr>
                <w:sz w:val="20"/>
              </w:rPr>
              <w:t xml:space="preserve"> NO</w:t>
            </w:r>
          </w:p>
        </w:tc>
        <w:tc>
          <w:tcPr>
            <w:tcW w:w="3974" w:type="dxa"/>
          </w:tcPr>
          <w:p w:rsidR="0059158B" w:rsidRPr="00197018" w:rsidRDefault="0059158B" w:rsidP="001E09E5">
            <w:pPr>
              <w:rPr>
                <w:sz w:val="20"/>
              </w:rPr>
            </w:pPr>
            <w:r>
              <w:rPr>
                <w:sz w:val="20"/>
              </w:rPr>
              <w:t>DESCRIPTION OF ITEM</w:t>
            </w:r>
          </w:p>
        </w:tc>
        <w:tc>
          <w:tcPr>
            <w:tcW w:w="683" w:type="dxa"/>
          </w:tcPr>
          <w:p w:rsidR="0059158B" w:rsidRPr="00197018" w:rsidRDefault="0059158B" w:rsidP="001E09E5">
            <w:pPr>
              <w:rPr>
                <w:sz w:val="20"/>
              </w:rPr>
            </w:pPr>
            <w:r w:rsidRPr="00197018">
              <w:rPr>
                <w:sz w:val="20"/>
              </w:rPr>
              <w:t>UNIT</w:t>
            </w:r>
          </w:p>
        </w:tc>
        <w:tc>
          <w:tcPr>
            <w:tcW w:w="939" w:type="dxa"/>
          </w:tcPr>
          <w:p w:rsidR="0059158B" w:rsidRPr="00197018" w:rsidRDefault="0059158B" w:rsidP="001E09E5">
            <w:pPr>
              <w:rPr>
                <w:sz w:val="20"/>
              </w:rPr>
            </w:pPr>
            <w:r w:rsidRPr="00197018">
              <w:rPr>
                <w:sz w:val="20"/>
              </w:rPr>
              <w:t>QTY</w:t>
            </w:r>
          </w:p>
        </w:tc>
        <w:tc>
          <w:tcPr>
            <w:tcW w:w="939" w:type="dxa"/>
          </w:tcPr>
          <w:p w:rsidR="0059158B" w:rsidRPr="00197018" w:rsidRDefault="00895C67" w:rsidP="001E09E5">
            <w:pPr>
              <w:rPr>
                <w:sz w:val="20"/>
              </w:rPr>
            </w:pPr>
            <w:r w:rsidRPr="00197018">
              <w:rPr>
                <w:sz w:val="20"/>
              </w:rPr>
              <w:t>Rate</w:t>
            </w:r>
            <w:r>
              <w:rPr>
                <w:sz w:val="20"/>
              </w:rPr>
              <w:t>s</w:t>
            </w:r>
            <w:r w:rsidR="0059158B">
              <w:rPr>
                <w:sz w:val="20"/>
              </w:rPr>
              <w:t xml:space="preserve"> </w:t>
            </w:r>
            <w:r>
              <w:rPr>
                <w:sz w:val="20"/>
              </w:rPr>
              <w:t xml:space="preserve"> as </w:t>
            </w:r>
            <w:r w:rsidR="0059158B">
              <w:rPr>
                <w:sz w:val="20"/>
              </w:rPr>
              <w:t>per DSR</w:t>
            </w:r>
          </w:p>
        </w:tc>
        <w:tc>
          <w:tcPr>
            <w:tcW w:w="1128" w:type="dxa"/>
          </w:tcPr>
          <w:p w:rsidR="0059158B" w:rsidRPr="00197018" w:rsidRDefault="0059158B" w:rsidP="001E09E5">
            <w:pPr>
              <w:rPr>
                <w:sz w:val="20"/>
              </w:rPr>
            </w:pPr>
            <w:r w:rsidRPr="00197018">
              <w:rPr>
                <w:sz w:val="20"/>
              </w:rPr>
              <w:t>BASIC RATE QUOTED IN FIGURE</w:t>
            </w:r>
          </w:p>
        </w:tc>
        <w:tc>
          <w:tcPr>
            <w:tcW w:w="1079" w:type="dxa"/>
          </w:tcPr>
          <w:p w:rsidR="0059158B" w:rsidRPr="00197018" w:rsidRDefault="0059158B" w:rsidP="001E09E5">
            <w:pPr>
              <w:rPr>
                <w:sz w:val="20"/>
              </w:rPr>
            </w:pPr>
            <w:r w:rsidRPr="00197018">
              <w:rPr>
                <w:sz w:val="20"/>
              </w:rPr>
              <w:t>BASIC RATE QUOTED IN WORDS</w:t>
            </w:r>
          </w:p>
        </w:tc>
        <w:tc>
          <w:tcPr>
            <w:tcW w:w="1083" w:type="dxa"/>
          </w:tcPr>
          <w:p w:rsidR="0059158B" w:rsidRPr="00197018" w:rsidRDefault="0059158B" w:rsidP="001E09E5">
            <w:pPr>
              <w:rPr>
                <w:sz w:val="20"/>
              </w:rPr>
            </w:pPr>
            <w:r>
              <w:rPr>
                <w:sz w:val="20"/>
              </w:rPr>
              <w:t>AMOUNT</w:t>
            </w:r>
          </w:p>
        </w:tc>
      </w:tr>
      <w:tr w:rsidR="0059158B" w:rsidTr="002F4E0A">
        <w:tc>
          <w:tcPr>
            <w:tcW w:w="557" w:type="dxa"/>
          </w:tcPr>
          <w:p w:rsidR="0059158B" w:rsidRPr="00197018" w:rsidRDefault="0059158B" w:rsidP="001E09E5">
            <w:pPr>
              <w:rPr>
                <w:sz w:val="20"/>
              </w:rPr>
            </w:pPr>
            <w:r>
              <w:rPr>
                <w:sz w:val="20"/>
              </w:rPr>
              <w:t>1</w:t>
            </w:r>
          </w:p>
        </w:tc>
        <w:tc>
          <w:tcPr>
            <w:tcW w:w="3974" w:type="dxa"/>
          </w:tcPr>
          <w:p w:rsidR="0059158B" w:rsidRPr="005D54DA" w:rsidRDefault="0059158B" w:rsidP="001E09E5">
            <w:pPr>
              <w:rPr>
                <w:sz w:val="20"/>
              </w:rPr>
            </w:pPr>
            <w:r w:rsidRPr="005D54DA">
              <w:rPr>
                <w:sz w:val="20"/>
              </w:rPr>
              <w:t>Supplying and filling in plinth with sand under floors, including</w:t>
            </w:r>
            <w:r>
              <w:rPr>
                <w:sz w:val="20"/>
              </w:rPr>
              <w:t xml:space="preserve"> watering, </w:t>
            </w:r>
            <w:r w:rsidRPr="005D54DA">
              <w:rPr>
                <w:sz w:val="20"/>
              </w:rPr>
              <w:t>ramming, consolidating and dressing complete</w:t>
            </w:r>
          </w:p>
        </w:tc>
        <w:tc>
          <w:tcPr>
            <w:tcW w:w="683" w:type="dxa"/>
          </w:tcPr>
          <w:p w:rsidR="0059158B" w:rsidRPr="00197018" w:rsidRDefault="0059158B" w:rsidP="001E09E5">
            <w:pPr>
              <w:rPr>
                <w:sz w:val="20"/>
              </w:rPr>
            </w:pPr>
            <w:r>
              <w:rPr>
                <w:sz w:val="20"/>
              </w:rPr>
              <w:t>CUM</w:t>
            </w:r>
          </w:p>
        </w:tc>
        <w:tc>
          <w:tcPr>
            <w:tcW w:w="939" w:type="dxa"/>
          </w:tcPr>
          <w:p w:rsidR="0059158B" w:rsidRPr="00197018" w:rsidRDefault="0059158B" w:rsidP="001E09E5">
            <w:pPr>
              <w:rPr>
                <w:sz w:val="20"/>
              </w:rPr>
            </w:pPr>
            <w:r>
              <w:rPr>
                <w:sz w:val="20"/>
              </w:rPr>
              <w:t>21.940</w:t>
            </w:r>
          </w:p>
        </w:tc>
        <w:tc>
          <w:tcPr>
            <w:tcW w:w="939" w:type="dxa"/>
          </w:tcPr>
          <w:p w:rsidR="0059158B" w:rsidRPr="00197018" w:rsidRDefault="0059158B" w:rsidP="001E09E5">
            <w:pPr>
              <w:rPr>
                <w:sz w:val="20"/>
              </w:rPr>
            </w:pPr>
            <w:r>
              <w:rPr>
                <w:sz w:val="20"/>
              </w:rPr>
              <w:t>2161.20</w:t>
            </w:r>
          </w:p>
        </w:tc>
        <w:tc>
          <w:tcPr>
            <w:tcW w:w="1128" w:type="dxa"/>
          </w:tcPr>
          <w:p w:rsidR="0059158B" w:rsidRPr="00197018" w:rsidRDefault="0059158B" w:rsidP="001E09E5">
            <w:pPr>
              <w:rPr>
                <w:sz w:val="20"/>
              </w:rPr>
            </w:pPr>
          </w:p>
        </w:tc>
        <w:tc>
          <w:tcPr>
            <w:tcW w:w="1079" w:type="dxa"/>
          </w:tcPr>
          <w:p w:rsidR="0059158B" w:rsidRPr="00197018" w:rsidRDefault="0059158B" w:rsidP="001E09E5">
            <w:pPr>
              <w:rPr>
                <w:sz w:val="20"/>
              </w:rPr>
            </w:pPr>
          </w:p>
        </w:tc>
        <w:tc>
          <w:tcPr>
            <w:tcW w:w="1083" w:type="dxa"/>
          </w:tcPr>
          <w:p w:rsidR="0059158B" w:rsidRPr="00197018" w:rsidRDefault="0059158B" w:rsidP="001E09E5">
            <w:pPr>
              <w:rPr>
                <w:sz w:val="20"/>
              </w:rPr>
            </w:pPr>
          </w:p>
        </w:tc>
      </w:tr>
      <w:tr w:rsidR="0059158B" w:rsidTr="002F4E0A">
        <w:tc>
          <w:tcPr>
            <w:tcW w:w="557" w:type="dxa"/>
          </w:tcPr>
          <w:p w:rsidR="0059158B" w:rsidRDefault="0059158B" w:rsidP="001E09E5">
            <w:pPr>
              <w:rPr>
                <w:b/>
                <w:sz w:val="20"/>
              </w:rPr>
            </w:pPr>
            <w:r>
              <w:rPr>
                <w:b/>
                <w:sz w:val="20"/>
              </w:rPr>
              <w:t>2</w:t>
            </w:r>
          </w:p>
        </w:tc>
        <w:tc>
          <w:tcPr>
            <w:tcW w:w="3974" w:type="dxa"/>
          </w:tcPr>
          <w:p w:rsidR="0059158B" w:rsidRPr="005D54DA" w:rsidRDefault="0059158B" w:rsidP="001E09E5">
            <w:pPr>
              <w:rPr>
                <w:sz w:val="20"/>
              </w:rPr>
            </w:pPr>
            <w:r w:rsidRPr="005D54DA">
              <w:rPr>
                <w:sz w:val="20"/>
              </w:rPr>
              <w:t>Earth work in excavation by mechanical means (Hydraulic</w:t>
            </w:r>
            <w:r>
              <w:rPr>
                <w:sz w:val="20"/>
              </w:rPr>
              <w:t xml:space="preserve"> </w:t>
            </w:r>
            <w:r w:rsidRPr="005D54DA">
              <w:rPr>
                <w:sz w:val="20"/>
              </w:rPr>
              <w:t>excavator) / manual means in foundation trenches or drains (not</w:t>
            </w:r>
          </w:p>
          <w:p w:rsidR="0059158B" w:rsidRPr="005D54DA" w:rsidRDefault="0059158B" w:rsidP="001E09E5">
            <w:pPr>
              <w:rPr>
                <w:sz w:val="20"/>
              </w:rPr>
            </w:pPr>
            <w:r>
              <w:rPr>
                <w:sz w:val="20"/>
              </w:rPr>
              <w:t xml:space="preserve">exceeding 1.5 m in </w:t>
            </w:r>
            <w:r w:rsidRPr="005D54DA">
              <w:rPr>
                <w:sz w:val="20"/>
              </w:rPr>
              <w:t xml:space="preserve">width or 10 </w:t>
            </w:r>
            <w:proofErr w:type="spellStart"/>
            <w:r w:rsidRPr="005D54DA">
              <w:rPr>
                <w:sz w:val="20"/>
              </w:rPr>
              <w:t>sqm</w:t>
            </w:r>
            <w:proofErr w:type="spellEnd"/>
            <w:r w:rsidRPr="005D54DA">
              <w:rPr>
                <w:sz w:val="20"/>
              </w:rPr>
              <w:t xml:space="preserve"> on plan), includin</w:t>
            </w:r>
            <w:r>
              <w:rPr>
                <w:sz w:val="20"/>
              </w:rPr>
              <w:t xml:space="preserve">g dressing of sides and ramming </w:t>
            </w:r>
            <w:r w:rsidRPr="005D54DA">
              <w:rPr>
                <w:sz w:val="20"/>
              </w:rPr>
              <w:t>of bottoms, lift upto 1.5 m, including getting out the excavated soil</w:t>
            </w:r>
          </w:p>
          <w:p w:rsidR="0059158B" w:rsidRDefault="0059158B" w:rsidP="001E09E5">
            <w:pPr>
              <w:rPr>
                <w:sz w:val="20"/>
              </w:rPr>
            </w:pPr>
            <w:proofErr w:type="gramStart"/>
            <w:r w:rsidRPr="005D54DA">
              <w:rPr>
                <w:sz w:val="20"/>
              </w:rPr>
              <w:t>and</w:t>
            </w:r>
            <w:proofErr w:type="gramEnd"/>
            <w:r w:rsidRPr="005D54DA">
              <w:rPr>
                <w:sz w:val="20"/>
              </w:rPr>
              <w:t xml:space="preserve"> disposal of surplus excavated s</w:t>
            </w:r>
            <w:r>
              <w:rPr>
                <w:sz w:val="20"/>
              </w:rPr>
              <w:t>oil as directed, within a lead of 50m.</w:t>
            </w:r>
          </w:p>
          <w:p w:rsidR="0059158B" w:rsidRPr="005D54DA" w:rsidRDefault="0059158B" w:rsidP="001E09E5">
            <w:pPr>
              <w:rPr>
                <w:sz w:val="20"/>
              </w:rPr>
            </w:pPr>
            <w:r>
              <w:rPr>
                <w:sz w:val="20"/>
              </w:rPr>
              <w:t>2.8.1 All kinds of soils.</w:t>
            </w:r>
          </w:p>
        </w:tc>
        <w:tc>
          <w:tcPr>
            <w:tcW w:w="683" w:type="dxa"/>
          </w:tcPr>
          <w:p w:rsidR="0059158B" w:rsidRPr="005D54DA" w:rsidRDefault="0059158B" w:rsidP="001E09E5">
            <w:pPr>
              <w:rPr>
                <w:sz w:val="20"/>
              </w:rPr>
            </w:pPr>
            <w:r>
              <w:rPr>
                <w:sz w:val="20"/>
              </w:rPr>
              <w:t>CUM</w:t>
            </w:r>
          </w:p>
        </w:tc>
        <w:tc>
          <w:tcPr>
            <w:tcW w:w="939" w:type="dxa"/>
          </w:tcPr>
          <w:p w:rsidR="0059158B" w:rsidRPr="005D54DA" w:rsidRDefault="0059158B" w:rsidP="001E09E5">
            <w:pPr>
              <w:rPr>
                <w:sz w:val="20"/>
              </w:rPr>
            </w:pPr>
            <w:r>
              <w:rPr>
                <w:sz w:val="20"/>
              </w:rPr>
              <w:t>33.900</w:t>
            </w:r>
          </w:p>
        </w:tc>
        <w:tc>
          <w:tcPr>
            <w:tcW w:w="939" w:type="dxa"/>
          </w:tcPr>
          <w:p w:rsidR="0059158B" w:rsidRPr="005D54DA" w:rsidRDefault="0059158B" w:rsidP="001E09E5">
            <w:pPr>
              <w:rPr>
                <w:sz w:val="20"/>
              </w:rPr>
            </w:pPr>
            <w:r>
              <w:rPr>
                <w:sz w:val="20"/>
              </w:rPr>
              <w:t>286.85</w:t>
            </w:r>
          </w:p>
        </w:tc>
        <w:tc>
          <w:tcPr>
            <w:tcW w:w="1128" w:type="dxa"/>
          </w:tcPr>
          <w:p w:rsidR="0059158B" w:rsidRDefault="0059158B" w:rsidP="001E09E5">
            <w:pPr>
              <w:rPr>
                <w:b/>
                <w:sz w:val="20"/>
              </w:rPr>
            </w:pPr>
          </w:p>
        </w:tc>
        <w:tc>
          <w:tcPr>
            <w:tcW w:w="1079" w:type="dxa"/>
          </w:tcPr>
          <w:p w:rsidR="0059158B" w:rsidRDefault="0059158B" w:rsidP="001E09E5">
            <w:pPr>
              <w:rPr>
                <w:b/>
                <w:sz w:val="20"/>
              </w:rPr>
            </w:pPr>
          </w:p>
        </w:tc>
        <w:tc>
          <w:tcPr>
            <w:tcW w:w="1083" w:type="dxa"/>
          </w:tcPr>
          <w:p w:rsidR="0059158B" w:rsidRDefault="0059158B" w:rsidP="001E09E5">
            <w:pPr>
              <w:rPr>
                <w:b/>
                <w:sz w:val="20"/>
              </w:rPr>
            </w:pPr>
          </w:p>
        </w:tc>
      </w:tr>
      <w:tr w:rsidR="0059158B" w:rsidTr="002F4E0A">
        <w:tc>
          <w:tcPr>
            <w:tcW w:w="557" w:type="dxa"/>
          </w:tcPr>
          <w:p w:rsidR="0059158B" w:rsidRDefault="0059158B" w:rsidP="001E09E5">
            <w:pPr>
              <w:rPr>
                <w:b/>
                <w:sz w:val="20"/>
              </w:rPr>
            </w:pPr>
            <w:r>
              <w:rPr>
                <w:b/>
                <w:sz w:val="20"/>
              </w:rPr>
              <w:t>3</w:t>
            </w:r>
          </w:p>
        </w:tc>
        <w:tc>
          <w:tcPr>
            <w:tcW w:w="3974" w:type="dxa"/>
          </w:tcPr>
          <w:p w:rsidR="0059158B" w:rsidRPr="005D54DA" w:rsidRDefault="0059158B" w:rsidP="001E09E5">
            <w:pPr>
              <w:rPr>
                <w:sz w:val="20"/>
              </w:rPr>
            </w:pPr>
            <w:r w:rsidRPr="005D54DA">
              <w:rPr>
                <w:sz w:val="20"/>
              </w:rPr>
              <w:t>Brick on edge flooring with bricks of class designation 7.5 on a bed</w:t>
            </w:r>
            <w:r>
              <w:rPr>
                <w:sz w:val="20"/>
              </w:rPr>
              <w:t xml:space="preserve"> of </w:t>
            </w:r>
            <w:r w:rsidRPr="005D54DA">
              <w:rPr>
                <w:sz w:val="20"/>
              </w:rPr>
              <w:t>12 mm cement mortar, including filling the joints with same mortar,</w:t>
            </w:r>
            <w:r>
              <w:rPr>
                <w:sz w:val="20"/>
              </w:rPr>
              <w:t xml:space="preserve"> with </w:t>
            </w:r>
            <w:r w:rsidRPr="005D54DA">
              <w:rPr>
                <w:sz w:val="20"/>
              </w:rPr>
              <w:t xml:space="preserve">common burnt clay </w:t>
            </w:r>
            <w:proofErr w:type="spellStart"/>
            <w:r w:rsidRPr="005D54DA">
              <w:rPr>
                <w:sz w:val="20"/>
              </w:rPr>
              <w:t>non modular</w:t>
            </w:r>
            <w:proofErr w:type="spellEnd"/>
            <w:r w:rsidRPr="005D54DA">
              <w:rPr>
                <w:sz w:val="20"/>
              </w:rPr>
              <w:t xml:space="preserve"> bricks: 1:6 (1cem</w:t>
            </w:r>
            <w:r>
              <w:rPr>
                <w:sz w:val="20"/>
              </w:rPr>
              <w:t>ent : 6 coarse sand)</w:t>
            </w:r>
          </w:p>
        </w:tc>
        <w:tc>
          <w:tcPr>
            <w:tcW w:w="683" w:type="dxa"/>
          </w:tcPr>
          <w:p w:rsidR="0059158B" w:rsidRPr="005D54DA" w:rsidRDefault="0059158B" w:rsidP="001E09E5">
            <w:pPr>
              <w:rPr>
                <w:sz w:val="20"/>
              </w:rPr>
            </w:pPr>
            <w:r>
              <w:rPr>
                <w:sz w:val="20"/>
              </w:rPr>
              <w:t>SQM</w:t>
            </w:r>
          </w:p>
        </w:tc>
        <w:tc>
          <w:tcPr>
            <w:tcW w:w="939" w:type="dxa"/>
          </w:tcPr>
          <w:p w:rsidR="0059158B" w:rsidRPr="005D54DA" w:rsidRDefault="0059158B" w:rsidP="001E09E5">
            <w:pPr>
              <w:rPr>
                <w:sz w:val="20"/>
              </w:rPr>
            </w:pPr>
            <w:r>
              <w:rPr>
                <w:sz w:val="20"/>
              </w:rPr>
              <w:t>48.750</w:t>
            </w:r>
          </w:p>
        </w:tc>
        <w:tc>
          <w:tcPr>
            <w:tcW w:w="939" w:type="dxa"/>
          </w:tcPr>
          <w:p w:rsidR="0059158B" w:rsidRPr="005D54DA" w:rsidRDefault="0059158B" w:rsidP="001E09E5">
            <w:pPr>
              <w:rPr>
                <w:sz w:val="20"/>
              </w:rPr>
            </w:pPr>
            <w:r w:rsidRPr="005D54DA">
              <w:rPr>
                <w:sz w:val="20"/>
              </w:rPr>
              <w:t>898.20</w:t>
            </w:r>
          </w:p>
        </w:tc>
        <w:tc>
          <w:tcPr>
            <w:tcW w:w="1128" w:type="dxa"/>
          </w:tcPr>
          <w:p w:rsidR="0059158B" w:rsidRPr="005D54DA" w:rsidRDefault="0059158B" w:rsidP="001E09E5">
            <w:pPr>
              <w:rPr>
                <w:sz w:val="20"/>
              </w:rPr>
            </w:pPr>
          </w:p>
        </w:tc>
        <w:tc>
          <w:tcPr>
            <w:tcW w:w="1079" w:type="dxa"/>
          </w:tcPr>
          <w:p w:rsidR="0059158B" w:rsidRDefault="0059158B" w:rsidP="001E09E5">
            <w:pPr>
              <w:rPr>
                <w:b/>
                <w:sz w:val="20"/>
              </w:rPr>
            </w:pPr>
          </w:p>
        </w:tc>
        <w:tc>
          <w:tcPr>
            <w:tcW w:w="1083" w:type="dxa"/>
          </w:tcPr>
          <w:p w:rsidR="0059158B" w:rsidRDefault="0059158B" w:rsidP="001E09E5">
            <w:pPr>
              <w:rPr>
                <w:b/>
                <w:sz w:val="20"/>
              </w:rPr>
            </w:pPr>
          </w:p>
        </w:tc>
      </w:tr>
      <w:tr w:rsidR="0059158B" w:rsidTr="002F4E0A">
        <w:tc>
          <w:tcPr>
            <w:tcW w:w="557" w:type="dxa"/>
          </w:tcPr>
          <w:p w:rsidR="0059158B" w:rsidRDefault="0059158B" w:rsidP="001E09E5">
            <w:pPr>
              <w:rPr>
                <w:b/>
                <w:sz w:val="20"/>
              </w:rPr>
            </w:pPr>
            <w:r>
              <w:rPr>
                <w:b/>
                <w:sz w:val="20"/>
              </w:rPr>
              <w:t>4</w:t>
            </w:r>
          </w:p>
        </w:tc>
        <w:tc>
          <w:tcPr>
            <w:tcW w:w="3974" w:type="dxa"/>
          </w:tcPr>
          <w:p w:rsidR="0059158B" w:rsidRPr="005D54DA" w:rsidRDefault="0059158B" w:rsidP="001E09E5">
            <w:pPr>
              <w:rPr>
                <w:sz w:val="20"/>
              </w:rPr>
            </w:pPr>
            <w:r w:rsidRPr="005D54DA">
              <w:rPr>
                <w:sz w:val="20"/>
              </w:rPr>
              <w:t>Providing and laying in position cement concrete of specified grade</w:t>
            </w:r>
          </w:p>
          <w:p w:rsidR="0059158B" w:rsidRPr="005D54DA" w:rsidRDefault="0059158B" w:rsidP="001E09E5">
            <w:pPr>
              <w:rPr>
                <w:sz w:val="20"/>
              </w:rPr>
            </w:pPr>
            <w:r w:rsidRPr="005D54DA">
              <w:rPr>
                <w:sz w:val="20"/>
              </w:rPr>
              <w:t>excluding the cost of centering and shuttering - All work up to</w:t>
            </w:r>
          </w:p>
          <w:p w:rsidR="0059158B" w:rsidRPr="005D54DA" w:rsidRDefault="0059158B" w:rsidP="001E09E5">
            <w:pPr>
              <w:rPr>
                <w:sz w:val="20"/>
              </w:rPr>
            </w:pPr>
            <w:r w:rsidRPr="005D54DA">
              <w:rPr>
                <w:sz w:val="20"/>
              </w:rPr>
              <w:t>plinth level : 1:2:4 (1 cement : 2 coarse sand (zone-III) derived from</w:t>
            </w:r>
          </w:p>
          <w:p w:rsidR="0059158B" w:rsidRPr="005D54DA" w:rsidRDefault="0059158B" w:rsidP="001E09E5">
            <w:pPr>
              <w:rPr>
                <w:sz w:val="20"/>
              </w:rPr>
            </w:pPr>
            <w:r w:rsidRPr="005D54DA">
              <w:rPr>
                <w:sz w:val="20"/>
              </w:rPr>
              <w:t>natural sources : 4 graded stone aggregate 20</w:t>
            </w:r>
            <w:r>
              <w:rPr>
                <w:sz w:val="20"/>
              </w:rPr>
              <w:t xml:space="preserve"> mm nominal size derived from natural sources)</w:t>
            </w:r>
          </w:p>
        </w:tc>
        <w:tc>
          <w:tcPr>
            <w:tcW w:w="683" w:type="dxa"/>
          </w:tcPr>
          <w:p w:rsidR="0059158B" w:rsidRPr="00AC72A1" w:rsidRDefault="0059158B" w:rsidP="001E09E5">
            <w:pPr>
              <w:rPr>
                <w:sz w:val="20"/>
              </w:rPr>
            </w:pPr>
            <w:r w:rsidRPr="00AC72A1">
              <w:rPr>
                <w:sz w:val="20"/>
              </w:rPr>
              <w:t>CUM</w:t>
            </w:r>
          </w:p>
        </w:tc>
        <w:tc>
          <w:tcPr>
            <w:tcW w:w="939" w:type="dxa"/>
          </w:tcPr>
          <w:p w:rsidR="0059158B" w:rsidRPr="00AC72A1" w:rsidRDefault="0059158B" w:rsidP="001E09E5">
            <w:pPr>
              <w:rPr>
                <w:sz w:val="20"/>
              </w:rPr>
            </w:pPr>
            <w:r w:rsidRPr="00AC72A1">
              <w:rPr>
                <w:sz w:val="20"/>
              </w:rPr>
              <w:t>13.540</w:t>
            </w:r>
          </w:p>
        </w:tc>
        <w:tc>
          <w:tcPr>
            <w:tcW w:w="939" w:type="dxa"/>
          </w:tcPr>
          <w:p w:rsidR="0059158B" w:rsidRPr="00AC72A1" w:rsidRDefault="0059158B" w:rsidP="001E09E5">
            <w:pPr>
              <w:rPr>
                <w:sz w:val="20"/>
              </w:rPr>
            </w:pPr>
            <w:r w:rsidRPr="00AC72A1">
              <w:rPr>
                <w:sz w:val="20"/>
              </w:rPr>
              <w:t>7365.15</w:t>
            </w:r>
          </w:p>
        </w:tc>
        <w:tc>
          <w:tcPr>
            <w:tcW w:w="1128" w:type="dxa"/>
          </w:tcPr>
          <w:p w:rsidR="0059158B" w:rsidRDefault="0059158B" w:rsidP="001E09E5">
            <w:pPr>
              <w:rPr>
                <w:b/>
                <w:sz w:val="20"/>
              </w:rPr>
            </w:pPr>
          </w:p>
        </w:tc>
        <w:tc>
          <w:tcPr>
            <w:tcW w:w="1079" w:type="dxa"/>
          </w:tcPr>
          <w:p w:rsidR="0059158B" w:rsidRDefault="0059158B" w:rsidP="001E09E5">
            <w:pPr>
              <w:rPr>
                <w:b/>
                <w:sz w:val="20"/>
              </w:rPr>
            </w:pPr>
          </w:p>
        </w:tc>
        <w:tc>
          <w:tcPr>
            <w:tcW w:w="1083" w:type="dxa"/>
          </w:tcPr>
          <w:p w:rsidR="0059158B" w:rsidRDefault="0059158B" w:rsidP="001E09E5">
            <w:pPr>
              <w:rPr>
                <w:b/>
                <w:sz w:val="20"/>
              </w:rPr>
            </w:pPr>
          </w:p>
        </w:tc>
      </w:tr>
      <w:tr w:rsidR="0059158B" w:rsidRPr="00AC72A1" w:rsidTr="002F4E0A">
        <w:tc>
          <w:tcPr>
            <w:tcW w:w="557" w:type="dxa"/>
          </w:tcPr>
          <w:p w:rsidR="0059158B" w:rsidRPr="00AC72A1" w:rsidRDefault="0059158B" w:rsidP="001E09E5">
            <w:pPr>
              <w:rPr>
                <w:sz w:val="20"/>
              </w:rPr>
            </w:pPr>
            <w:r>
              <w:rPr>
                <w:sz w:val="20"/>
              </w:rPr>
              <w:t>5</w:t>
            </w:r>
          </w:p>
        </w:tc>
        <w:tc>
          <w:tcPr>
            <w:tcW w:w="3974" w:type="dxa"/>
          </w:tcPr>
          <w:p w:rsidR="0059158B" w:rsidRPr="00AC72A1" w:rsidRDefault="0059158B" w:rsidP="001E09E5">
            <w:pPr>
              <w:rPr>
                <w:sz w:val="20"/>
              </w:rPr>
            </w:pPr>
            <w:r w:rsidRPr="00AC72A1">
              <w:rPr>
                <w:sz w:val="20"/>
              </w:rPr>
              <w:t>15 mm cement plaster 1:3 (1 cement: 3 coarse sand) finished with a</w:t>
            </w:r>
          </w:p>
          <w:p w:rsidR="0059158B" w:rsidRPr="00AC72A1" w:rsidRDefault="0059158B" w:rsidP="001E09E5">
            <w:pPr>
              <w:rPr>
                <w:sz w:val="20"/>
              </w:rPr>
            </w:pPr>
            <w:proofErr w:type="gramStart"/>
            <w:r w:rsidRPr="00AC72A1">
              <w:rPr>
                <w:sz w:val="20"/>
              </w:rPr>
              <w:t>floating</w:t>
            </w:r>
            <w:proofErr w:type="gramEnd"/>
            <w:r w:rsidRPr="00AC72A1">
              <w:rPr>
                <w:sz w:val="20"/>
              </w:rPr>
              <w:t xml:space="preserve"> coat of neat cement on the rough side of single or half brick wall.</w:t>
            </w:r>
          </w:p>
        </w:tc>
        <w:tc>
          <w:tcPr>
            <w:tcW w:w="683" w:type="dxa"/>
          </w:tcPr>
          <w:p w:rsidR="0059158B" w:rsidRPr="00AC72A1" w:rsidRDefault="0059158B" w:rsidP="001E09E5">
            <w:pPr>
              <w:rPr>
                <w:sz w:val="20"/>
              </w:rPr>
            </w:pPr>
            <w:r w:rsidRPr="00AC72A1">
              <w:rPr>
                <w:sz w:val="20"/>
              </w:rPr>
              <w:t>SQM</w:t>
            </w:r>
          </w:p>
        </w:tc>
        <w:tc>
          <w:tcPr>
            <w:tcW w:w="939" w:type="dxa"/>
          </w:tcPr>
          <w:p w:rsidR="0059158B" w:rsidRPr="00AC72A1" w:rsidRDefault="0059158B" w:rsidP="001E09E5">
            <w:pPr>
              <w:rPr>
                <w:sz w:val="20"/>
              </w:rPr>
            </w:pPr>
            <w:r w:rsidRPr="00AC72A1">
              <w:rPr>
                <w:sz w:val="20"/>
              </w:rPr>
              <w:t>48.750</w:t>
            </w:r>
          </w:p>
        </w:tc>
        <w:tc>
          <w:tcPr>
            <w:tcW w:w="939" w:type="dxa"/>
          </w:tcPr>
          <w:p w:rsidR="0059158B" w:rsidRPr="00AC72A1" w:rsidRDefault="0059158B" w:rsidP="001E09E5">
            <w:pPr>
              <w:rPr>
                <w:sz w:val="20"/>
              </w:rPr>
            </w:pPr>
            <w:r w:rsidRPr="00AC72A1">
              <w:rPr>
                <w:sz w:val="20"/>
              </w:rPr>
              <w:t>436.30</w:t>
            </w:r>
          </w:p>
        </w:tc>
        <w:tc>
          <w:tcPr>
            <w:tcW w:w="1128" w:type="dxa"/>
          </w:tcPr>
          <w:p w:rsidR="0059158B" w:rsidRPr="00AC72A1" w:rsidRDefault="0059158B" w:rsidP="001E09E5">
            <w:pPr>
              <w:rPr>
                <w:sz w:val="20"/>
              </w:rPr>
            </w:pPr>
          </w:p>
        </w:tc>
        <w:tc>
          <w:tcPr>
            <w:tcW w:w="1079" w:type="dxa"/>
          </w:tcPr>
          <w:p w:rsidR="0059158B" w:rsidRPr="00AC72A1" w:rsidRDefault="0059158B" w:rsidP="001E09E5">
            <w:pPr>
              <w:rPr>
                <w:sz w:val="20"/>
              </w:rPr>
            </w:pPr>
          </w:p>
        </w:tc>
        <w:tc>
          <w:tcPr>
            <w:tcW w:w="1083" w:type="dxa"/>
          </w:tcPr>
          <w:p w:rsidR="0059158B" w:rsidRPr="00AC72A1" w:rsidRDefault="0059158B" w:rsidP="001E09E5">
            <w:pPr>
              <w:rPr>
                <w:sz w:val="20"/>
              </w:rPr>
            </w:pPr>
          </w:p>
        </w:tc>
      </w:tr>
      <w:tr w:rsidR="0059158B" w:rsidRPr="00AC72A1" w:rsidTr="002F4E0A">
        <w:tc>
          <w:tcPr>
            <w:tcW w:w="557" w:type="dxa"/>
          </w:tcPr>
          <w:p w:rsidR="0059158B" w:rsidRPr="00AC72A1" w:rsidRDefault="0059158B" w:rsidP="001E09E5">
            <w:pPr>
              <w:rPr>
                <w:sz w:val="20"/>
              </w:rPr>
            </w:pPr>
            <w:r>
              <w:rPr>
                <w:sz w:val="20"/>
              </w:rPr>
              <w:t>6</w:t>
            </w:r>
          </w:p>
        </w:tc>
        <w:tc>
          <w:tcPr>
            <w:tcW w:w="3974" w:type="dxa"/>
          </w:tcPr>
          <w:p w:rsidR="0059158B" w:rsidRPr="00AC72A1" w:rsidRDefault="0059158B" w:rsidP="001E09E5">
            <w:pPr>
              <w:rPr>
                <w:sz w:val="20"/>
              </w:rPr>
            </w:pPr>
            <w:r w:rsidRPr="00AC72A1">
              <w:rPr>
                <w:sz w:val="20"/>
              </w:rPr>
              <w:t>Brick work with common burnt clay F.P.S. (</w:t>
            </w:r>
            <w:proofErr w:type="spellStart"/>
            <w:r w:rsidRPr="00AC72A1">
              <w:rPr>
                <w:sz w:val="20"/>
              </w:rPr>
              <w:t>non modular</w:t>
            </w:r>
            <w:proofErr w:type="spellEnd"/>
            <w:r w:rsidRPr="00AC72A1">
              <w:rPr>
                <w:sz w:val="20"/>
              </w:rPr>
              <w:t>) bricks of</w:t>
            </w:r>
          </w:p>
          <w:p w:rsidR="0059158B" w:rsidRPr="00AC72A1" w:rsidRDefault="0059158B" w:rsidP="001E09E5">
            <w:pPr>
              <w:rPr>
                <w:sz w:val="20"/>
              </w:rPr>
            </w:pPr>
            <w:r w:rsidRPr="00AC72A1">
              <w:rPr>
                <w:sz w:val="20"/>
              </w:rPr>
              <w:t>class</w:t>
            </w:r>
          </w:p>
          <w:p w:rsidR="0059158B" w:rsidRPr="00AC72A1" w:rsidRDefault="0059158B" w:rsidP="001E09E5">
            <w:pPr>
              <w:rPr>
                <w:sz w:val="20"/>
              </w:rPr>
            </w:pPr>
            <w:r w:rsidRPr="00AC72A1">
              <w:rPr>
                <w:sz w:val="20"/>
              </w:rPr>
              <w:t>designation 7.5 in foundation and plinth in:</w:t>
            </w:r>
          </w:p>
          <w:p w:rsidR="0059158B" w:rsidRPr="00AC72A1" w:rsidRDefault="0059158B" w:rsidP="001E09E5">
            <w:pPr>
              <w:rPr>
                <w:sz w:val="20"/>
              </w:rPr>
            </w:pPr>
            <w:r w:rsidRPr="00AC72A1">
              <w:rPr>
                <w:sz w:val="20"/>
              </w:rPr>
              <w:t>6.1.1 Cement mortar 1:4 (1 cement : 4 coarse sand)</w:t>
            </w:r>
          </w:p>
        </w:tc>
        <w:tc>
          <w:tcPr>
            <w:tcW w:w="683" w:type="dxa"/>
          </w:tcPr>
          <w:p w:rsidR="0059158B" w:rsidRPr="00AC72A1" w:rsidRDefault="0059158B" w:rsidP="001E09E5">
            <w:pPr>
              <w:rPr>
                <w:sz w:val="20"/>
              </w:rPr>
            </w:pPr>
            <w:r w:rsidRPr="00AC72A1">
              <w:rPr>
                <w:sz w:val="20"/>
              </w:rPr>
              <w:t>CUM</w:t>
            </w:r>
          </w:p>
        </w:tc>
        <w:tc>
          <w:tcPr>
            <w:tcW w:w="939" w:type="dxa"/>
          </w:tcPr>
          <w:p w:rsidR="0059158B" w:rsidRPr="00AC72A1" w:rsidRDefault="0059158B" w:rsidP="001E09E5">
            <w:pPr>
              <w:rPr>
                <w:sz w:val="20"/>
              </w:rPr>
            </w:pPr>
            <w:r w:rsidRPr="00AC72A1">
              <w:rPr>
                <w:sz w:val="20"/>
              </w:rPr>
              <w:t>14.620</w:t>
            </w:r>
          </w:p>
        </w:tc>
        <w:tc>
          <w:tcPr>
            <w:tcW w:w="939" w:type="dxa"/>
          </w:tcPr>
          <w:p w:rsidR="0059158B" w:rsidRPr="00AC72A1" w:rsidRDefault="0059158B" w:rsidP="001E09E5">
            <w:pPr>
              <w:rPr>
                <w:sz w:val="20"/>
              </w:rPr>
            </w:pPr>
            <w:r w:rsidRPr="00AC72A1">
              <w:rPr>
                <w:sz w:val="20"/>
              </w:rPr>
              <w:t>6882.00</w:t>
            </w:r>
          </w:p>
        </w:tc>
        <w:tc>
          <w:tcPr>
            <w:tcW w:w="1128" w:type="dxa"/>
          </w:tcPr>
          <w:p w:rsidR="0059158B" w:rsidRPr="00AC72A1" w:rsidRDefault="0059158B" w:rsidP="001E09E5">
            <w:pPr>
              <w:rPr>
                <w:sz w:val="20"/>
              </w:rPr>
            </w:pPr>
          </w:p>
        </w:tc>
        <w:tc>
          <w:tcPr>
            <w:tcW w:w="1079" w:type="dxa"/>
          </w:tcPr>
          <w:p w:rsidR="0059158B" w:rsidRPr="00AC72A1" w:rsidRDefault="0059158B" w:rsidP="001E09E5">
            <w:pPr>
              <w:rPr>
                <w:sz w:val="20"/>
              </w:rPr>
            </w:pPr>
          </w:p>
        </w:tc>
        <w:tc>
          <w:tcPr>
            <w:tcW w:w="1083" w:type="dxa"/>
          </w:tcPr>
          <w:p w:rsidR="0059158B" w:rsidRPr="00AC72A1" w:rsidRDefault="0059158B" w:rsidP="001E09E5">
            <w:pPr>
              <w:rPr>
                <w:sz w:val="20"/>
              </w:rPr>
            </w:pPr>
          </w:p>
        </w:tc>
      </w:tr>
      <w:tr w:rsidR="0059158B" w:rsidRPr="00AC72A1" w:rsidTr="002F4E0A">
        <w:tc>
          <w:tcPr>
            <w:tcW w:w="557" w:type="dxa"/>
          </w:tcPr>
          <w:p w:rsidR="0059158B" w:rsidRPr="00AC72A1" w:rsidRDefault="0059158B" w:rsidP="001E09E5">
            <w:pPr>
              <w:rPr>
                <w:sz w:val="20"/>
              </w:rPr>
            </w:pPr>
            <w:r>
              <w:rPr>
                <w:sz w:val="20"/>
              </w:rPr>
              <w:t>7</w:t>
            </w:r>
          </w:p>
        </w:tc>
        <w:tc>
          <w:tcPr>
            <w:tcW w:w="3974" w:type="dxa"/>
          </w:tcPr>
          <w:p w:rsidR="0059158B" w:rsidRPr="00AC72A1" w:rsidRDefault="0059158B" w:rsidP="001E09E5">
            <w:pPr>
              <w:rPr>
                <w:sz w:val="20"/>
              </w:rPr>
            </w:pPr>
            <w:r w:rsidRPr="00AC72A1">
              <w:rPr>
                <w:sz w:val="20"/>
              </w:rPr>
              <w:t>Surface dressing of the ground including removing vegetation and</w:t>
            </w:r>
          </w:p>
          <w:p w:rsidR="0059158B" w:rsidRPr="00AC72A1" w:rsidRDefault="0059158B" w:rsidP="001E09E5">
            <w:pPr>
              <w:rPr>
                <w:sz w:val="20"/>
              </w:rPr>
            </w:pPr>
            <w:r w:rsidRPr="00AC72A1">
              <w:rPr>
                <w:sz w:val="20"/>
              </w:rPr>
              <w:t>inequalities</w:t>
            </w:r>
          </w:p>
          <w:p w:rsidR="0059158B" w:rsidRPr="00AC72A1" w:rsidRDefault="0059158B" w:rsidP="001E09E5">
            <w:pPr>
              <w:rPr>
                <w:sz w:val="20"/>
              </w:rPr>
            </w:pPr>
            <w:r w:rsidRPr="00AC72A1">
              <w:rPr>
                <w:sz w:val="20"/>
              </w:rPr>
              <w:t>not exceeding 15 cm deep and disposal of rubbish, lead up to 50m and lift upto 1.5 m.</w:t>
            </w:r>
          </w:p>
        </w:tc>
        <w:tc>
          <w:tcPr>
            <w:tcW w:w="683" w:type="dxa"/>
          </w:tcPr>
          <w:p w:rsidR="0059158B" w:rsidRPr="00AC72A1" w:rsidRDefault="0059158B" w:rsidP="001E09E5">
            <w:pPr>
              <w:rPr>
                <w:sz w:val="20"/>
              </w:rPr>
            </w:pPr>
            <w:r w:rsidRPr="00AC72A1">
              <w:rPr>
                <w:sz w:val="20"/>
              </w:rPr>
              <w:t>SQM</w:t>
            </w:r>
          </w:p>
        </w:tc>
        <w:tc>
          <w:tcPr>
            <w:tcW w:w="939" w:type="dxa"/>
          </w:tcPr>
          <w:p w:rsidR="0059158B" w:rsidRPr="00AC72A1" w:rsidRDefault="0059158B" w:rsidP="001E09E5">
            <w:pPr>
              <w:rPr>
                <w:sz w:val="20"/>
              </w:rPr>
            </w:pPr>
            <w:r w:rsidRPr="00AC72A1">
              <w:rPr>
                <w:sz w:val="20"/>
              </w:rPr>
              <w:t>321.308</w:t>
            </w:r>
          </w:p>
        </w:tc>
        <w:tc>
          <w:tcPr>
            <w:tcW w:w="939" w:type="dxa"/>
          </w:tcPr>
          <w:p w:rsidR="0059158B" w:rsidRPr="00AC72A1" w:rsidRDefault="0059158B" w:rsidP="001E09E5">
            <w:pPr>
              <w:rPr>
                <w:sz w:val="20"/>
              </w:rPr>
            </w:pPr>
            <w:r w:rsidRPr="00AC72A1">
              <w:rPr>
                <w:sz w:val="20"/>
              </w:rPr>
              <w:t>28.15</w:t>
            </w:r>
          </w:p>
        </w:tc>
        <w:tc>
          <w:tcPr>
            <w:tcW w:w="1128" w:type="dxa"/>
          </w:tcPr>
          <w:p w:rsidR="0059158B" w:rsidRPr="00AC72A1" w:rsidRDefault="0059158B" w:rsidP="001E09E5">
            <w:pPr>
              <w:rPr>
                <w:sz w:val="20"/>
              </w:rPr>
            </w:pPr>
          </w:p>
        </w:tc>
        <w:tc>
          <w:tcPr>
            <w:tcW w:w="1079" w:type="dxa"/>
          </w:tcPr>
          <w:p w:rsidR="0059158B" w:rsidRPr="00AC72A1" w:rsidRDefault="0059158B" w:rsidP="001E09E5">
            <w:pPr>
              <w:rPr>
                <w:sz w:val="20"/>
              </w:rPr>
            </w:pPr>
          </w:p>
        </w:tc>
        <w:tc>
          <w:tcPr>
            <w:tcW w:w="1083" w:type="dxa"/>
          </w:tcPr>
          <w:p w:rsidR="0059158B" w:rsidRPr="00AC72A1" w:rsidRDefault="0059158B" w:rsidP="001E09E5">
            <w:pPr>
              <w:rPr>
                <w:sz w:val="20"/>
              </w:rPr>
            </w:pPr>
          </w:p>
        </w:tc>
      </w:tr>
      <w:tr w:rsidR="0059158B" w:rsidRPr="00AC72A1" w:rsidTr="002F4E0A">
        <w:tc>
          <w:tcPr>
            <w:tcW w:w="557" w:type="dxa"/>
          </w:tcPr>
          <w:p w:rsidR="0059158B" w:rsidRPr="00AC72A1" w:rsidRDefault="0059158B" w:rsidP="001E09E5">
            <w:pPr>
              <w:rPr>
                <w:sz w:val="20"/>
              </w:rPr>
            </w:pPr>
            <w:r>
              <w:rPr>
                <w:sz w:val="20"/>
              </w:rPr>
              <w:t>8</w:t>
            </w:r>
          </w:p>
        </w:tc>
        <w:tc>
          <w:tcPr>
            <w:tcW w:w="3974" w:type="dxa"/>
          </w:tcPr>
          <w:p w:rsidR="0059158B" w:rsidRPr="00AC72A1" w:rsidRDefault="0059158B" w:rsidP="001E09E5">
            <w:pPr>
              <w:rPr>
                <w:sz w:val="20"/>
              </w:rPr>
            </w:pPr>
            <w:r w:rsidRPr="00AC72A1">
              <w:rPr>
                <w:sz w:val="20"/>
              </w:rPr>
              <w:t>Structural steel work riveted, bolted or welded in built up sections,</w:t>
            </w:r>
          </w:p>
          <w:p w:rsidR="0059158B" w:rsidRPr="00AC72A1" w:rsidRDefault="0059158B" w:rsidP="001E09E5">
            <w:pPr>
              <w:rPr>
                <w:sz w:val="20"/>
              </w:rPr>
            </w:pPr>
            <w:r w:rsidRPr="00AC72A1">
              <w:rPr>
                <w:sz w:val="20"/>
              </w:rPr>
              <w:t>trusses and framed work, including cutting, hoisting, fixing in</w:t>
            </w:r>
          </w:p>
          <w:p w:rsidR="0059158B" w:rsidRPr="00AC72A1" w:rsidRDefault="0059158B" w:rsidP="001E09E5">
            <w:pPr>
              <w:rPr>
                <w:sz w:val="20"/>
              </w:rPr>
            </w:pPr>
            <w:proofErr w:type="gramStart"/>
            <w:r w:rsidRPr="00AC72A1">
              <w:rPr>
                <w:sz w:val="20"/>
              </w:rPr>
              <w:t>position</w:t>
            </w:r>
            <w:proofErr w:type="gramEnd"/>
            <w:r w:rsidRPr="00AC72A1">
              <w:rPr>
                <w:sz w:val="20"/>
              </w:rPr>
              <w:t xml:space="preserve"> and applying a priming coat of approved steel primer all complete.</w:t>
            </w:r>
          </w:p>
        </w:tc>
        <w:tc>
          <w:tcPr>
            <w:tcW w:w="683" w:type="dxa"/>
          </w:tcPr>
          <w:p w:rsidR="0059158B" w:rsidRPr="00AC72A1" w:rsidRDefault="0059158B" w:rsidP="001E09E5">
            <w:pPr>
              <w:rPr>
                <w:sz w:val="20"/>
              </w:rPr>
            </w:pPr>
            <w:r w:rsidRPr="00AC72A1">
              <w:rPr>
                <w:sz w:val="20"/>
              </w:rPr>
              <w:t>KG</w:t>
            </w:r>
          </w:p>
        </w:tc>
        <w:tc>
          <w:tcPr>
            <w:tcW w:w="939" w:type="dxa"/>
          </w:tcPr>
          <w:p w:rsidR="0059158B" w:rsidRPr="00AC72A1" w:rsidRDefault="0059158B" w:rsidP="001E09E5">
            <w:pPr>
              <w:rPr>
                <w:sz w:val="20"/>
              </w:rPr>
            </w:pPr>
            <w:r w:rsidRPr="00AC72A1">
              <w:rPr>
                <w:sz w:val="20"/>
              </w:rPr>
              <w:t>2375.60</w:t>
            </w:r>
          </w:p>
        </w:tc>
        <w:tc>
          <w:tcPr>
            <w:tcW w:w="939" w:type="dxa"/>
          </w:tcPr>
          <w:p w:rsidR="0059158B" w:rsidRPr="00AC72A1" w:rsidRDefault="0059158B" w:rsidP="001E09E5">
            <w:pPr>
              <w:rPr>
                <w:sz w:val="20"/>
              </w:rPr>
            </w:pPr>
            <w:r w:rsidRPr="00AC72A1">
              <w:rPr>
                <w:sz w:val="20"/>
              </w:rPr>
              <w:t>78.20</w:t>
            </w:r>
          </w:p>
        </w:tc>
        <w:tc>
          <w:tcPr>
            <w:tcW w:w="1128" w:type="dxa"/>
          </w:tcPr>
          <w:p w:rsidR="0059158B" w:rsidRPr="00AC72A1" w:rsidRDefault="0059158B" w:rsidP="001E09E5">
            <w:pPr>
              <w:rPr>
                <w:sz w:val="20"/>
              </w:rPr>
            </w:pPr>
          </w:p>
        </w:tc>
        <w:tc>
          <w:tcPr>
            <w:tcW w:w="1079" w:type="dxa"/>
          </w:tcPr>
          <w:p w:rsidR="0059158B" w:rsidRPr="00AC72A1" w:rsidRDefault="0059158B" w:rsidP="001E09E5">
            <w:pPr>
              <w:rPr>
                <w:sz w:val="20"/>
              </w:rPr>
            </w:pPr>
          </w:p>
        </w:tc>
        <w:tc>
          <w:tcPr>
            <w:tcW w:w="1083" w:type="dxa"/>
          </w:tcPr>
          <w:p w:rsidR="0059158B" w:rsidRPr="00AC72A1" w:rsidRDefault="0059158B" w:rsidP="001E09E5">
            <w:pPr>
              <w:rPr>
                <w:sz w:val="20"/>
              </w:rPr>
            </w:pPr>
          </w:p>
        </w:tc>
      </w:tr>
      <w:tr w:rsidR="0059158B" w:rsidRPr="00AC72A1" w:rsidTr="002F4E0A">
        <w:tc>
          <w:tcPr>
            <w:tcW w:w="557" w:type="dxa"/>
          </w:tcPr>
          <w:p w:rsidR="0059158B" w:rsidRPr="00AC72A1" w:rsidRDefault="0059158B" w:rsidP="001E09E5">
            <w:pPr>
              <w:rPr>
                <w:sz w:val="20"/>
              </w:rPr>
            </w:pPr>
            <w:r>
              <w:rPr>
                <w:sz w:val="20"/>
              </w:rPr>
              <w:t>9</w:t>
            </w:r>
          </w:p>
        </w:tc>
        <w:tc>
          <w:tcPr>
            <w:tcW w:w="3974" w:type="dxa"/>
          </w:tcPr>
          <w:p w:rsidR="0059158B" w:rsidRPr="00AC72A1" w:rsidRDefault="0059158B" w:rsidP="001E09E5">
            <w:pPr>
              <w:rPr>
                <w:sz w:val="20"/>
              </w:rPr>
            </w:pPr>
            <w:r w:rsidRPr="00AC72A1">
              <w:rPr>
                <w:sz w:val="20"/>
              </w:rPr>
              <w:t>Providing corrugated G.S. sheet roofing including vertical / curved</w:t>
            </w:r>
          </w:p>
          <w:p w:rsidR="0059158B" w:rsidRPr="00AC72A1" w:rsidRDefault="0059158B" w:rsidP="001E09E5">
            <w:pPr>
              <w:rPr>
                <w:sz w:val="20"/>
              </w:rPr>
            </w:pPr>
            <w:r w:rsidRPr="00AC72A1">
              <w:rPr>
                <w:sz w:val="20"/>
              </w:rPr>
              <w:t>surface fixed with polymer coated J or L hooks, bolts and nuts 8 mm</w:t>
            </w:r>
          </w:p>
          <w:p w:rsidR="0059158B" w:rsidRPr="00AC72A1" w:rsidRDefault="0059158B" w:rsidP="001E09E5">
            <w:pPr>
              <w:rPr>
                <w:sz w:val="20"/>
              </w:rPr>
            </w:pPr>
            <w:r w:rsidRPr="00AC72A1">
              <w:rPr>
                <w:sz w:val="20"/>
              </w:rPr>
              <w:t>diameter with bitumen and G.I. limpet washers or with G.I. limpet</w:t>
            </w:r>
          </w:p>
          <w:p w:rsidR="0059158B" w:rsidRPr="00AC72A1" w:rsidRDefault="0059158B" w:rsidP="001E09E5">
            <w:pPr>
              <w:rPr>
                <w:sz w:val="20"/>
              </w:rPr>
            </w:pPr>
            <w:r w:rsidRPr="00AC72A1">
              <w:rPr>
                <w:sz w:val="20"/>
              </w:rPr>
              <w:t>washers filled with white lead, including a coat of approved steel</w:t>
            </w:r>
          </w:p>
          <w:p w:rsidR="0059158B" w:rsidRPr="00AC72A1" w:rsidRDefault="0059158B" w:rsidP="001E09E5">
            <w:pPr>
              <w:rPr>
                <w:sz w:val="20"/>
              </w:rPr>
            </w:pPr>
            <w:r w:rsidRPr="00AC72A1">
              <w:rPr>
                <w:sz w:val="20"/>
              </w:rPr>
              <w:t>primer and two coats of approved paint on overlapping of sheets</w:t>
            </w:r>
          </w:p>
          <w:p w:rsidR="0059158B" w:rsidRPr="00AC72A1" w:rsidRDefault="0059158B" w:rsidP="001E09E5">
            <w:pPr>
              <w:rPr>
                <w:sz w:val="20"/>
              </w:rPr>
            </w:pPr>
            <w:r w:rsidRPr="00AC72A1">
              <w:rPr>
                <w:sz w:val="20"/>
              </w:rPr>
              <w:t>complete (up to any pitch in horizontal/ vertical or curved surfaces),</w:t>
            </w:r>
          </w:p>
          <w:p w:rsidR="0059158B" w:rsidRPr="00AC72A1" w:rsidRDefault="0059158B" w:rsidP="001E09E5">
            <w:pPr>
              <w:rPr>
                <w:sz w:val="20"/>
              </w:rPr>
            </w:pPr>
            <w:r w:rsidRPr="00AC72A1">
              <w:rPr>
                <w:sz w:val="20"/>
              </w:rPr>
              <w:t>excluding the cost of purlins, rafters and trusses and including</w:t>
            </w:r>
          </w:p>
          <w:p w:rsidR="0059158B" w:rsidRPr="00AC72A1" w:rsidRDefault="0059158B" w:rsidP="001E09E5">
            <w:pPr>
              <w:rPr>
                <w:sz w:val="20"/>
                <w:vertAlign w:val="superscript"/>
              </w:rPr>
            </w:pPr>
            <w:proofErr w:type="gramStart"/>
            <w:r w:rsidRPr="00AC72A1">
              <w:rPr>
                <w:sz w:val="20"/>
              </w:rPr>
              <w:t>cutting</w:t>
            </w:r>
            <w:proofErr w:type="gramEnd"/>
            <w:r w:rsidRPr="00AC72A1">
              <w:rPr>
                <w:sz w:val="20"/>
              </w:rPr>
              <w:t xml:space="preserve"> to size and shape wherever required. 0.63 mm thick with zinc coating not less than 275 </w:t>
            </w:r>
            <w:proofErr w:type="spellStart"/>
            <w:r w:rsidRPr="00AC72A1">
              <w:rPr>
                <w:sz w:val="20"/>
              </w:rPr>
              <w:t>gm</w:t>
            </w:r>
            <w:proofErr w:type="spellEnd"/>
            <w:r w:rsidRPr="00AC72A1">
              <w:rPr>
                <w:sz w:val="20"/>
              </w:rPr>
              <w:t>/m</w:t>
            </w:r>
            <w:r w:rsidRPr="00AC72A1">
              <w:rPr>
                <w:sz w:val="20"/>
                <w:vertAlign w:val="superscript"/>
              </w:rPr>
              <w:t>2</w:t>
            </w:r>
          </w:p>
        </w:tc>
        <w:tc>
          <w:tcPr>
            <w:tcW w:w="683" w:type="dxa"/>
          </w:tcPr>
          <w:p w:rsidR="0059158B" w:rsidRPr="00AC72A1" w:rsidRDefault="0059158B" w:rsidP="001E09E5">
            <w:pPr>
              <w:rPr>
                <w:sz w:val="20"/>
              </w:rPr>
            </w:pPr>
            <w:r w:rsidRPr="00AC72A1">
              <w:rPr>
                <w:sz w:val="20"/>
              </w:rPr>
              <w:t>SQM</w:t>
            </w:r>
          </w:p>
        </w:tc>
        <w:tc>
          <w:tcPr>
            <w:tcW w:w="939" w:type="dxa"/>
          </w:tcPr>
          <w:p w:rsidR="0059158B" w:rsidRPr="00AC72A1" w:rsidRDefault="0059158B" w:rsidP="001E09E5">
            <w:pPr>
              <w:rPr>
                <w:sz w:val="20"/>
              </w:rPr>
            </w:pPr>
            <w:r w:rsidRPr="00AC72A1">
              <w:rPr>
                <w:sz w:val="20"/>
              </w:rPr>
              <w:t>263.556</w:t>
            </w:r>
          </w:p>
        </w:tc>
        <w:tc>
          <w:tcPr>
            <w:tcW w:w="939" w:type="dxa"/>
          </w:tcPr>
          <w:p w:rsidR="0059158B" w:rsidRPr="00AC72A1" w:rsidRDefault="0059158B" w:rsidP="001E09E5">
            <w:pPr>
              <w:rPr>
                <w:sz w:val="20"/>
              </w:rPr>
            </w:pPr>
            <w:r w:rsidRPr="00AC72A1">
              <w:rPr>
                <w:sz w:val="20"/>
              </w:rPr>
              <w:t>978.00</w:t>
            </w:r>
          </w:p>
        </w:tc>
        <w:tc>
          <w:tcPr>
            <w:tcW w:w="1128" w:type="dxa"/>
          </w:tcPr>
          <w:p w:rsidR="0059158B" w:rsidRPr="00AC72A1" w:rsidRDefault="0059158B" w:rsidP="001E09E5">
            <w:pPr>
              <w:rPr>
                <w:sz w:val="20"/>
              </w:rPr>
            </w:pPr>
          </w:p>
        </w:tc>
        <w:tc>
          <w:tcPr>
            <w:tcW w:w="1079" w:type="dxa"/>
          </w:tcPr>
          <w:p w:rsidR="0059158B" w:rsidRPr="00AC72A1" w:rsidRDefault="0059158B" w:rsidP="001E09E5">
            <w:pPr>
              <w:rPr>
                <w:sz w:val="20"/>
              </w:rPr>
            </w:pPr>
          </w:p>
        </w:tc>
        <w:tc>
          <w:tcPr>
            <w:tcW w:w="1083" w:type="dxa"/>
          </w:tcPr>
          <w:p w:rsidR="0059158B" w:rsidRPr="00AC72A1" w:rsidRDefault="0059158B" w:rsidP="001E09E5">
            <w:pPr>
              <w:rPr>
                <w:sz w:val="20"/>
              </w:rPr>
            </w:pPr>
          </w:p>
        </w:tc>
      </w:tr>
      <w:tr w:rsidR="0059158B" w:rsidRPr="00AC72A1" w:rsidTr="002F4E0A">
        <w:tc>
          <w:tcPr>
            <w:tcW w:w="557" w:type="dxa"/>
          </w:tcPr>
          <w:p w:rsidR="0059158B" w:rsidRPr="00AC72A1" w:rsidRDefault="0059158B" w:rsidP="001E09E5">
            <w:pPr>
              <w:rPr>
                <w:sz w:val="20"/>
              </w:rPr>
            </w:pPr>
            <w:r>
              <w:rPr>
                <w:sz w:val="20"/>
              </w:rPr>
              <w:t>10</w:t>
            </w:r>
          </w:p>
        </w:tc>
        <w:tc>
          <w:tcPr>
            <w:tcW w:w="3974" w:type="dxa"/>
          </w:tcPr>
          <w:p w:rsidR="0059158B" w:rsidRPr="00AC72A1" w:rsidRDefault="0059158B" w:rsidP="001E09E5">
            <w:pPr>
              <w:rPr>
                <w:sz w:val="20"/>
              </w:rPr>
            </w:pPr>
            <w:r w:rsidRPr="00AC72A1">
              <w:rPr>
                <w:sz w:val="20"/>
              </w:rPr>
              <w:t>Providing ridges or hips of width 60 cm overall width plain G.S.</w:t>
            </w:r>
          </w:p>
          <w:p w:rsidR="0059158B" w:rsidRPr="00AC72A1" w:rsidRDefault="0059158B" w:rsidP="001E09E5">
            <w:pPr>
              <w:rPr>
                <w:sz w:val="20"/>
              </w:rPr>
            </w:pPr>
            <w:r w:rsidRPr="00AC72A1">
              <w:rPr>
                <w:sz w:val="20"/>
              </w:rPr>
              <w:t>sheet fixed with polymer coated J or L hooks, bolts and nuts 8 mm</w:t>
            </w:r>
          </w:p>
          <w:p w:rsidR="0059158B" w:rsidRPr="00AC72A1" w:rsidRDefault="0059158B" w:rsidP="001E09E5">
            <w:pPr>
              <w:rPr>
                <w:sz w:val="20"/>
              </w:rPr>
            </w:pPr>
            <w:proofErr w:type="spellStart"/>
            <w:proofErr w:type="gramStart"/>
            <w:r w:rsidRPr="00AC72A1">
              <w:rPr>
                <w:sz w:val="20"/>
              </w:rPr>
              <w:t>dia</w:t>
            </w:r>
            <w:proofErr w:type="spellEnd"/>
            <w:proofErr w:type="gramEnd"/>
            <w:r w:rsidRPr="00AC72A1">
              <w:rPr>
                <w:sz w:val="20"/>
              </w:rPr>
              <w:t xml:space="preserve"> G.I. limpet and bitumen washers complete. 0.63 mm thick with</w:t>
            </w:r>
          </w:p>
          <w:p w:rsidR="0059158B" w:rsidRPr="00AC72A1" w:rsidRDefault="0059158B" w:rsidP="001E09E5">
            <w:pPr>
              <w:rPr>
                <w:sz w:val="20"/>
              </w:rPr>
            </w:pPr>
            <w:r w:rsidRPr="00AC72A1">
              <w:rPr>
                <w:sz w:val="20"/>
              </w:rPr>
              <w:t xml:space="preserve">zinc coating not less than 275 </w:t>
            </w:r>
            <w:proofErr w:type="spellStart"/>
            <w:r w:rsidRPr="00AC72A1">
              <w:rPr>
                <w:sz w:val="20"/>
              </w:rPr>
              <w:t>gm</w:t>
            </w:r>
            <w:proofErr w:type="spellEnd"/>
            <w:r w:rsidRPr="00AC72A1">
              <w:rPr>
                <w:sz w:val="20"/>
              </w:rPr>
              <w:t xml:space="preserve">/m² </w:t>
            </w:r>
          </w:p>
        </w:tc>
        <w:tc>
          <w:tcPr>
            <w:tcW w:w="683" w:type="dxa"/>
          </w:tcPr>
          <w:p w:rsidR="0059158B" w:rsidRPr="00AC72A1" w:rsidRDefault="0059158B" w:rsidP="001E09E5">
            <w:pPr>
              <w:rPr>
                <w:sz w:val="20"/>
              </w:rPr>
            </w:pPr>
            <w:r w:rsidRPr="00AC72A1">
              <w:rPr>
                <w:sz w:val="20"/>
              </w:rPr>
              <w:t>RM</w:t>
            </w:r>
          </w:p>
        </w:tc>
        <w:tc>
          <w:tcPr>
            <w:tcW w:w="939" w:type="dxa"/>
          </w:tcPr>
          <w:p w:rsidR="0059158B" w:rsidRPr="00AC72A1" w:rsidRDefault="0059158B" w:rsidP="001E09E5">
            <w:pPr>
              <w:rPr>
                <w:sz w:val="20"/>
              </w:rPr>
            </w:pPr>
            <w:r w:rsidRPr="00AC72A1">
              <w:rPr>
                <w:sz w:val="20"/>
              </w:rPr>
              <w:t>67.00</w:t>
            </w:r>
          </w:p>
        </w:tc>
        <w:tc>
          <w:tcPr>
            <w:tcW w:w="939" w:type="dxa"/>
          </w:tcPr>
          <w:p w:rsidR="0059158B" w:rsidRPr="00AC72A1" w:rsidRDefault="0059158B" w:rsidP="001E09E5">
            <w:pPr>
              <w:rPr>
                <w:sz w:val="20"/>
              </w:rPr>
            </w:pPr>
            <w:r w:rsidRPr="00AC72A1">
              <w:rPr>
                <w:sz w:val="20"/>
              </w:rPr>
              <w:t>750.85</w:t>
            </w:r>
          </w:p>
        </w:tc>
        <w:tc>
          <w:tcPr>
            <w:tcW w:w="1128" w:type="dxa"/>
          </w:tcPr>
          <w:p w:rsidR="0059158B" w:rsidRPr="00AC72A1" w:rsidRDefault="0059158B" w:rsidP="001E09E5">
            <w:pPr>
              <w:rPr>
                <w:sz w:val="20"/>
              </w:rPr>
            </w:pPr>
          </w:p>
        </w:tc>
        <w:tc>
          <w:tcPr>
            <w:tcW w:w="1079" w:type="dxa"/>
          </w:tcPr>
          <w:p w:rsidR="0059158B" w:rsidRPr="00AC72A1" w:rsidRDefault="0059158B" w:rsidP="001E09E5">
            <w:pPr>
              <w:rPr>
                <w:sz w:val="20"/>
              </w:rPr>
            </w:pPr>
          </w:p>
        </w:tc>
        <w:tc>
          <w:tcPr>
            <w:tcW w:w="1083" w:type="dxa"/>
          </w:tcPr>
          <w:p w:rsidR="0059158B" w:rsidRPr="00AC72A1" w:rsidRDefault="0059158B" w:rsidP="001E09E5">
            <w:pPr>
              <w:rPr>
                <w:sz w:val="20"/>
              </w:rPr>
            </w:pPr>
          </w:p>
        </w:tc>
      </w:tr>
      <w:tr w:rsidR="0059158B" w:rsidRPr="00AC72A1" w:rsidTr="002F4E0A">
        <w:tc>
          <w:tcPr>
            <w:tcW w:w="557" w:type="dxa"/>
          </w:tcPr>
          <w:p w:rsidR="0059158B" w:rsidRPr="00AC72A1" w:rsidRDefault="0059158B" w:rsidP="001E09E5">
            <w:pPr>
              <w:rPr>
                <w:sz w:val="20"/>
              </w:rPr>
            </w:pPr>
            <w:r>
              <w:rPr>
                <w:sz w:val="20"/>
              </w:rPr>
              <w:t>11</w:t>
            </w:r>
          </w:p>
        </w:tc>
        <w:tc>
          <w:tcPr>
            <w:tcW w:w="3974" w:type="dxa"/>
            <w:tcBorders>
              <w:bottom w:val="single" w:sz="4" w:space="0" w:color="auto"/>
            </w:tcBorders>
          </w:tcPr>
          <w:p w:rsidR="0059158B" w:rsidRPr="00AC72A1" w:rsidRDefault="0059158B" w:rsidP="001E09E5">
            <w:pPr>
              <w:rPr>
                <w:sz w:val="20"/>
              </w:rPr>
            </w:pPr>
            <w:r w:rsidRPr="00AC72A1">
              <w:rPr>
                <w:sz w:val="20"/>
              </w:rPr>
              <w:t>Supplying and filling in plinth with sand under floors, including</w:t>
            </w:r>
          </w:p>
          <w:p w:rsidR="0059158B" w:rsidRPr="00AC72A1" w:rsidRDefault="0059158B" w:rsidP="001E09E5">
            <w:pPr>
              <w:rPr>
                <w:sz w:val="20"/>
              </w:rPr>
            </w:pPr>
            <w:proofErr w:type="gramStart"/>
            <w:r w:rsidRPr="00AC72A1">
              <w:rPr>
                <w:sz w:val="20"/>
              </w:rPr>
              <w:t>watering</w:t>
            </w:r>
            <w:proofErr w:type="gramEnd"/>
            <w:r w:rsidRPr="00AC72A1">
              <w:rPr>
                <w:sz w:val="20"/>
              </w:rPr>
              <w:t>, ramming, consolidating and dressing complete.</w:t>
            </w:r>
          </w:p>
        </w:tc>
        <w:tc>
          <w:tcPr>
            <w:tcW w:w="683" w:type="dxa"/>
            <w:tcBorders>
              <w:bottom w:val="single" w:sz="4" w:space="0" w:color="auto"/>
            </w:tcBorders>
          </w:tcPr>
          <w:p w:rsidR="0059158B" w:rsidRPr="00AC72A1" w:rsidRDefault="0059158B" w:rsidP="001E09E5">
            <w:pPr>
              <w:rPr>
                <w:sz w:val="20"/>
              </w:rPr>
            </w:pPr>
            <w:r w:rsidRPr="00AC72A1">
              <w:rPr>
                <w:sz w:val="20"/>
              </w:rPr>
              <w:t>CUM</w:t>
            </w:r>
          </w:p>
        </w:tc>
        <w:tc>
          <w:tcPr>
            <w:tcW w:w="939" w:type="dxa"/>
            <w:tcBorders>
              <w:bottom w:val="single" w:sz="4" w:space="0" w:color="auto"/>
            </w:tcBorders>
          </w:tcPr>
          <w:p w:rsidR="0059158B" w:rsidRPr="00AC72A1" w:rsidRDefault="0059158B" w:rsidP="001E09E5">
            <w:pPr>
              <w:rPr>
                <w:sz w:val="20"/>
              </w:rPr>
            </w:pPr>
            <w:r w:rsidRPr="00AC72A1">
              <w:rPr>
                <w:sz w:val="20"/>
              </w:rPr>
              <w:t>80.780</w:t>
            </w:r>
          </w:p>
        </w:tc>
        <w:tc>
          <w:tcPr>
            <w:tcW w:w="939" w:type="dxa"/>
          </w:tcPr>
          <w:p w:rsidR="0059158B" w:rsidRPr="00AC72A1" w:rsidRDefault="0059158B" w:rsidP="001E09E5">
            <w:pPr>
              <w:rPr>
                <w:sz w:val="20"/>
              </w:rPr>
            </w:pPr>
            <w:r w:rsidRPr="00AC72A1">
              <w:rPr>
                <w:sz w:val="20"/>
              </w:rPr>
              <w:t>2161.20</w:t>
            </w:r>
          </w:p>
        </w:tc>
        <w:tc>
          <w:tcPr>
            <w:tcW w:w="1128" w:type="dxa"/>
          </w:tcPr>
          <w:p w:rsidR="0059158B" w:rsidRPr="00AC72A1" w:rsidRDefault="0059158B" w:rsidP="001E09E5">
            <w:pPr>
              <w:rPr>
                <w:sz w:val="20"/>
              </w:rPr>
            </w:pPr>
          </w:p>
        </w:tc>
        <w:tc>
          <w:tcPr>
            <w:tcW w:w="1079" w:type="dxa"/>
          </w:tcPr>
          <w:p w:rsidR="0059158B" w:rsidRPr="00AC72A1" w:rsidRDefault="0059158B" w:rsidP="001E09E5">
            <w:pPr>
              <w:rPr>
                <w:sz w:val="20"/>
              </w:rPr>
            </w:pPr>
          </w:p>
        </w:tc>
        <w:tc>
          <w:tcPr>
            <w:tcW w:w="1083" w:type="dxa"/>
          </w:tcPr>
          <w:p w:rsidR="0059158B" w:rsidRPr="00AC72A1" w:rsidRDefault="0059158B" w:rsidP="001E09E5">
            <w:pPr>
              <w:rPr>
                <w:sz w:val="20"/>
              </w:rPr>
            </w:pPr>
          </w:p>
        </w:tc>
      </w:tr>
      <w:tr w:rsidR="002F4E0A" w:rsidRPr="00AC72A1" w:rsidTr="00A24D6F">
        <w:tc>
          <w:tcPr>
            <w:tcW w:w="557" w:type="dxa"/>
          </w:tcPr>
          <w:p w:rsidR="002F4E0A" w:rsidRPr="00AC72A1" w:rsidRDefault="002F4E0A" w:rsidP="001E09E5">
            <w:pPr>
              <w:rPr>
                <w:sz w:val="20"/>
              </w:rPr>
            </w:pPr>
          </w:p>
        </w:tc>
        <w:tc>
          <w:tcPr>
            <w:tcW w:w="3974" w:type="dxa"/>
            <w:tcBorders>
              <w:right w:val="nil"/>
            </w:tcBorders>
          </w:tcPr>
          <w:p w:rsidR="002F4E0A" w:rsidRPr="00AC72A1" w:rsidRDefault="002F4E0A" w:rsidP="001E09E5">
            <w:pPr>
              <w:rPr>
                <w:sz w:val="20"/>
              </w:rPr>
            </w:pPr>
            <w:r>
              <w:rPr>
                <w:sz w:val="20"/>
              </w:rPr>
              <w:t>TOTAL</w:t>
            </w:r>
          </w:p>
        </w:tc>
        <w:tc>
          <w:tcPr>
            <w:tcW w:w="683" w:type="dxa"/>
            <w:tcBorders>
              <w:left w:val="nil"/>
              <w:right w:val="nil"/>
            </w:tcBorders>
          </w:tcPr>
          <w:p w:rsidR="002F4E0A" w:rsidRPr="00AC72A1" w:rsidRDefault="002F4E0A" w:rsidP="001E09E5">
            <w:pPr>
              <w:rPr>
                <w:sz w:val="20"/>
              </w:rPr>
            </w:pPr>
          </w:p>
        </w:tc>
        <w:tc>
          <w:tcPr>
            <w:tcW w:w="5168" w:type="dxa"/>
            <w:gridSpan w:val="5"/>
            <w:tcBorders>
              <w:left w:val="nil"/>
            </w:tcBorders>
          </w:tcPr>
          <w:p w:rsidR="002F4E0A" w:rsidRDefault="002F4E0A" w:rsidP="001E09E5">
            <w:pPr>
              <w:rPr>
                <w:sz w:val="20"/>
              </w:rPr>
            </w:pPr>
          </w:p>
          <w:p w:rsidR="002F4E0A" w:rsidRDefault="002F4E0A" w:rsidP="001E09E5">
            <w:pPr>
              <w:rPr>
                <w:sz w:val="20"/>
              </w:rPr>
            </w:pPr>
          </w:p>
          <w:p w:rsidR="002F4E0A" w:rsidRDefault="002F4E0A" w:rsidP="001E09E5">
            <w:pPr>
              <w:rPr>
                <w:sz w:val="20"/>
              </w:rPr>
            </w:pPr>
          </w:p>
          <w:p w:rsidR="002F4E0A" w:rsidRDefault="002F4E0A" w:rsidP="001E09E5">
            <w:pPr>
              <w:rPr>
                <w:sz w:val="20"/>
              </w:rPr>
            </w:pPr>
          </w:p>
          <w:p w:rsidR="002F4E0A" w:rsidRPr="00AC72A1" w:rsidRDefault="002F4E0A" w:rsidP="001E09E5">
            <w:pPr>
              <w:rPr>
                <w:sz w:val="20"/>
              </w:rPr>
            </w:pPr>
          </w:p>
        </w:tc>
      </w:tr>
    </w:tbl>
    <w:p w:rsidR="0059158B" w:rsidRPr="001D6031" w:rsidRDefault="0059158B" w:rsidP="0059158B"/>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1D491D" w:rsidRPr="004A088C" w:rsidRDefault="001D491D" w:rsidP="001D491D">
      <w:pPr>
        <w:pStyle w:val="Heading2"/>
        <w:spacing w:before="89"/>
        <w:ind w:left="39"/>
        <w:rPr>
          <w:rFonts w:ascii="Times New Roman" w:hAnsi="Times New Roman" w:cs="Times New Roman"/>
          <w:sz w:val="24"/>
          <w:szCs w:val="24"/>
        </w:rPr>
      </w:pPr>
      <w:r w:rsidRPr="004A088C">
        <w:rPr>
          <w:rFonts w:ascii="Times New Roman" w:hAnsi="Times New Roman" w:cs="Times New Roman"/>
          <w:sz w:val="24"/>
          <w:szCs w:val="24"/>
        </w:rPr>
        <w:t>Letter of Bid</w:t>
      </w:r>
    </w:p>
    <w:p w:rsidR="001D491D" w:rsidRPr="004A088C" w:rsidRDefault="00FC231C" w:rsidP="001D491D">
      <w:pPr>
        <w:pStyle w:val="BodyText"/>
        <w:spacing w:before="8"/>
        <w:rPr>
          <w:rFonts w:ascii="Times New Roman" w:hAnsi="Times New Roman" w:cs="Times New Roman"/>
          <w:sz w:val="24"/>
          <w:szCs w:val="24"/>
        </w:rPr>
      </w:pPr>
      <w:r>
        <w:rPr>
          <w:rFonts w:ascii="Times New Roman" w:hAnsi="Times New Roman" w:cs="Times New Roman"/>
          <w:sz w:val="24"/>
          <w:szCs w:val="24"/>
        </w:rPr>
        <w:pict>
          <v:shape id="_x0000_s1055" type="#_x0000_t202" style="position:absolute;margin-left:72.25pt;margin-top:12.4pt;width:467.6pt;height:61.2pt;z-index:-251640832;mso-wrap-distance-left:0;mso-wrap-distance-right:0;mso-position-horizontal-relative:page" filled="f" strokeweight=".48pt">
            <v:textbox inset="0,0,0,0">
              <w:txbxContent>
                <w:p w:rsidR="001E09E5" w:rsidRDefault="001E09E5" w:rsidP="001D491D">
                  <w:pPr>
                    <w:spacing w:before="2" w:line="254" w:lineRule="auto"/>
                    <w:ind w:left="103" w:right="188"/>
                    <w:rPr>
                      <w:i/>
                    </w:rPr>
                  </w:pPr>
                  <w:r>
                    <w:rPr>
                      <w:i/>
                    </w:rPr>
                    <w:t>The Bidder must prepare the Letter of Bid on its letter head clearly showing the Bidder’s complete name and address.</w:t>
                  </w:r>
                </w:p>
              </w:txbxContent>
            </v:textbox>
            <w10:wrap type="topAndBottom" anchorx="page"/>
          </v:shape>
        </w:pict>
      </w:r>
    </w:p>
    <w:p w:rsidR="001D491D" w:rsidRPr="004A088C" w:rsidRDefault="001D491D" w:rsidP="001D491D">
      <w:pPr>
        <w:pStyle w:val="Heading9"/>
        <w:tabs>
          <w:tab w:val="left" w:pos="2631"/>
        </w:tabs>
        <w:spacing w:before="94"/>
        <w:rPr>
          <w:rFonts w:ascii="Times New Roman" w:hAnsi="Times New Roman" w:cs="Times New Roman"/>
          <w:sz w:val="24"/>
          <w:szCs w:val="24"/>
        </w:rPr>
      </w:pPr>
      <w:r w:rsidRPr="004A088C">
        <w:rPr>
          <w:rFonts w:ascii="Times New Roman" w:hAnsi="Times New Roman" w:cs="Times New Roman"/>
          <w:b w:val="0"/>
          <w:sz w:val="24"/>
          <w:szCs w:val="24"/>
        </w:rPr>
        <w:t>Date:</w:t>
      </w:r>
      <w:r w:rsidRPr="004A088C">
        <w:rPr>
          <w:rFonts w:ascii="Times New Roman" w:hAnsi="Times New Roman" w:cs="Times New Roman"/>
          <w:b w:val="0"/>
          <w:sz w:val="24"/>
          <w:szCs w:val="24"/>
          <w:u w:val="single"/>
        </w:rPr>
        <w:tab/>
      </w:r>
    </w:p>
    <w:p w:rsidR="001D491D" w:rsidRPr="004A088C" w:rsidRDefault="001D491D" w:rsidP="001D491D">
      <w:pPr>
        <w:tabs>
          <w:tab w:val="left" w:pos="3602"/>
        </w:tabs>
        <w:spacing w:before="179"/>
        <w:ind w:left="640"/>
        <w:rPr>
          <w:rFonts w:ascii="Times New Roman" w:hAnsi="Times New Roman" w:cs="Times New Roman"/>
          <w:b/>
          <w:sz w:val="24"/>
          <w:szCs w:val="24"/>
        </w:rPr>
      </w:pPr>
      <w:r w:rsidRPr="004A088C">
        <w:rPr>
          <w:rFonts w:ascii="Times New Roman" w:hAnsi="Times New Roman" w:cs="Times New Roman"/>
          <w:sz w:val="24"/>
          <w:szCs w:val="24"/>
        </w:rPr>
        <w:t xml:space="preserve">Bid </w:t>
      </w:r>
      <w:proofErr w:type="spellStart"/>
      <w:proofErr w:type="gramStart"/>
      <w:r w:rsidRPr="004A088C">
        <w:rPr>
          <w:rFonts w:ascii="Times New Roman" w:hAnsi="Times New Roman" w:cs="Times New Roman"/>
          <w:sz w:val="24"/>
          <w:szCs w:val="24"/>
        </w:rPr>
        <w:t>Ref.No</w:t>
      </w:r>
      <w:proofErr w:type="spellEnd"/>
      <w:r w:rsidRPr="004A088C">
        <w:rPr>
          <w:rFonts w:ascii="Times New Roman" w:hAnsi="Times New Roman" w:cs="Times New Roman"/>
          <w:sz w:val="24"/>
          <w:szCs w:val="24"/>
        </w:rPr>
        <w:t>.:</w:t>
      </w:r>
      <w:proofErr w:type="gramEnd"/>
    </w:p>
    <w:p w:rsidR="001D491D" w:rsidRPr="004A088C" w:rsidRDefault="001D491D" w:rsidP="001D491D">
      <w:pPr>
        <w:pStyle w:val="BodyText"/>
        <w:spacing w:before="3"/>
        <w:rPr>
          <w:rFonts w:ascii="Times New Roman" w:hAnsi="Times New Roman" w:cs="Times New Roman"/>
          <w:b/>
          <w:sz w:val="24"/>
          <w:szCs w:val="24"/>
        </w:rPr>
      </w:pPr>
    </w:p>
    <w:p w:rsidR="001D491D" w:rsidRPr="004A088C" w:rsidRDefault="001D491D" w:rsidP="001D491D">
      <w:pPr>
        <w:spacing w:before="93"/>
        <w:ind w:left="640"/>
        <w:rPr>
          <w:rFonts w:ascii="Times New Roman" w:hAnsi="Times New Roman" w:cs="Times New Roman"/>
          <w:sz w:val="24"/>
          <w:szCs w:val="24"/>
        </w:rPr>
      </w:pPr>
      <w:r w:rsidRPr="004A088C">
        <w:rPr>
          <w:rFonts w:ascii="Times New Roman" w:hAnsi="Times New Roman" w:cs="Times New Roman"/>
          <w:sz w:val="24"/>
          <w:szCs w:val="24"/>
        </w:rPr>
        <w:t xml:space="preserve">To: </w:t>
      </w:r>
      <w:r w:rsidRPr="004A088C">
        <w:rPr>
          <w:rFonts w:ascii="Times New Roman" w:hAnsi="Times New Roman" w:cs="Times New Roman"/>
          <w:sz w:val="24"/>
          <w:szCs w:val="24"/>
        </w:rPr>
        <w:tab/>
        <w:t>The Director</w:t>
      </w:r>
      <w:r>
        <w:rPr>
          <w:rFonts w:ascii="Times New Roman" w:hAnsi="Times New Roman" w:cs="Times New Roman"/>
          <w:sz w:val="24"/>
          <w:szCs w:val="24"/>
        </w:rPr>
        <w:t>,</w:t>
      </w:r>
    </w:p>
    <w:p w:rsidR="001D491D" w:rsidRPr="004A088C" w:rsidRDefault="001D491D" w:rsidP="001D491D">
      <w:pPr>
        <w:spacing w:before="93"/>
        <w:ind w:left="640"/>
        <w:rPr>
          <w:rFonts w:ascii="Times New Roman" w:hAnsi="Times New Roman" w:cs="Times New Roman"/>
          <w:sz w:val="24"/>
          <w:szCs w:val="24"/>
        </w:rPr>
      </w:pPr>
      <w:r w:rsidRPr="004A088C">
        <w:rPr>
          <w:rFonts w:ascii="Times New Roman" w:hAnsi="Times New Roman" w:cs="Times New Roman"/>
          <w:sz w:val="24"/>
          <w:szCs w:val="24"/>
        </w:rPr>
        <w:tab/>
      </w:r>
      <w:r w:rsidRPr="004A088C">
        <w:rPr>
          <w:rFonts w:ascii="Times New Roman" w:hAnsi="Times New Roman" w:cs="Times New Roman"/>
          <w:sz w:val="24"/>
          <w:szCs w:val="24"/>
        </w:rPr>
        <w:tab/>
      </w:r>
      <w:r>
        <w:rPr>
          <w:rFonts w:ascii="Times New Roman" w:hAnsi="Times New Roman" w:cs="Times New Roman"/>
          <w:sz w:val="24"/>
          <w:szCs w:val="24"/>
        </w:rPr>
        <w:t>A.H</w:t>
      </w:r>
      <w:proofErr w:type="gramStart"/>
      <w:r>
        <w:rPr>
          <w:rFonts w:ascii="Times New Roman" w:hAnsi="Times New Roman" w:cs="Times New Roman"/>
          <w:sz w:val="24"/>
          <w:szCs w:val="24"/>
        </w:rPr>
        <w:t>.&amp;</w:t>
      </w:r>
      <w:proofErr w:type="gramEnd"/>
      <w:r>
        <w:rPr>
          <w:rFonts w:ascii="Times New Roman" w:hAnsi="Times New Roman" w:cs="Times New Roman"/>
          <w:sz w:val="24"/>
          <w:szCs w:val="24"/>
        </w:rPr>
        <w:t xml:space="preserve"> Vety. Deptt.</w:t>
      </w:r>
      <w:r w:rsidRPr="004A088C">
        <w:rPr>
          <w:rFonts w:ascii="Times New Roman" w:hAnsi="Times New Roman" w:cs="Times New Roman"/>
          <w:sz w:val="24"/>
          <w:szCs w:val="24"/>
        </w:rPr>
        <w:t xml:space="preserve"> Assam</w:t>
      </w:r>
    </w:p>
    <w:p w:rsidR="001D491D" w:rsidRPr="004A088C" w:rsidRDefault="001D491D" w:rsidP="001D491D">
      <w:pPr>
        <w:spacing w:before="93"/>
        <w:ind w:left="6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Chenikuthi, Guwahati-3.</w:t>
      </w:r>
    </w:p>
    <w:p w:rsidR="001D491D" w:rsidRPr="004A088C" w:rsidRDefault="001D491D" w:rsidP="001D491D">
      <w:pPr>
        <w:pStyle w:val="BodyText"/>
        <w:rPr>
          <w:rFonts w:ascii="Times New Roman" w:hAnsi="Times New Roman" w:cs="Times New Roman"/>
          <w:b/>
          <w:sz w:val="24"/>
          <w:szCs w:val="24"/>
        </w:rPr>
      </w:pPr>
    </w:p>
    <w:p w:rsidR="001D491D" w:rsidRPr="004A088C" w:rsidRDefault="001D491D" w:rsidP="001D491D">
      <w:pPr>
        <w:pStyle w:val="BodyText"/>
        <w:spacing w:before="7"/>
        <w:rPr>
          <w:rFonts w:ascii="Times New Roman" w:hAnsi="Times New Roman" w:cs="Times New Roman"/>
          <w:b/>
          <w:sz w:val="24"/>
          <w:szCs w:val="24"/>
        </w:rPr>
      </w:pPr>
    </w:p>
    <w:p w:rsidR="001D491D" w:rsidRPr="004A088C" w:rsidRDefault="001D491D" w:rsidP="001D491D">
      <w:pPr>
        <w:pStyle w:val="ListParagraph"/>
        <w:numPr>
          <w:ilvl w:val="0"/>
          <w:numId w:val="15"/>
        </w:numPr>
        <w:tabs>
          <w:tab w:val="left" w:pos="1073"/>
        </w:tabs>
        <w:ind w:right="594"/>
        <w:rPr>
          <w:rFonts w:ascii="Times New Roman" w:hAnsi="Times New Roman" w:cs="Times New Roman"/>
          <w:sz w:val="24"/>
          <w:szCs w:val="24"/>
        </w:rPr>
      </w:pPr>
      <w:r w:rsidRPr="004A088C">
        <w:rPr>
          <w:rFonts w:ascii="Times New Roman" w:hAnsi="Times New Roman" w:cs="Times New Roman"/>
          <w:sz w:val="24"/>
          <w:szCs w:val="24"/>
        </w:rPr>
        <w:t>We have examined and have no reservations to the Bidding Documents, including Addenda issued in accordance with Instructions to Bidders (ITB10);</w:t>
      </w:r>
    </w:p>
    <w:p w:rsidR="001D491D" w:rsidRPr="004A088C" w:rsidRDefault="001D491D" w:rsidP="001D491D">
      <w:pPr>
        <w:pStyle w:val="ListParagraph"/>
        <w:numPr>
          <w:ilvl w:val="0"/>
          <w:numId w:val="15"/>
        </w:numPr>
        <w:tabs>
          <w:tab w:val="left" w:pos="1073"/>
        </w:tabs>
        <w:spacing w:before="199"/>
        <w:ind w:right="592"/>
        <w:rPr>
          <w:rFonts w:ascii="Times New Roman" w:hAnsi="Times New Roman" w:cs="Times New Roman"/>
          <w:sz w:val="24"/>
          <w:szCs w:val="24"/>
        </w:rPr>
      </w:pPr>
      <w:r w:rsidRPr="004A088C">
        <w:rPr>
          <w:rFonts w:ascii="Times New Roman" w:hAnsi="Times New Roman" w:cs="Times New Roman"/>
          <w:sz w:val="24"/>
          <w:szCs w:val="24"/>
        </w:rPr>
        <w:t>We meet the eligibility requirements and have no Conflict of Interest in accordance with ITB 4;</w:t>
      </w:r>
    </w:p>
    <w:p w:rsidR="001D491D" w:rsidRPr="001D491D" w:rsidRDefault="001D491D" w:rsidP="001D491D">
      <w:pPr>
        <w:pStyle w:val="ListParagraph"/>
        <w:numPr>
          <w:ilvl w:val="0"/>
          <w:numId w:val="15"/>
        </w:numPr>
        <w:tabs>
          <w:tab w:val="left" w:pos="1073"/>
        </w:tabs>
        <w:spacing w:before="194" w:line="244" w:lineRule="auto"/>
        <w:ind w:right="593" w:hanging="433"/>
        <w:rPr>
          <w:rFonts w:ascii="Times New Roman" w:hAnsi="Times New Roman" w:cs="Times New Roman"/>
          <w:sz w:val="24"/>
          <w:szCs w:val="24"/>
        </w:rPr>
      </w:pPr>
      <w:r w:rsidRPr="001D491D">
        <w:rPr>
          <w:rFonts w:ascii="Times New Roman" w:hAnsi="Times New Roman" w:cs="Times New Roman"/>
          <w:sz w:val="24"/>
          <w:szCs w:val="24"/>
        </w:rPr>
        <w:t xml:space="preserve">We offer to execute in conformity with the Bidding Documents the following Works: </w:t>
      </w:r>
    </w:p>
    <w:p w:rsidR="001D491D" w:rsidRPr="004A088C" w:rsidRDefault="001D491D" w:rsidP="001D491D">
      <w:pPr>
        <w:pStyle w:val="ListParagraph"/>
        <w:numPr>
          <w:ilvl w:val="0"/>
          <w:numId w:val="15"/>
        </w:numPr>
        <w:tabs>
          <w:tab w:val="left" w:pos="1073"/>
        </w:tabs>
        <w:spacing w:before="194"/>
        <w:ind w:hanging="433"/>
        <w:rPr>
          <w:rFonts w:ascii="Times New Roman" w:hAnsi="Times New Roman" w:cs="Times New Roman"/>
          <w:sz w:val="24"/>
          <w:szCs w:val="24"/>
        </w:rPr>
      </w:pPr>
      <w:r w:rsidRPr="001D491D">
        <w:rPr>
          <w:rFonts w:ascii="Times New Roman" w:hAnsi="Times New Roman" w:cs="Times New Roman"/>
          <w:sz w:val="24"/>
          <w:szCs w:val="24"/>
        </w:rPr>
        <w:t>The total price of our Bid, excluding any discounts offered in item (e) below is:</w:t>
      </w:r>
    </w:p>
    <w:p w:rsidR="001D491D" w:rsidRPr="006373ED" w:rsidRDefault="001D491D" w:rsidP="001D491D">
      <w:pPr>
        <w:pStyle w:val="ListParagraph"/>
        <w:numPr>
          <w:ilvl w:val="1"/>
          <w:numId w:val="15"/>
        </w:numPr>
        <w:tabs>
          <w:tab w:val="left" w:pos="1720"/>
          <w:tab w:val="left" w:pos="1721"/>
        </w:tabs>
        <w:spacing w:before="201" w:line="256" w:lineRule="auto"/>
        <w:ind w:right="1124"/>
        <w:jc w:val="left"/>
        <w:rPr>
          <w:rFonts w:ascii="Times New Roman" w:hAnsi="Times New Roman" w:cs="Times New Roman"/>
          <w:b/>
          <w:sz w:val="24"/>
          <w:szCs w:val="24"/>
        </w:rPr>
      </w:pPr>
      <w:r w:rsidRPr="004A088C">
        <w:rPr>
          <w:rFonts w:ascii="Times New Roman" w:hAnsi="Times New Roman" w:cs="Times New Roman"/>
          <w:sz w:val="24"/>
          <w:szCs w:val="24"/>
        </w:rPr>
        <w:t xml:space="preserve">In case of only one lot, total price of the Bid </w:t>
      </w:r>
      <w:r w:rsidRPr="004A088C">
        <w:rPr>
          <w:rFonts w:ascii="Times New Roman" w:hAnsi="Times New Roman" w:cs="Times New Roman"/>
          <w:b/>
          <w:i/>
          <w:sz w:val="24"/>
          <w:szCs w:val="24"/>
          <w:u w:val="thick"/>
        </w:rPr>
        <w:t>[</w:t>
      </w:r>
      <w:r w:rsidRPr="006373ED">
        <w:rPr>
          <w:rFonts w:ascii="Times New Roman" w:hAnsi="Times New Roman" w:cs="Times New Roman"/>
          <w:b/>
          <w:i/>
          <w:sz w:val="24"/>
          <w:szCs w:val="24"/>
        </w:rPr>
        <w:t>insert the total price of the bid in words and figures]</w:t>
      </w:r>
      <w:r w:rsidR="006373ED" w:rsidRPr="006373ED">
        <w:rPr>
          <w:rFonts w:ascii="Times New Roman" w:hAnsi="Times New Roman" w:cs="Times New Roman"/>
          <w:b/>
          <w:sz w:val="24"/>
          <w:szCs w:val="24"/>
        </w:rPr>
        <w:t>.---</w:t>
      </w:r>
      <w:r w:rsidR="006373ED">
        <w:rPr>
          <w:rFonts w:ascii="Times New Roman" w:hAnsi="Times New Roman" w:cs="Times New Roman"/>
          <w:b/>
          <w:sz w:val="24"/>
          <w:szCs w:val="24"/>
        </w:rPr>
        <w:t>-----------------------------------------------------------------------------------------------------------------------------------------------------------------------</w:t>
      </w:r>
    </w:p>
    <w:p w:rsidR="001D491D" w:rsidRPr="004A088C" w:rsidRDefault="001D491D" w:rsidP="001D491D">
      <w:pPr>
        <w:pStyle w:val="ListParagraph"/>
        <w:numPr>
          <w:ilvl w:val="0"/>
          <w:numId w:val="15"/>
        </w:numPr>
        <w:tabs>
          <w:tab w:val="left" w:pos="1073"/>
        </w:tabs>
        <w:ind w:hanging="433"/>
        <w:rPr>
          <w:rFonts w:ascii="Times New Roman" w:hAnsi="Times New Roman" w:cs="Times New Roman"/>
          <w:sz w:val="24"/>
          <w:szCs w:val="24"/>
        </w:rPr>
      </w:pPr>
      <w:r w:rsidRPr="004A088C">
        <w:rPr>
          <w:rFonts w:ascii="Times New Roman" w:hAnsi="Times New Roman" w:cs="Times New Roman"/>
          <w:sz w:val="24"/>
          <w:szCs w:val="24"/>
        </w:rPr>
        <w:t>The discounts offered and the methodology for their application are:</w:t>
      </w:r>
    </w:p>
    <w:p w:rsidR="001D491D" w:rsidRPr="004A088C" w:rsidRDefault="001D491D" w:rsidP="001D491D">
      <w:pPr>
        <w:pStyle w:val="ListParagraph"/>
        <w:numPr>
          <w:ilvl w:val="1"/>
          <w:numId w:val="15"/>
        </w:numPr>
        <w:tabs>
          <w:tab w:val="left" w:pos="1792"/>
          <w:tab w:val="left" w:pos="1793"/>
        </w:tabs>
        <w:spacing w:before="198"/>
        <w:ind w:left="1792"/>
        <w:jc w:val="left"/>
        <w:rPr>
          <w:rFonts w:ascii="Times New Roman" w:hAnsi="Times New Roman" w:cs="Times New Roman"/>
          <w:b/>
          <w:i/>
          <w:sz w:val="24"/>
          <w:szCs w:val="24"/>
        </w:rPr>
      </w:pPr>
      <w:r w:rsidRPr="004A088C">
        <w:rPr>
          <w:rFonts w:ascii="Times New Roman" w:hAnsi="Times New Roman" w:cs="Times New Roman"/>
          <w:sz w:val="24"/>
          <w:szCs w:val="24"/>
        </w:rPr>
        <w:t xml:space="preserve">The discounts offered are: </w:t>
      </w:r>
      <w:r w:rsidRPr="004A088C">
        <w:rPr>
          <w:rFonts w:ascii="Times New Roman" w:hAnsi="Times New Roman" w:cs="Times New Roman"/>
          <w:b/>
          <w:i/>
          <w:sz w:val="24"/>
          <w:szCs w:val="24"/>
        </w:rPr>
        <w:t>[specify in detail each discount offered]</w:t>
      </w:r>
      <w:r w:rsidR="006373ED">
        <w:rPr>
          <w:rFonts w:ascii="Times New Roman" w:hAnsi="Times New Roman" w:cs="Times New Roman"/>
          <w:b/>
          <w:i/>
          <w:sz w:val="24"/>
          <w:szCs w:val="24"/>
        </w:rPr>
        <w:t>---------------------------------------------------------------------</w:t>
      </w:r>
    </w:p>
    <w:p w:rsidR="001D491D" w:rsidRPr="004A088C" w:rsidRDefault="001D491D" w:rsidP="001D491D">
      <w:pPr>
        <w:pStyle w:val="ListParagraph"/>
        <w:numPr>
          <w:ilvl w:val="1"/>
          <w:numId w:val="15"/>
        </w:numPr>
        <w:tabs>
          <w:tab w:val="left" w:pos="1793"/>
        </w:tabs>
        <w:spacing w:before="199"/>
        <w:ind w:left="1792" w:right="596" w:hanging="519"/>
        <w:jc w:val="both"/>
        <w:rPr>
          <w:rFonts w:ascii="Times New Roman" w:hAnsi="Times New Roman" w:cs="Times New Roman"/>
          <w:i/>
          <w:sz w:val="24"/>
          <w:szCs w:val="24"/>
        </w:rPr>
      </w:pPr>
      <w:r w:rsidRPr="004A088C">
        <w:rPr>
          <w:rFonts w:ascii="Times New Roman" w:hAnsi="Times New Roman" w:cs="Times New Roman"/>
          <w:sz w:val="24"/>
          <w:szCs w:val="24"/>
        </w:rPr>
        <w:t>The</w:t>
      </w:r>
      <w:r w:rsidRPr="004A088C">
        <w:rPr>
          <w:rFonts w:ascii="Times New Roman" w:hAnsi="Times New Roman" w:cs="Times New Roman"/>
          <w:sz w:val="24"/>
          <w:szCs w:val="24"/>
          <w:u w:val="single"/>
        </w:rPr>
        <w:t xml:space="preserve"> exact method of calculations to determine the net price after application of</w:t>
      </w:r>
      <w:r w:rsidRPr="004A088C">
        <w:rPr>
          <w:rFonts w:ascii="Times New Roman" w:hAnsi="Times New Roman" w:cs="Times New Roman"/>
          <w:sz w:val="24"/>
          <w:szCs w:val="24"/>
          <w:u w:val="thick"/>
        </w:rPr>
        <w:t xml:space="preserve"> </w:t>
      </w:r>
      <w:r w:rsidRPr="006373ED">
        <w:rPr>
          <w:rFonts w:ascii="Times New Roman" w:hAnsi="Times New Roman" w:cs="Times New Roman"/>
          <w:sz w:val="24"/>
          <w:szCs w:val="24"/>
        </w:rPr>
        <w:t>discounts is shown below</w:t>
      </w:r>
      <w:r w:rsidRPr="006373ED">
        <w:rPr>
          <w:rFonts w:ascii="Times New Roman" w:hAnsi="Times New Roman" w:cs="Times New Roman"/>
          <w:i/>
          <w:sz w:val="24"/>
          <w:szCs w:val="24"/>
        </w:rPr>
        <w:t>: [</w:t>
      </w:r>
      <w:r w:rsidRPr="006373ED">
        <w:rPr>
          <w:rFonts w:ascii="Times New Roman" w:hAnsi="Times New Roman" w:cs="Times New Roman"/>
          <w:b/>
          <w:i/>
          <w:sz w:val="24"/>
          <w:szCs w:val="24"/>
        </w:rPr>
        <w:t>Specify in detail the method that shall be used to apply the discounts</w:t>
      </w:r>
      <w:r w:rsidRPr="006373ED">
        <w:rPr>
          <w:rFonts w:ascii="Times New Roman" w:hAnsi="Times New Roman" w:cs="Times New Roman"/>
          <w:i/>
          <w:sz w:val="24"/>
          <w:szCs w:val="24"/>
        </w:rPr>
        <w:t>];</w:t>
      </w:r>
      <w:r w:rsidR="006373ED">
        <w:rPr>
          <w:rFonts w:ascii="Times New Roman" w:hAnsi="Times New Roman" w:cs="Times New Roman"/>
          <w:i/>
          <w:sz w:val="24"/>
          <w:szCs w:val="24"/>
        </w:rPr>
        <w:t>----------------------------------------------------------------------------------</w:t>
      </w:r>
    </w:p>
    <w:p w:rsidR="001D491D" w:rsidRPr="004A088C" w:rsidRDefault="001D491D" w:rsidP="001D491D">
      <w:pPr>
        <w:pStyle w:val="ListParagraph"/>
        <w:numPr>
          <w:ilvl w:val="0"/>
          <w:numId w:val="15"/>
        </w:numPr>
        <w:tabs>
          <w:tab w:val="left" w:pos="1073"/>
        </w:tabs>
        <w:spacing w:before="201"/>
        <w:ind w:right="598"/>
        <w:rPr>
          <w:rFonts w:ascii="Times New Roman" w:hAnsi="Times New Roman" w:cs="Times New Roman"/>
          <w:sz w:val="24"/>
          <w:szCs w:val="24"/>
        </w:rPr>
      </w:pPr>
      <w:r w:rsidRPr="004A088C">
        <w:rPr>
          <w:rFonts w:ascii="Times New Roman" w:hAnsi="Times New Roman" w:cs="Times New Roman"/>
          <w:sz w:val="24"/>
          <w:szCs w:val="24"/>
        </w:rPr>
        <w:t>Our bid shall be valid for a period fixed for the bid submission deadline in accordance with the Bidding Documents, and it shall remain binding upon us and may be accepted at any time before the expiration of that period;</w:t>
      </w:r>
    </w:p>
    <w:p w:rsidR="001D491D" w:rsidRPr="004A088C" w:rsidRDefault="001D491D" w:rsidP="001D491D">
      <w:pPr>
        <w:pStyle w:val="ListParagraph"/>
        <w:numPr>
          <w:ilvl w:val="0"/>
          <w:numId w:val="15"/>
        </w:numPr>
        <w:tabs>
          <w:tab w:val="left" w:pos="1073"/>
        </w:tabs>
        <w:spacing w:before="199" w:line="242" w:lineRule="auto"/>
        <w:ind w:right="590"/>
        <w:rPr>
          <w:rFonts w:ascii="Times New Roman" w:hAnsi="Times New Roman" w:cs="Times New Roman"/>
          <w:sz w:val="24"/>
          <w:szCs w:val="24"/>
        </w:rPr>
      </w:pPr>
      <w:r w:rsidRPr="004A088C">
        <w:rPr>
          <w:rFonts w:ascii="Times New Roman" w:hAnsi="Times New Roman" w:cs="Times New Roman"/>
          <w:sz w:val="24"/>
          <w:szCs w:val="24"/>
        </w:rPr>
        <w:t>If our bid is accepted, we commit to obtain a performance security in accordance with the Bidding Documents;</w:t>
      </w:r>
    </w:p>
    <w:p w:rsidR="001D491D" w:rsidRPr="004A088C" w:rsidRDefault="001D491D" w:rsidP="001D491D">
      <w:pPr>
        <w:spacing w:line="242" w:lineRule="auto"/>
        <w:jc w:val="both"/>
        <w:rPr>
          <w:rFonts w:ascii="Times New Roman" w:hAnsi="Times New Roman" w:cs="Times New Roman"/>
          <w:sz w:val="24"/>
          <w:szCs w:val="24"/>
        </w:rPr>
        <w:sectPr w:rsidR="001D491D" w:rsidRPr="004A088C">
          <w:pgSz w:w="12240" w:h="15840"/>
          <w:pgMar w:top="1020" w:right="840" w:bottom="880" w:left="800" w:header="825" w:footer="606" w:gutter="0"/>
          <w:cols w:space="720"/>
        </w:sectPr>
      </w:pPr>
    </w:p>
    <w:p w:rsidR="001D491D" w:rsidRPr="004A088C" w:rsidRDefault="001D491D" w:rsidP="001D491D">
      <w:pPr>
        <w:pStyle w:val="ListParagraph"/>
        <w:numPr>
          <w:ilvl w:val="0"/>
          <w:numId w:val="15"/>
        </w:numPr>
        <w:tabs>
          <w:tab w:val="left" w:pos="1073"/>
        </w:tabs>
        <w:spacing w:before="93" w:line="242" w:lineRule="auto"/>
        <w:ind w:right="599"/>
        <w:rPr>
          <w:rFonts w:ascii="Times New Roman" w:hAnsi="Times New Roman" w:cs="Times New Roman"/>
          <w:szCs w:val="24"/>
        </w:rPr>
      </w:pPr>
      <w:r w:rsidRPr="004A088C">
        <w:rPr>
          <w:rFonts w:ascii="Times New Roman" w:hAnsi="Times New Roman" w:cs="Times New Roman"/>
          <w:szCs w:val="24"/>
        </w:rPr>
        <w:t>We are not participating, as a Bidder or as a subcontractor, in more than one bid in this bidding process in accordance with ITB 4.2, other than alternative bids submitted in accordance with ITB13;</w:t>
      </w:r>
    </w:p>
    <w:p w:rsidR="001D491D" w:rsidRPr="004A088C" w:rsidRDefault="001D491D" w:rsidP="001D491D">
      <w:pPr>
        <w:pStyle w:val="ListParagraph"/>
        <w:numPr>
          <w:ilvl w:val="0"/>
          <w:numId w:val="15"/>
        </w:numPr>
        <w:tabs>
          <w:tab w:val="left" w:pos="1073"/>
        </w:tabs>
        <w:spacing w:before="194"/>
        <w:ind w:right="597"/>
        <w:rPr>
          <w:rFonts w:ascii="Times New Roman" w:hAnsi="Times New Roman" w:cs="Times New Roman"/>
          <w:szCs w:val="24"/>
        </w:rPr>
      </w:pPr>
      <w:r w:rsidRPr="004A088C">
        <w:rPr>
          <w:rFonts w:ascii="Times New Roman" w:hAnsi="Times New Roman" w:cs="Times New Roman"/>
          <w:szCs w:val="24"/>
        </w:rPr>
        <w:t xml:space="preserve">We, along with any of our </w:t>
      </w:r>
      <w:proofErr w:type="spellStart"/>
      <w:r w:rsidRPr="004A088C">
        <w:rPr>
          <w:rFonts w:ascii="Times New Roman" w:hAnsi="Times New Roman" w:cs="Times New Roman"/>
          <w:szCs w:val="24"/>
        </w:rPr>
        <w:t>sub contractors</w:t>
      </w:r>
      <w:proofErr w:type="spellEnd"/>
      <w:r w:rsidRPr="004A088C">
        <w:rPr>
          <w:rFonts w:ascii="Times New Roman" w:hAnsi="Times New Roman" w:cs="Times New Roman"/>
          <w:szCs w:val="24"/>
        </w:rPr>
        <w:t>, suppliers, consultants, manufacturers, or service providers for any part of the contract, are not debarred by any procuring entity under the State Government, the Central Government or any State Government or any Public Undertaking, Autonomous body, Authority by whatever name called under them;</w:t>
      </w:r>
    </w:p>
    <w:p w:rsidR="001D491D" w:rsidRPr="004A088C" w:rsidRDefault="001D491D" w:rsidP="001D491D">
      <w:pPr>
        <w:pStyle w:val="ListParagraph"/>
        <w:numPr>
          <w:ilvl w:val="0"/>
          <w:numId w:val="15"/>
        </w:numPr>
        <w:tabs>
          <w:tab w:val="left" w:pos="1073"/>
        </w:tabs>
        <w:spacing w:before="200"/>
        <w:ind w:right="593"/>
        <w:rPr>
          <w:rFonts w:ascii="Times New Roman" w:hAnsi="Times New Roman" w:cs="Times New Roman"/>
          <w:szCs w:val="24"/>
        </w:rPr>
      </w:pPr>
      <w:r w:rsidRPr="004A088C">
        <w:rPr>
          <w:rFonts w:ascii="Times New Roman" w:hAnsi="Times New Roman" w:cs="Times New Roman"/>
          <w:szCs w:val="24"/>
        </w:rPr>
        <w:t>We hereby certify that we have taken steps to ensure that no person acting for us or on our behalf will engage in any activities which is in contravention of the Code of Integrity prescribed in ITB Para 3 of the Bidding Documents.</w:t>
      </w:r>
    </w:p>
    <w:p w:rsidR="001D491D" w:rsidRPr="004A088C" w:rsidRDefault="001D491D" w:rsidP="001D491D">
      <w:pPr>
        <w:pStyle w:val="ListParagraph"/>
        <w:numPr>
          <w:ilvl w:val="0"/>
          <w:numId w:val="15"/>
        </w:numPr>
        <w:tabs>
          <w:tab w:val="left" w:pos="1073"/>
        </w:tabs>
        <w:spacing w:before="199"/>
        <w:ind w:right="595"/>
        <w:rPr>
          <w:rFonts w:ascii="Times New Roman" w:hAnsi="Times New Roman" w:cs="Times New Roman"/>
          <w:szCs w:val="24"/>
        </w:rPr>
      </w:pPr>
      <w:r w:rsidRPr="004A088C">
        <w:rPr>
          <w:rFonts w:ascii="Times New Roman" w:hAnsi="Times New Roman" w:cs="Times New Roman"/>
          <w:szCs w:val="24"/>
        </w:rPr>
        <w:t>We hereby certify that we are neither associated nor have been associated directly or indirectly with the consultant or any other entity that has prepared the design, specifications and other documents for the subject matter of procurement or is being proposed as Project Manager for the contract.</w:t>
      </w:r>
    </w:p>
    <w:p w:rsidR="001D491D" w:rsidRPr="004A088C" w:rsidRDefault="001D491D" w:rsidP="001D491D">
      <w:pPr>
        <w:pStyle w:val="ListParagraph"/>
        <w:numPr>
          <w:ilvl w:val="0"/>
          <w:numId w:val="15"/>
        </w:numPr>
        <w:tabs>
          <w:tab w:val="left" w:pos="1073"/>
        </w:tabs>
        <w:spacing w:before="200"/>
        <w:ind w:right="595"/>
        <w:rPr>
          <w:rFonts w:ascii="Times New Roman" w:hAnsi="Times New Roman" w:cs="Times New Roman"/>
          <w:szCs w:val="24"/>
        </w:rPr>
      </w:pPr>
      <w:r w:rsidRPr="004A088C">
        <w:rPr>
          <w:rFonts w:ascii="Times New Roman" w:hAnsi="Times New Roman" w:cs="Times New Roman"/>
          <w:szCs w:val="24"/>
        </w:rPr>
        <w:t>We hereby certify that we have fulfilled our obligations to pay all such taxes as payable to the Central Government or the State Government or any local authority;</w:t>
      </w:r>
    </w:p>
    <w:p w:rsidR="001D491D" w:rsidRPr="004A088C" w:rsidRDefault="001D491D" w:rsidP="001D491D">
      <w:pPr>
        <w:pStyle w:val="ListParagraph"/>
        <w:numPr>
          <w:ilvl w:val="0"/>
          <w:numId w:val="15"/>
        </w:numPr>
        <w:tabs>
          <w:tab w:val="left" w:pos="1073"/>
        </w:tabs>
        <w:spacing w:before="200"/>
        <w:ind w:right="592"/>
        <w:rPr>
          <w:rFonts w:ascii="Times New Roman" w:hAnsi="Times New Roman" w:cs="Times New Roman"/>
          <w:szCs w:val="24"/>
        </w:rPr>
      </w:pPr>
      <w:r w:rsidRPr="004A088C">
        <w:rPr>
          <w:rFonts w:ascii="Times New Roman" w:hAnsi="Times New Roman" w:cs="Times New Roman"/>
          <w:szCs w:val="24"/>
        </w:rPr>
        <w:t>We hereby certify that we are not insolvent, in receivership, bankrupt or being wound up, not have our companies affairs administered by a court or a judicial officer, not have its business activities suspended and are not subjected to legal proceedings for any of the foregoing reasons;</w:t>
      </w:r>
    </w:p>
    <w:p w:rsidR="001D491D" w:rsidRPr="004A088C" w:rsidRDefault="001D491D" w:rsidP="001D491D">
      <w:pPr>
        <w:pStyle w:val="ListParagraph"/>
        <w:numPr>
          <w:ilvl w:val="0"/>
          <w:numId w:val="15"/>
        </w:numPr>
        <w:tabs>
          <w:tab w:val="left" w:pos="1073"/>
        </w:tabs>
        <w:spacing w:before="200"/>
        <w:ind w:right="593"/>
        <w:rPr>
          <w:rFonts w:ascii="Times New Roman" w:hAnsi="Times New Roman" w:cs="Times New Roman"/>
          <w:szCs w:val="24"/>
        </w:rPr>
      </w:pPr>
      <w:r w:rsidRPr="004A088C">
        <w:rPr>
          <w:rFonts w:ascii="Times New Roman" w:hAnsi="Times New Roman" w:cs="Times New Roman"/>
          <w:szCs w:val="24"/>
        </w:rPr>
        <w:t>We hereby certify that our directors and officers have not been convicted of any criminal offence related to their professional conduct or the making of false statements or misrepresentations as to their qualifications to enter into a procurement contract within a period of three years preceding the commencement of the procurement process, or not have been otherwise disqualified pursuant to debarment proceedings;</w:t>
      </w:r>
    </w:p>
    <w:p w:rsidR="001D491D" w:rsidRPr="004A088C" w:rsidRDefault="001D491D" w:rsidP="001D491D">
      <w:pPr>
        <w:pStyle w:val="ListParagraph"/>
        <w:numPr>
          <w:ilvl w:val="0"/>
          <w:numId w:val="15"/>
        </w:numPr>
        <w:tabs>
          <w:tab w:val="left" w:pos="1073"/>
        </w:tabs>
        <w:spacing w:before="202"/>
        <w:ind w:right="594"/>
        <w:rPr>
          <w:rFonts w:ascii="Times New Roman" w:hAnsi="Times New Roman" w:cs="Times New Roman"/>
          <w:szCs w:val="24"/>
        </w:rPr>
      </w:pPr>
      <w:r w:rsidRPr="004A088C">
        <w:rPr>
          <w:rFonts w:ascii="Times New Roman" w:hAnsi="Times New Roman" w:cs="Times New Roman"/>
          <w:szCs w:val="24"/>
        </w:rPr>
        <w:t>We understand that this bid, together with your written acceptance thereof included in your notification of award, shall constitute a binding contract between us, until a formal contract is prepared and executed; and</w:t>
      </w:r>
    </w:p>
    <w:p w:rsidR="001D491D" w:rsidRPr="004A088C" w:rsidRDefault="001D491D" w:rsidP="001D491D">
      <w:pPr>
        <w:pStyle w:val="ListParagraph"/>
        <w:numPr>
          <w:ilvl w:val="0"/>
          <w:numId w:val="15"/>
        </w:numPr>
        <w:tabs>
          <w:tab w:val="left" w:pos="1073"/>
        </w:tabs>
        <w:spacing w:before="199"/>
        <w:ind w:right="599"/>
        <w:rPr>
          <w:rFonts w:ascii="Times New Roman" w:hAnsi="Times New Roman" w:cs="Times New Roman"/>
          <w:szCs w:val="24"/>
        </w:rPr>
      </w:pPr>
      <w:r w:rsidRPr="004A088C">
        <w:rPr>
          <w:rFonts w:ascii="Times New Roman" w:hAnsi="Times New Roman" w:cs="Times New Roman"/>
          <w:szCs w:val="24"/>
        </w:rPr>
        <w:t>We understand that you are not bound to accept the lowest evaluated bid or any other bid that you may receive.</w:t>
      </w:r>
    </w:p>
    <w:p w:rsidR="001D491D" w:rsidRPr="004A088C" w:rsidRDefault="001D491D" w:rsidP="001D491D">
      <w:pPr>
        <w:pStyle w:val="ListParagraph"/>
        <w:numPr>
          <w:ilvl w:val="0"/>
          <w:numId w:val="15"/>
        </w:numPr>
        <w:tabs>
          <w:tab w:val="left" w:pos="1073"/>
        </w:tabs>
        <w:spacing w:before="199"/>
        <w:ind w:right="595"/>
        <w:rPr>
          <w:rFonts w:ascii="Times New Roman" w:hAnsi="Times New Roman" w:cs="Times New Roman"/>
          <w:szCs w:val="24"/>
        </w:rPr>
      </w:pPr>
      <w:r w:rsidRPr="004A088C">
        <w:rPr>
          <w:rFonts w:ascii="Times New Roman" w:hAnsi="Times New Roman" w:cs="Times New Roman"/>
          <w:szCs w:val="24"/>
        </w:rPr>
        <w:t xml:space="preserve">We accept the appointment of the person named in SCC as the Adjudicator. OR </w:t>
      </w:r>
      <w:r w:rsidRPr="004A088C">
        <w:rPr>
          <w:rFonts w:ascii="Times New Roman" w:hAnsi="Times New Roman" w:cs="Times New Roman"/>
          <w:spacing w:val="3"/>
          <w:szCs w:val="24"/>
        </w:rPr>
        <w:t xml:space="preserve">We </w:t>
      </w:r>
      <w:r w:rsidRPr="004A088C">
        <w:rPr>
          <w:rFonts w:ascii="Times New Roman" w:hAnsi="Times New Roman" w:cs="Times New Roman"/>
          <w:szCs w:val="24"/>
        </w:rPr>
        <w:t>do not accept the appointment of the person named in SCC as the Adjudicator, and propose that</w:t>
      </w:r>
    </w:p>
    <w:p w:rsidR="001D491D" w:rsidRPr="004A088C" w:rsidRDefault="001D491D" w:rsidP="001D491D">
      <w:pPr>
        <w:pStyle w:val="BodyText"/>
        <w:tabs>
          <w:tab w:val="left" w:pos="2226"/>
        </w:tabs>
        <w:spacing w:before="1"/>
        <w:ind w:left="1072" w:right="595"/>
        <w:rPr>
          <w:rFonts w:ascii="Times New Roman" w:hAnsi="Times New Roman" w:cs="Times New Roman"/>
          <w:szCs w:val="24"/>
        </w:rPr>
      </w:pPr>
      <w:r w:rsidRPr="004A088C">
        <w:rPr>
          <w:rFonts w:ascii="Times New Roman" w:hAnsi="Times New Roman" w:cs="Times New Roman"/>
          <w:szCs w:val="24"/>
          <w:u w:val="single"/>
        </w:rPr>
        <w:tab/>
      </w:r>
      <w:r w:rsidRPr="004A088C">
        <w:rPr>
          <w:rFonts w:ascii="Times New Roman" w:hAnsi="Times New Roman" w:cs="Times New Roman"/>
          <w:szCs w:val="24"/>
        </w:rPr>
        <w:t>(</w:t>
      </w:r>
      <w:proofErr w:type="gramStart"/>
      <w:r w:rsidRPr="004A088C">
        <w:rPr>
          <w:rFonts w:ascii="Times New Roman" w:hAnsi="Times New Roman" w:cs="Times New Roman"/>
          <w:szCs w:val="24"/>
        </w:rPr>
        <w:t>inser</w:t>
      </w:r>
      <w:r>
        <w:rPr>
          <w:rFonts w:ascii="Times New Roman" w:hAnsi="Times New Roman" w:cs="Times New Roman"/>
          <w:szCs w:val="24"/>
        </w:rPr>
        <w:t>t</w:t>
      </w:r>
      <w:proofErr w:type="gramEnd"/>
      <w:r>
        <w:rPr>
          <w:rFonts w:ascii="Times New Roman" w:hAnsi="Times New Roman" w:cs="Times New Roman"/>
          <w:szCs w:val="24"/>
        </w:rPr>
        <w:t xml:space="preserve"> </w:t>
      </w:r>
      <w:r w:rsidRPr="004A088C">
        <w:rPr>
          <w:rFonts w:ascii="Times New Roman" w:hAnsi="Times New Roman" w:cs="Times New Roman"/>
          <w:szCs w:val="24"/>
        </w:rPr>
        <w:t>name) be appointed as Adjudicator, whose daily fee and biographical data are attached.</w:t>
      </w:r>
    </w:p>
    <w:p w:rsidR="001D491D" w:rsidRPr="004A088C" w:rsidRDefault="001D491D" w:rsidP="001D491D">
      <w:pPr>
        <w:pStyle w:val="BodyText"/>
        <w:spacing w:before="200" w:after="23"/>
        <w:ind w:left="748"/>
        <w:rPr>
          <w:rFonts w:ascii="Times New Roman" w:hAnsi="Times New Roman" w:cs="Times New Roman"/>
          <w:szCs w:val="24"/>
        </w:rPr>
      </w:pPr>
      <w:r w:rsidRPr="004A088C">
        <w:rPr>
          <w:rFonts w:ascii="Times New Roman" w:hAnsi="Times New Roman" w:cs="Times New Roman"/>
          <w:szCs w:val="24"/>
        </w:rPr>
        <w:t>Name of the Bidder</w:t>
      </w:r>
    </w:p>
    <w:p w:rsidR="001D491D" w:rsidRPr="004A088C" w:rsidRDefault="00FC231C" w:rsidP="001D491D">
      <w:pPr>
        <w:pStyle w:val="BodyText"/>
        <w:spacing w:line="30" w:lineRule="exact"/>
        <w:ind w:left="5200"/>
        <w:rPr>
          <w:rFonts w:ascii="Times New Roman" w:hAnsi="Times New Roman" w:cs="Times New Roman"/>
          <w:szCs w:val="24"/>
        </w:rPr>
      </w:pPr>
      <w:r>
        <w:rPr>
          <w:rFonts w:ascii="Times New Roman" w:hAnsi="Times New Roman" w:cs="Times New Roman"/>
          <w:szCs w:val="24"/>
        </w:rPr>
      </w:r>
      <w:r>
        <w:rPr>
          <w:rFonts w:ascii="Times New Roman" w:hAnsi="Times New Roman" w:cs="Times New Roman"/>
          <w:szCs w:val="24"/>
        </w:rPr>
        <w:pict>
          <v:group id="_x0000_s1053" style="width:216.9pt;height:1.45pt;mso-position-horizontal-relative:char;mso-position-vertical-relative:line" coordsize="4338,29">
            <v:line id="_x0000_s1054" style="position:absolute" from="0,14" to="4338,14" strokeweight="1.44pt"/>
            <w10:anchorlock/>
          </v:group>
        </w:pict>
      </w:r>
    </w:p>
    <w:p w:rsidR="001D491D" w:rsidRPr="004A088C" w:rsidRDefault="001D491D" w:rsidP="001D491D">
      <w:pPr>
        <w:pStyle w:val="BodyText"/>
        <w:spacing w:before="8"/>
        <w:rPr>
          <w:rFonts w:ascii="Times New Roman" w:hAnsi="Times New Roman" w:cs="Times New Roman"/>
          <w:szCs w:val="24"/>
        </w:rPr>
      </w:pPr>
    </w:p>
    <w:p w:rsidR="001D491D" w:rsidRPr="004A088C" w:rsidRDefault="00FC231C" w:rsidP="001D491D">
      <w:pPr>
        <w:pStyle w:val="BodyText"/>
        <w:spacing w:before="94"/>
        <w:ind w:left="748" w:right="5371"/>
        <w:rPr>
          <w:rFonts w:ascii="Times New Roman" w:hAnsi="Times New Roman" w:cs="Times New Roman"/>
          <w:szCs w:val="24"/>
        </w:rPr>
      </w:pPr>
      <w:r>
        <w:rPr>
          <w:rFonts w:ascii="Times New Roman" w:hAnsi="Times New Roman" w:cs="Times New Roman"/>
          <w:szCs w:val="24"/>
        </w:rPr>
        <w:pict>
          <v:line id="_x0000_s1057" style="position:absolute;left:0;text-align:left;z-index:251677696;mso-position-horizontal-relative:page" from="300.75pt,19.2pt" to="517.65pt,19.2pt" strokeweight="1.44pt">
            <w10:wrap anchorx="page"/>
          </v:line>
        </w:pict>
      </w:r>
      <w:r w:rsidR="001D491D" w:rsidRPr="004A088C">
        <w:rPr>
          <w:rFonts w:ascii="Times New Roman" w:hAnsi="Times New Roman" w:cs="Times New Roman"/>
          <w:szCs w:val="24"/>
        </w:rPr>
        <w:t>Name of the person duly authorized to sign the Bid on behalf of the Bidder</w:t>
      </w:r>
    </w:p>
    <w:p w:rsidR="001D491D" w:rsidRPr="004A088C" w:rsidRDefault="00FC231C" w:rsidP="001D491D">
      <w:pPr>
        <w:pStyle w:val="BodyText"/>
        <w:spacing w:before="48"/>
        <w:ind w:left="748"/>
        <w:rPr>
          <w:rFonts w:ascii="Times New Roman" w:hAnsi="Times New Roman" w:cs="Times New Roman"/>
          <w:szCs w:val="24"/>
        </w:rPr>
      </w:pPr>
      <w:r>
        <w:rPr>
          <w:rFonts w:ascii="Times New Roman" w:hAnsi="Times New Roman" w:cs="Times New Roman"/>
          <w:szCs w:val="24"/>
        </w:rPr>
        <w:pict>
          <v:line id="_x0000_s1056" style="position:absolute;left:0;text-align:left;z-index:-251639808;mso-wrap-distance-left:0;mso-wrap-distance-right:0;mso-position-horizontal-relative:page" from="300.75pt,17.05pt" to="517.65pt,17.05pt" strokeweight="1.44pt">
            <w10:wrap type="topAndBottom" anchorx="page"/>
          </v:line>
        </w:pict>
      </w:r>
      <w:r w:rsidR="001D491D" w:rsidRPr="004A088C">
        <w:rPr>
          <w:rFonts w:ascii="Times New Roman" w:hAnsi="Times New Roman" w:cs="Times New Roman"/>
          <w:szCs w:val="24"/>
        </w:rPr>
        <w:t>Title of the person signing the Bid</w:t>
      </w:r>
    </w:p>
    <w:p w:rsidR="001D491D" w:rsidRPr="004A088C" w:rsidRDefault="001D491D" w:rsidP="001D491D">
      <w:pPr>
        <w:pStyle w:val="BodyText"/>
        <w:spacing w:before="11"/>
        <w:rPr>
          <w:rFonts w:ascii="Times New Roman" w:hAnsi="Times New Roman" w:cs="Times New Roman"/>
          <w:szCs w:val="24"/>
        </w:rPr>
      </w:pPr>
    </w:p>
    <w:p w:rsidR="001D491D" w:rsidRPr="004A088C" w:rsidRDefault="001D491D" w:rsidP="001D491D">
      <w:pPr>
        <w:pStyle w:val="BodyText"/>
        <w:spacing w:before="94" w:after="22"/>
        <w:ind w:left="748"/>
        <w:rPr>
          <w:rFonts w:ascii="Times New Roman" w:hAnsi="Times New Roman" w:cs="Times New Roman"/>
          <w:szCs w:val="24"/>
        </w:rPr>
      </w:pPr>
      <w:r w:rsidRPr="004A088C">
        <w:rPr>
          <w:rFonts w:ascii="Times New Roman" w:hAnsi="Times New Roman" w:cs="Times New Roman"/>
          <w:szCs w:val="24"/>
        </w:rPr>
        <w:t>Signature of the person named above</w:t>
      </w:r>
    </w:p>
    <w:p w:rsidR="001D491D" w:rsidRPr="004A088C" w:rsidRDefault="00FC231C" w:rsidP="006A7DC5">
      <w:pPr>
        <w:pStyle w:val="BodyText"/>
        <w:spacing w:line="30" w:lineRule="exact"/>
        <w:ind w:left="5200"/>
        <w:rPr>
          <w:rFonts w:ascii="Times New Roman" w:hAnsi="Times New Roman" w:cs="Times New Roman"/>
          <w:szCs w:val="24"/>
        </w:rPr>
      </w:pPr>
      <w:r>
        <w:rPr>
          <w:rFonts w:ascii="Times New Roman" w:hAnsi="Times New Roman" w:cs="Times New Roman"/>
          <w:szCs w:val="24"/>
        </w:rPr>
      </w:r>
      <w:r>
        <w:rPr>
          <w:rFonts w:ascii="Times New Roman" w:hAnsi="Times New Roman" w:cs="Times New Roman"/>
          <w:szCs w:val="24"/>
        </w:rPr>
        <w:pict>
          <v:group id="_x0000_s1051" style="width:216.9pt;height:1.45pt;mso-position-horizontal-relative:char;mso-position-vertical-relative:line" coordsize="4338,29">
            <v:line id="_x0000_s1052" style="position:absolute" from="0,14" to="4338,14" strokeweight="1.44pt"/>
            <w10:anchorlock/>
          </v:group>
        </w:pict>
      </w:r>
    </w:p>
    <w:p w:rsidR="001D491D" w:rsidRPr="004A088C" w:rsidRDefault="001D491D" w:rsidP="006A7DC5">
      <w:pPr>
        <w:pStyle w:val="BodyText"/>
        <w:tabs>
          <w:tab w:val="right" w:pos="10600"/>
        </w:tabs>
        <w:spacing w:before="94" w:after="22"/>
        <w:ind w:left="748"/>
        <w:rPr>
          <w:rFonts w:ascii="Times New Roman" w:hAnsi="Times New Roman" w:cs="Times New Roman"/>
          <w:szCs w:val="24"/>
        </w:rPr>
      </w:pPr>
      <w:r w:rsidRPr="004A088C">
        <w:rPr>
          <w:rFonts w:ascii="Times New Roman" w:hAnsi="Times New Roman" w:cs="Times New Roman"/>
          <w:szCs w:val="24"/>
        </w:rPr>
        <w:t>Date signed</w:t>
      </w:r>
      <w:r w:rsidR="006A7DC5">
        <w:rPr>
          <w:rFonts w:ascii="Times New Roman" w:hAnsi="Times New Roman" w:cs="Times New Roman"/>
          <w:szCs w:val="24"/>
        </w:rPr>
        <w:tab/>
      </w:r>
    </w:p>
    <w:p w:rsidR="001D491D" w:rsidRPr="00612986" w:rsidRDefault="00FC231C" w:rsidP="006A7DC5">
      <w:pPr>
        <w:pStyle w:val="BodyText"/>
        <w:spacing w:line="30" w:lineRule="exact"/>
        <w:ind w:left="5200"/>
      </w:pPr>
      <w:r>
        <w:rPr>
          <w:rFonts w:ascii="Times New Roman" w:hAnsi="Times New Roman" w:cs="Times New Roman"/>
          <w:szCs w:val="24"/>
        </w:rPr>
      </w:r>
      <w:r>
        <w:rPr>
          <w:rFonts w:ascii="Times New Roman" w:hAnsi="Times New Roman" w:cs="Times New Roman"/>
          <w:szCs w:val="24"/>
        </w:rPr>
        <w:pict>
          <v:group id="_x0000_s1049" style="width:216.9pt;height:1.45pt;mso-position-horizontal-relative:char;mso-position-vertical-relative:line" coordsize="4338,29">
            <v:line id="_x0000_s1050" style="position:absolute" from="0,14" to="4338,14" strokeweight="1.44pt"/>
            <w10:anchorlock/>
          </v:group>
        </w:pict>
      </w:r>
    </w:p>
    <w:sectPr w:rsidR="001D491D" w:rsidRPr="00612986" w:rsidSect="00AE2819">
      <w:headerReference w:type="default" r:id="rId34"/>
      <w:footerReference w:type="default" r:id="rId35"/>
      <w:pgSz w:w="12240" w:h="15840"/>
      <w:pgMar w:top="1360" w:right="840" w:bottom="1440" w:left="800" w:header="0" w:footer="1250" w:gutter="0"/>
      <w:pgNumType w:start="8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98A" w:rsidRDefault="0032498A">
      <w:r>
        <w:separator/>
      </w:r>
    </w:p>
  </w:endnote>
  <w:endnote w:type="continuationSeparator" w:id="0">
    <w:p w:rsidR="0032498A" w:rsidRDefault="0032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1E09E5">
    <w:pPr>
      <w:pStyle w:val="Footer"/>
      <w:jc w:val="center"/>
    </w:pPr>
  </w:p>
  <w:p w:rsidR="001E09E5" w:rsidRDefault="001E09E5">
    <w:pPr>
      <w:pStyle w:val="BodyText"/>
      <w:spacing w:line="14" w:lineRule="auto"/>
      <w:rPr>
        <w:sz w:val="1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FC231C">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26.5pt;margin-top:718.5pt;width:14.1pt;height:13.05pt;z-index:-257402880;mso-position-horizontal-relative:page;mso-position-vertical-relative:page" filled="f" stroked="f">
          <v:textbox style="mso-next-textbox:#_x0000_s2053" inset="0,0,0,0">
            <w:txbxContent>
              <w:p w:rsidR="001E09E5" w:rsidRPr="006A7DC5" w:rsidRDefault="001E09E5" w:rsidP="006A7DC5"/>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0778"/>
      <w:docPartObj>
        <w:docPartGallery w:val="Page Numbers (Bottom of Page)"/>
        <w:docPartUnique/>
      </w:docPartObj>
    </w:sdtPr>
    <w:sdtEndPr>
      <w:rPr>
        <w:color w:val="7F7F7F" w:themeColor="background1" w:themeShade="7F"/>
        <w:spacing w:val="60"/>
      </w:rPr>
    </w:sdtEndPr>
    <w:sdtContent>
      <w:p w:rsidR="001E09E5" w:rsidRDefault="001E09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FC231C">
          <w:rPr>
            <w:noProof/>
          </w:rPr>
          <w:t>89</w:t>
        </w:r>
        <w:r>
          <w:rPr>
            <w:noProof/>
          </w:rPr>
          <w:fldChar w:fldCharType="end"/>
        </w:r>
        <w:r>
          <w:t xml:space="preserve"> | </w:t>
        </w:r>
        <w:r>
          <w:rPr>
            <w:color w:val="7F7F7F" w:themeColor="background1" w:themeShade="7F"/>
            <w:spacing w:val="60"/>
          </w:rPr>
          <w:t>Page</w:t>
        </w:r>
      </w:p>
    </w:sdtContent>
  </w:sdt>
  <w:p w:rsidR="001E09E5" w:rsidRDefault="001E09E5">
    <w:pPr>
      <w:pStyle w:val="BodyText"/>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1E09E5" w:rsidP="006A7DC5">
    <w:pPr>
      <w:pStyle w:val="Footer"/>
      <w:pBdr>
        <w:top w:val="single" w:sz="4" w:space="1" w:color="D9D9D9" w:themeColor="background1" w:themeShade="D9"/>
      </w:pBdr>
      <w:jc w:val="right"/>
      <w:rPr>
        <w:color w:val="7F7F7F" w:themeColor="background1" w:themeShade="7F"/>
        <w:spacing w:val="60"/>
      </w:rPr>
    </w:pPr>
    <w:r>
      <w:t xml:space="preserve">104| </w:t>
    </w:r>
    <w:r>
      <w:rPr>
        <w:color w:val="7F7F7F" w:themeColor="background1" w:themeShade="7F"/>
        <w:spacing w:val="60"/>
      </w:rPr>
      <w:t>Page</w:t>
    </w:r>
  </w:p>
  <w:p w:rsidR="001E09E5" w:rsidRPr="006A7DC5" w:rsidRDefault="001E09E5" w:rsidP="006A7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1E09E5">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FC231C">
    <w:pPr>
      <w:pStyle w:val="BodyText"/>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326.2pt;margin-top:718.5pt;width:23.7pt;height:13.05pt;z-index:-251656192;mso-position-horizontal-relative:page;mso-position-vertical-relative:page" filled="f" stroked="f">
          <v:textbox inset="0,0,0,0">
            <w:txbxContent>
              <w:p w:rsidR="001E09E5" w:rsidRDefault="001E09E5" w:rsidP="006A7DC5">
                <w:pPr>
                  <w:spacing w:before="10"/>
                  <w:rPr>
                    <w:rFonts w:ascii="Times New Roman"/>
                    <w:sz w:val="20"/>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FC231C">
    <w:pPr>
      <w:pStyle w:val="BodyText"/>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326.2pt;margin-top:718.5pt;width:23.7pt;height:13.05pt;z-index:-257428480;mso-position-horizontal-relative:page;mso-position-vertical-relative:page" filled="f" stroked="f">
          <v:textbox inset="0,0,0,0">
            <w:txbxContent>
              <w:p w:rsidR="001E09E5" w:rsidRDefault="001E09E5" w:rsidP="006A7DC5">
                <w:pPr>
                  <w:spacing w:before="10"/>
                  <w:rPr>
                    <w:rFonts w:ascii="Times New Roman"/>
                    <w:sz w:val="20"/>
                  </w:rPr>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FC231C">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326.2pt;margin-top:718.5pt;width:23.7pt;height:13.05pt;z-index:-257409024;mso-position-horizontal-relative:page;mso-position-vertical-relative:page" filled="f" stroked="f">
          <v:textbox style="mso-next-textbox:#_x0000_s2059" inset="0,0,0,0">
            <w:txbxContent>
              <w:p w:rsidR="001E09E5" w:rsidRDefault="001E09E5">
                <w:pPr>
                  <w:spacing w:before="10"/>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Pr>
                    <w:rFonts w:ascii="Times New Roman"/>
                    <w:noProof/>
                    <w:sz w:val="20"/>
                  </w:rPr>
                  <w:t>60</w:t>
                </w:r>
                <w:r>
                  <w:fldChar w:fldCharType="end"/>
                </w:r>
                <w:r>
                  <w:rPr>
                    <w:rFonts w:ascii="Times New Roman"/>
                    <w:sz w:val="20"/>
                  </w:rPr>
                  <w:t xml:space="preserve"> -</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1E09E5">
    <w:pPr>
      <w:pStyle w:val="Footer"/>
      <w:jc w:val="center"/>
    </w:pPr>
  </w:p>
  <w:p w:rsidR="001E09E5" w:rsidRDefault="001E09E5">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FC231C">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326.5pt;margin-top:718.5pt;width:14.1pt;height:13.05pt;z-index:-257406976;mso-position-horizontal-relative:page;mso-position-vertical-relative:page" filled="f" stroked="f">
          <v:textbox style="mso-next-textbox:#_x0000_s2057" inset="0,0,0,0">
            <w:txbxContent>
              <w:p w:rsidR="001E09E5" w:rsidRPr="006A7DC5" w:rsidRDefault="001E09E5" w:rsidP="006A7DC5"/>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FC231C">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326.5pt;margin-top:718.5pt;width:14.1pt;height:13.05pt;z-index:-257405952;mso-position-horizontal-relative:page;mso-position-vertical-relative:page" filled="f" stroked="f">
          <v:textbox style="mso-next-textbox:#_x0000_s2056" inset="0,0,0,0">
            <w:txbxContent>
              <w:p w:rsidR="001E09E5" w:rsidRPr="006A7DC5" w:rsidRDefault="001E09E5" w:rsidP="006A7DC5"/>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FC231C">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326.5pt;margin-top:718.5pt;width:14.1pt;height:13.05pt;z-index:-257404928;mso-position-horizontal-relative:page;mso-position-vertical-relative:page" filled="f" stroked="f">
          <v:textbox style="mso-next-textbox:#_x0000_s2055" inset="0,0,0,0">
            <w:txbxContent>
              <w:p w:rsidR="001E09E5" w:rsidRPr="006A7DC5" w:rsidRDefault="001E09E5" w:rsidP="006A7DC5"/>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98A" w:rsidRDefault="0032498A">
      <w:r>
        <w:separator/>
      </w:r>
    </w:p>
  </w:footnote>
  <w:footnote w:type="continuationSeparator" w:id="0">
    <w:p w:rsidR="0032498A" w:rsidRDefault="00324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FC231C">
    <w:pPr>
      <w:pStyle w:val="BodyText"/>
      <w:spacing w:line="14" w:lineRule="auto"/>
      <w:rPr>
        <w:sz w:val="20"/>
      </w:rPr>
    </w:pPr>
    <w:r>
      <w:pict>
        <v:line id="_x0000_s2081" style="position:absolute;z-index:-257431552;mso-position-horizontal-relative:page;mso-position-vertical-relative:page" from="70.6pt,51pt" to="541.55pt,51pt" strokeweight=".48pt">
          <w10:wrap anchorx="page" anchory="page"/>
        </v:lin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1E09E5">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1E09E5">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1E09E5">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1E09E5">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1E09E5">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1E09E5">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1E09E5">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1E09E5">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1E09E5">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1E09E5">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5" w:rsidRDefault="001E09E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4130"/>
    <w:multiLevelType w:val="hybridMultilevel"/>
    <w:tmpl w:val="09AEDA0C"/>
    <w:lvl w:ilvl="0" w:tplc="BD5E6720">
      <w:start w:val="1"/>
      <w:numFmt w:val="lowerLetter"/>
      <w:lvlText w:val="%1)"/>
      <w:lvlJc w:val="left"/>
      <w:pPr>
        <w:ind w:left="1900" w:hanging="449"/>
      </w:pPr>
      <w:rPr>
        <w:rFonts w:ascii="Arial" w:eastAsia="Arial" w:hAnsi="Arial" w:cs="Arial" w:hint="default"/>
        <w:spacing w:val="-1"/>
        <w:w w:val="100"/>
        <w:sz w:val="22"/>
        <w:szCs w:val="22"/>
        <w:lang w:val="en-US" w:eastAsia="en-US" w:bidi="en-US"/>
      </w:rPr>
    </w:lvl>
    <w:lvl w:ilvl="1" w:tplc="BFE667A8">
      <w:numFmt w:val="bullet"/>
      <w:lvlText w:val="•"/>
      <w:lvlJc w:val="left"/>
      <w:pPr>
        <w:ind w:left="2770" w:hanging="449"/>
      </w:pPr>
      <w:rPr>
        <w:rFonts w:hint="default"/>
        <w:lang w:val="en-US" w:eastAsia="en-US" w:bidi="en-US"/>
      </w:rPr>
    </w:lvl>
    <w:lvl w:ilvl="2" w:tplc="0E28834E">
      <w:numFmt w:val="bullet"/>
      <w:lvlText w:val="•"/>
      <w:lvlJc w:val="left"/>
      <w:pPr>
        <w:ind w:left="3640" w:hanging="449"/>
      </w:pPr>
      <w:rPr>
        <w:rFonts w:hint="default"/>
        <w:lang w:val="en-US" w:eastAsia="en-US" w:bidi="en-US"/>
      </w:rPr>
    </w:lvl>
    <w:lvl w:ilvl="3" w:tplc="B1B4CE58">
      <w:numFmt w:val="bullet"/>
      <w:lvlText w:val="•"/>
      <w:lvlJc w:val="left"/>
      <w:pPr>
        <w:ind w:left="4510" w:hanging="449"/>
      </w:pPr>
      <w:rPr>
        <w:rFonts w:hint="default"/>
        <w:lang w:val="en-US" w:eastAsia="en-US" w:bidi="en-US"/>
      </w:rPr>
    </w:lvl>
    <w:lvl w:ilvl="4" w:tplc="AE34AD50">
      <w:numFmt w:val="bullet"/>
      <w:lvlText w:val="•"/>
      <w:lvlJc w:val="left"/>
      <w:pPr>
        <w:ind w:left="5380" w:hanging="449"/>
      </w:pPr>
      <w:rPr>
        <w:rFonts w:hint="default"/>
        <w:lang w:val="en-US" w:eastAsia="en-US" w:bidi="en-US"/>
      </w:rPr>
    </w:lvl>
    <w:lvl w:ilvl="5" w:tplc="6CDEEF64">
      <w:numFmt w:val="bullet"/>
      <w:lvlText w:val="•"/>
      <w:lvlJc w:val="left"/>
      <w:pPr>
        <w:ind w:left="6250" w:hanging="449"/>
      </w:pPr>
      <w:rPr>
        <w:rFonts w:hint="default"/>
        <w:lang w:val="en-US" w:eastAsia="en-US" w:bidi="en-US"/>
      </w:rPr>
    </w:lvl>
    <w:lvl w:ilvl="6" w:tplc="595448B2">
      <w:numFmt w:val="bullet"/>
      <w:lvlText w:val="•"/>
      <w:lvlJc w:val="left"/>
      <w:pPr>
        <w:ind w:left="7120" w:hanging="449"/>
      </w:pPr>
      <w:rPr>
        <w:rFonts w:hint="default"/>
        <w:lang w:val="en-US" w:eastAsia="en-US" w:bidi="en-US"/>
      </w:rPr>
    </w:lvl>
    <w:lvl w:ilvl="7" w:tplc="629A40BE">
      <w:numFmt w:val="bullet"/>
      <w:lvlText w:val="•"/>
      <w:lvlJc w:val="left"/>
      <w:pPr>
        <w:ind w:left="7990" w:hanging="449"/>
      </w:pPr>
      <w:rPr>
        <w:rFonts w:hint="default"/>
        <w:lang w:val="en-US" w:eastAsia="en-US" w:bidi="en-US"/>
      </w:rPr>
    </w:lvl>
    <w:lvl w:ilvl="8" w:tplc="2B84EF20">
      <w:numFmt w:val="bullet"/>
      <w:lvlText w:val="•"/>
      <w:lvlJc w:val="left"/>
      <w:pPr>
        <w:ind w:left="8860" w:hanging="449"/>
      </w:pPr>
      <w:rPr>
        <w:rFonts w:hint="default"/>
        <w:lang w:val="en-US" w:eastAsia="en-US" w:bidi="en-US"/>
      </w:rPr>
    </w:lvl>
  </w:abstractNum>
  <w:abstractNum w:abstractNumId="1">
    <w:nsid w:val="076C5FA4"/>
    <w:multiLevelType w:val="hybridMultilevel"/>
    <w:tmpl w:val="823227E0"/>
    <w:lvl w:ilvl="0" w:tplc="95984E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197923"/>
    <w:multiLevelType w:val="hybridMultilevel"/>
    <w:tmpl w:val="1214F21A"/>
    <w:lvl w:ilvl="0" w:tplc="74A8D3D4">
      <w:start w:val="1"/>
      <w:numFmt w:val="lowerLetter"/>
      <w:lvlText w:val="%1)"/>
      <w:lvlJc w:val="left"/>
      <w:pPr>
        <w:ind w:left="2440" w:hanging="360"/>
      </w:pPr>
      <w:rPr>
        <w:rFonts w:ascii="Arial" w:eastAsia="Arial" w:hAnsi="Arial" w:cs="Arial" w:hint="default"/>
        <w:spacing w:val="-1"/>
        <w:w w:val="100"/>
        <w:sz w:val="22"/>
        <w:szCs w:val="22"/>
        <w:lang w:val="en-US" w:eastAsia="en-US" w:bidi="en-US"/>
      </w:rPr>
    </w:lvl>
    <w:lvl w:ilvl="1" w:tplc="E7C02FC2">
      <w:numFmt w:val="bullet"/>
      <w:lvlText w:val="•"/>
      <w:lvlJc w:val="left"/>
      <w:pPr>
        <w:ind w:left="3256" w:hanging="360"/>
      </w:pPr>
      <w:rPr>
        <w:rFonts w:hint="default"/>
        <w:lang w:val="en-US" w:eastAsia="en-US" w:bidi="en-US"/>
      </w:rPr>
    </w:lvl>
    <w:lvl w:ilvl="2" w:tplc="99107CFE">
      <w:numFmt w:val="bullet"/>
      <w:lvlText w:val="•"/>
      <w:lvlJc w:val="left"/>
      <w:pPr>
        <w:ind w:left="4072" w:hanging="360"/>
      </w:pPr>
      <w:rPr>
        <w:rFonts w:hint="default"/>
        <w:lang w:val="en-US" w:eastAsia="en-US" w:bidi="en-US"/>
      </w:rPr>
    </w:lvl>
    <w:lvl w:ilvl="3" w:tplc="7DF803DE">
      <w:numFmt w:val="bullet"/>
      <w:lvlText w:val="•"/>
      <w:lvlJc w:val="left"/>
      <w:pPr>
        <w:ind w:left="4888" w:hanging="360"/>
      </w:pPr>
      <w:rPr>
        <w:rFonts w:hint="default"/>
        <w:lang w:val="en-US" w:eastAsia="en-US" w:bidi="en-US"/>
      </w:rPr>
    </w:lvl>
    <w:lvl w:ilvl="4" w:tplc="A41690E0">
      <w:numFmt w:val="bullet"/>
      <w:lvlText w:val="•"/>
      <w:lvlJc w:val="left"/>
      <w:pPr>
        <w:ind w:left="5704" w:hanging="360"/>
      </w:pPr>
      <w:rPr>
        <w:rFonts w:hint="default"/>
        <w:lang w:val="en-US" w:eastAsia="en-US" w:bidi="en-US"/>
      </w:rPr>
    </w:lvl>
    <w:lvl w:ilvl="5" w:tplc="4C642644">
      <w:numFmt w:val="bullet"/>
      <w:lvlText w:val="•"/>
      <w:lvlJc w:val="left"/>
      <w:pPr>
        <w:ind w:left="6520" w:hanging="360"/>
      </w:pPr>
      <w:rPr>
        <w:rFonts w:hint="default"/>
        <w:lang w:val="en-US" w:eastAsia="en-US" w:bidi="en-US"/>
      </w:rPr>
    </w:lvl>
    <w:lvl w:ilvl="6" w:tplc="628022A0">
      <w:numFmt w:val="bullet"/>
      <w:lvlText w:val="•"/>
      <w:lvlJc w:val="left"/>
      <w:pPr>
        <w:ind w:left="7336" w:hanging="360"/>
      </w:pPr>
      <w:rPr>
        <w:rFonts w:hint="default"/>
        <w:lang w:val="en-US" w:eastAsia="en-US" w:bidi="en-US"/>
      </w:rPr>
    </w:lvl>
    <w:lvl w:ilvl="7" w:tplc="A39AF264">
      <w:numFmt w:val="bullet"/>
      <w:lvlText w:val="•"/>
      <w:lvlJc w:val="left"/>
      <w:pPr>
        <w:ind w:left="8152" w:hanging="360"/>
      </w:pPr>
      <w:rPr>
        <w:rFonts w:hint="default"/>
        <w:lang w:val="en-US" w:eastAsia="en-US" w:bidi="en-US"/>
      </w:rPr>
    </w:lvl>
    <w:lvl w:ilvl="8" w:tplc="9B6AA262">
      <w:numFmt w:val="bullet"/>
      <w:lvlText w:val="•"/>
      <w:lvlJc w:val="left"/>
      <w:pPr>
        <w:ind w:left="8968" w:hanging="360"/>
      </w:pPr>
      <w:rPr>
        <w:rFonts w:hint="default"/>
        <w:lang w:val="en-US" w:eastAsia="en-US" w:bidi="en-US"/>
      </w:rPr>
    </w:lvl>
  </w:abstractNum>
  <w:abstractNum w:abstractNumId="3">
    <w:nsid w:val="0C9735D1"/>
    <w:multiLevelType w:val="hybridMultilevel"/>
    <w:tmpl w:val="63AE6230"/>
    <w:lvl w:ilvl="0" w:tplc="DE40F512">
      <w:start w:val="60"/>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0F6D78A0"/>
    <w:multiLevelType w:val="hybridMultilevel"/>
    <w:tmpl w:val="B2E8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F36D1"/>
    <w:multiLevelType w:val="hybridMultilevel"/>
    <w:tmpl w:val="64A45F1C"/>
    <w:lvl w:ilvl="0" w:tplc="44BA2AB2">
      <w:start w:val="1"/>
      <w:numFmt w:val="lowerLetter"/>
      <w:lvlText w:val="(%1)"/>
      <w:lvlJc w:val="left"/>
      <w:pPr>
        <w:ind w:left="1360" w:hanging="360"/>
      </w:pPr>
      <w:rPr>
        <w:rFonts w:ascii="Arial" w:eastAsia="Arial" w:hAnsi="Arial" w:cs="Arial" w:hint="default"/>
        <w:w w:val="100"/>
        <w:sz w:val="22"/>
        <w:szCs w:val="22"/>
        <w:lang w:val="en-US" w:eastAsia="en-US" w:bidi="en-US"/>
      </w:rPr>
    </w:lvl>
    <w:lvl w:ilvl="1" w:tplc="60E6C722">
      <w:numFmt w:val="bullet"/>
      <w:lvlText w:val="•"/>
      <w:lvlJc w:val="left"/>
      <w:pPr>
        <w:ind w:left="2284" w:hanging="360"/>
      </w:pPr>
      <w:rPr>
        <w:rFonts w:hint="default"/>
        <w:lang w:val="en-US" w:eastAsia="en-US" w:bidi="en-US"/>
      </w:rPr>
    </w:lvl>
    <w:lvl w:ilvl="2" w:tplc="EC9A5072">
      <w:numFmt w:val="bullet"/>
      <w:lvlText w:val="•"/>
      <w:lvlJc w:val="left"/>
      <w:pPr>
        <w:ind w:left="3208" w:hanging="360"/>
      </w:pPr>
      <w:rPr>
        <w:rFonts w:hint="default"/>
        <w:lang w:val="en-US" w:eastAsia="en-US" w:bidi="en-US"/>
      </w:rPr>
    </w:lvl>
    <w:lvl w:ilvl="3" w:tplc="8EFE237E">
      <w:numFmt w:val="bullet"/>
      <w:lvlText w:val="•"/>
      <w:lvlJc w:val="left"/>
      <w:pPr>
        <w:ind w:left="4132" w:hanging="360"/>
      </w:pPr>
      <w:rPr>
        <w:rFonts w:hint="default"/>
        <w:lang w:val="en-US" w:eastAsia="en-US" w:bidi="en-US"/>
      </w:rPr>
    </w:lvl>
    <w:lvl w:ilvl="4" w:tplc="EFD8EEA4">
      <w:numFmt w:val="bullet"/>
      <w:lvlText w:val="•"/>
      <w:lvlJc w:val="left"/>
      <w:pPr>
        <w:ind w:left="5056" w:hanging="360"/>
      </w:pPr>
      <w:rPr>
        <w:rFonts w:hint="default"/>
        <w:lang w:val="en-US" w:eastAsia="en-US" w:bidi="en-US"/>
      </w:rPr>
    </w:lvl>
    <w:lvl w:ilvl="5" w:tplc="BC442236">
      <w:numFmt w:val="bullet"/>
      <w:lvlText w:val="•"/>
      <w:lvlJc w:val="left"/>
      <w:pPr>
        <w:ind w:left="5980" w:hanging="360"/>
      </w:pPr>
      <w:rPr>
        <w:rFonts w:hint="default"/>
        <w:lang w:val="en-US" w:eastAsia="en-US" w:bidi="en-US"/>
      </w:rPr>
    </w:lvl>
    <w:lvl w:ilvl="6" w:tplc="B3F6989A">
      <w:numFmt w:val="bullet"/>
      <w:lvlText w:val="•"/>
      <w:lvlJc w:val="left"/>
      <w:pPr>
        <w:ind w:left="6904" w:hanging="360"/>
      </w:pPr>
      <w:rPr>
        <w:rFonts w:hint="default"/>
        <w:lang w:val="en-US" w:eastAsia="en-US" w:bidi="en-US"/>
      </w:rPr>
    </w:lvl>
    <w:lvl w:ilvl="7" w:tplc="BCCA0876">
      <w:numFmt w:val="bullet"/>
      <w:lvlText w:val="•"/>
      <w:lvlJc w:val="left"/>
      <w:pPr>
        <w:ind w:left="7828" w:hanging="360"/>
      </w:pPr>
      <w:rPr>
        <w:rFonts w:hint="default"/>
        <w:lang w:val="en-US" w:eastAsia="en-US" w:bidi="en-US"/>
      </w:rPr>
    </w:lvl>
    <w:lvl w:ilvl="8" w:tplc="07D60770">
      <w:numFmt w:val="bullet"/>
      <w:lvlText w:val="•"/>
      <w:lvlJc w:val="left"/>
      <w:pPr>
        <w:ind w:left="8752" w:hanging="360"/>
      </w:pPr>
      <w:rPr>
        <w:rFonts w:hint="default"/>
        <w:lang w:val="en-US" w:eastAsia="en-US" w:bidi="en-US"/>
      </w:rPr>
    </w:lvl>
  </w:abstractNum>
  <w:abstractNum w:abstractNumId="6">
    <w:nsid w:val="10EA0F9D"/>
    <w:multiLevelType w:val="hybridMultilevel"/>
    <w:tmpl w:val="5DA015D4"/>
    <w:lvl w:ilvl="0" w:tplc="BDD0564C">
      <w:start w:val="1"/>
      <w:numFmt w:val="lowerLetter"/>
      <w:lvlText w:val="(%1)"/>
      <w:lvlJc w:val="left"/>
      <w:pPr>
        <w:ind w:left="1414" w:hanging="540"/>
      </w:pPr>
      <w:rPr>
        <w:rFonts w:ascii="Arial" w:eastAsia="Arial" w:hAnsi="Arial" w:cs="Arial" w:hint="default"/>
        <w:w w:val="100"/>
        <w:sz w:val="22"/>
        <w:szCs w:val="22"/>
        <w:lang w:val="en-US" w:eastAsia="en-US" w:bidi="en-US"/>
      </w:rPr>
    </w:lvl>
    <w:lvl w:ilvl="1" w:tplc="3CDE7E7E">
      <w:numFmt w:val="bullet"/>
      <w:lvlText w:val="•"/>
      <w:lvlJc w:val="left"/>
      <w:pPr>
        <w:ind w:left="2044" w:hanging="540"/>
      </w:pPr>
      <w:rPr>
        <w:rFonts w:hint="default"/>
        <w:lang w:val="en-US" w:eastAsia="en-US" w:bidi="en-US"/>
      </w:rPr>
    </w:lvl>
    <w:lvl w:ilvl="2" w:tplc="07CEAEBE">
      <w:numFmt w:val="bullet"/>
      <w:lvlText w:val="•"/>
      <w:lvlJc w:val="left"/>
      <w:pPr>
        <w:ind w:left="2669" w:hanging="540"/>
      </w:pPr>
      <w:rPr>
        <w:rFonts w:hint="default"/>
        <w:lang w:val="en-US" w:eastAsia="en-US" w:bidi="en-US"/>
      </w:rPr>
    </w:lvl>
    <w:lvl w:ilvl="3" w:tplc="30EAD58C">
      <w:numFmt w:val="bullet"/>
      <w:lvlText w:val="•"/>
      <w:lvlJc w:val="left"/>
      <w:pPr>
        <w:ind w:left="3293" w:hanging="540"/>
      </w:pPr>
      <w:rPr>
        <w:rFonts w:hint="default"/>
        <w:lang w:val="en-US" w:eastAsia="en-US" w:bidi="en-US"/>
      </w:rPr>
    </w:lvl>
    <w:lvl w:ilvl="4" w:tplc="D8BA040E">
      <w:numFmt w:val="bullet"/>
      <w:lvlText w:val="•"/>
      <w:lvlJc w:val="left"/>
      <w:pPr>
        <w:ind w:left="3918" w:hanging="540"/>
      </w:pPr>
      <w:rPr>
        <w:rFonts w:hint="default"/>
        <w:lang w:val="en-US" w:eastAsia="en-US" w:bidi="en-US"/>
      </w:rPr>
    </w:lvl>
    <w:lvl w:ilvl="5" w:tplc="EA4AAD12">
      <w:numFmt w:val="bullet"/>
      <w:lvlText w:val="•"/>
      <w:lvlJc w:val="left"/>
      <w:pPr>
        <w:ind w:left="4542" w:hanging="540"/>
      </w:pPr>
      <w:rPr>
        <w:rFonts w:hint="default"/>
        <w:lang w:val="en-US" w:eastAsia="en-US" w:bidi="en-US"/>
      </w:rPr>
    </w:lvl>
    <w:lvl w:ilvl="6" w:tplc="05E6AF0E">
      <w:numFmt w:val="bullet"/>
      <w:lvlText w:val="•"/>
      <w:lvlJc w:val="left"/>
      <w:pPr>
        <w:ind w:left="5167" w:hanging="540"/>
      </w:pPr>
      <w:rPr>
        <w:rFonts w:hint="default"/>
        <w:lang w:val="en-US" w:eastAsia="en-US" w:bidi="en-US"/>
      </w:rPr>
    </w:lvl>
    <w:lvl w:ilvl="7" w:tplc="1BF4C766">
      <w:numFmt w:val="bullet"/>
      <w:lvlText w:val="•"/>
      <w:lvlJc w:val="left"/>
      <w:pPr>
        <w:ind w:left="5792" w:hanging="540"/>
      </w:pPr>
      <w:rPr>
        <w:rFonts w:hint="default"/>
        <w:lang w:val="en-US" w:eastAsia="en-US" w:bidi="en-US"/>
      </w:rPr>
    </w:lvl>
    <w:lvl w:ilvl="8" w:tplc="4314C352">
      <w:numFmt w:val="bullet"/>
      <w:lvlText w:val="•"/>
      <w:lvlJc w:val="left"/>
      <w:pPr>
        <w:ind w:left="6416" w:hanging="540"/>
      </w:pPr>
      <w:rPr>
        <w:rFonts w:hint="default"/>
        <w:lang w:val="en-US" w:eastAsia="en-US" w:bidi="en-US"/>
      </w:rPr>
    </w:lvl>
  </w:abstractNum>
  <w:abstractNum w:abstractNumId="7">
    <w:nsid w:val="11632827"/>
    <w:multiLevelType w:val="hybridMultilevel"/>
    <w:tmpl w:val="33662F18"/>
    <w:lvl w:ilvl="0" w:tplc="11CE5A54">
      <w:start w:val="1"/>
      <w:numFmt w:val="lowerLetter"/>
      <w:lvlText w:val="(%1)"/>
      <w:lvlJc w:val="left"/>
      <w:pPr>
        <w:ind w:left="1072" w:hanging="432"/>
      </w:pPr>
      <w:rPr>
        <w:rFonts w:ascii="Arial" w:eastAsia="Arial" w:hAnsi="Arial" w:cs="Arial" w:hint="default"/>
        <w:w w:val="100"/>
        <w:sz w:val="22"/>
        <w:szCs w:val="22"/>
        <w:lang w:val="en-US" w:eastAsia="en-US" w:bidi="en-US"/>
      </w:rPr>
    </w:lvl>
    <w:lvl w:ilvl="1" w:tplc="AEA2EA96">
      <w:start w:val="1"/>
      <w:numFmt w:val="lowerRoman"/>
      <w:lvlText w:val="%2."/>
      <w:lvlJc w:val="left"/>
      <w:pPr>
        <w:ind w:left="1720" w:hanging="471"/>
        <w:jc w:val="right"/>
      </w:pPr>
      <w:rPr>
        <w:rFonts w:ascii="Arial" w:eastAsia="Arial" w:hAnsi="Arial" w:cs="Arial" w:hint="default"/>
        <w:spacing w:val="-2"/>
        <w:w w:val="100"/>
        <w:sz w:val="22"/>
        <w:szCs w:val="22"/>
        <w:lang w:val="en-US" w:eastAsia="en-US" w:bidi="en-US"/>
      </w:rPr>
    </w:lvl>
    <w:lvl w:ilvl="2" w:tplc="3A50581E">
      <w:numFmt w:val="bullet"/>
      <w:lvlText w:val="•"/>
      <w:lvlJc w:val="left"/>
      <w:pPr>
        <w:ind w:left="1800" w:hanging="471"/>
      </w:pPr>
      <w:rPr>
        <w:rFonts w:hint="default"/>
        <w:lang w:val="en-US" w:eastAsia="en-US" w:bidi="en-US"/>
      </w:rPr>
    </w:lvl>
    <w:lvl w:ilvl="3" w:tplc="125E282C">
      <w:numFmt w:val="bullet"/>
      <w:lvlText w:val="•"/>
      <w:lvlJc w:val="left"/>
      <w:pPr>
        <w:ind w:left="2900" w:hanging="471"/>
      </w:pPr>
      <w:rPr>
        <w:rFonts w:hint="default"/>
        <w:lang w:val="en-US" w:eastAsia="en-US" w:bidi="en-US"/>
      </w:rPr>
    </w:lvl>
    <w:lvl w:ilvl="4" w:tplc="848E9A64">
      <w:numFmt w:val="bullet"/>
      <w:lvlText w:val="•"/>
      <w:lvlJc w:val="left"/>
      <w:pPr>
        <w:ind w:left="4000" w:hanging="471"/>
      </w:pPr>
      <w:rPr>
        <w:rFonts w:hint="default"/>
        <w:lang w:val="en-US" w:eastAsia="en-US" w:bidi="en-US"/>
      </w:rPr>
    </w:lvl>
    <w:lvl w:ilvl="5" w:tplc="65CA8912">
      <w:numFmt w:val="bullet"/>
      <w:lvlText w:val="•"/>
      <w:lvlJc w:val="left"/>
      <w:pPr>
        <w:ind w:left="5100" w:hanging="471"/>
      </w:pPr>
      <w:rPr>
        <w:rFonts w:hint="default"/>
        <w:lang w:val="en-US" w:eastAsia="en-US" w:bidi="en-US"/>
      </w:rPr>
    </w:lvl>
    <w:lvl w:ilvl="6" w:tplc="F8AECD0A">
      <w:numFmt w:val="bullet"/>
      <w:lvlText w:val="•"/>
      <w:lvlJc w:val="left"/>
      <w:pPr>
        <w:ind w:left="6200" w:hanging="471"/>
      </w:pPr>
      <w:rPr>
        <w:rFonts w:hint="default"/>
        <w:lang w:val="en-US" w:eastAsia="en-US" w:bidi="en-US"/>
      </w:rPr>
    </w:lvl>
    <w:lvl w:ilvl="7" w:tplc="72328588">
      <w:numFmt w:val="bullet"/>
      <w:lvlText w:val="•"/>
      <w:lvlJc w:val="left"/>
      <w:pPr>
        <w:ind w:left="7300" w:hanging="471"/>
      </w:pPr>
      <w:rPr>
        <w:rFonts w:hint="default"/>
        <w:lang w:val="en-US" w:eastAsia="en-US" w:bidi="en-US"/>
      </w:rPr>
    </w:lvl>
    <w:lvl w:ilvl="8" w:tplc="276E32B2">
      <w:numFmt w:val="bullet"/>
      <w:lvlText w:val="•"/>
      <w:lvlJc w:val="left"/>
      <w:pPr>
        <w:ind w:left="8400" w:hanging="471"/>
      </w:pPr>
      <w:rPr>
        <w:rFonts w:hint="default"/>
        <w:lang w:val="en-US" w:eastAsia="en-US" w:bidi="en-US"/>
      </w:rPr>
    </w:lvl>
  </w:abstractNum>
  <w:abstractNum w:abstractNumId="8">
    <w:nsid w:val="132A7917"/>
    <w:multiLevelType w:val="hybridMultilevel"/>
    <w:tmpl w:val="58B475C0"/>
    <w:lvl w:ilvl="0" w:tplc="C8C4B8D0">
      <w:start w:val="1"/>
      <w:numFmt w:val="lowerLetter"/>
      <w:lvlText w:val="%1)"/>
      <w:lvlJc w:val="left"/>
      <w:pPr>
        <w:ind w:left="3252" w:hanging="360"/>
      </w:pPr>
      <w:rPr>
        <w:rFonts w:ascii="Arial" w:eastAsia="Arial" w:hAnsi="Arial" w:cs="Arial" w:hint="default"/>
        <w:spacing w:val="-1"/>
        <w:w w:val="100"/>
        <w:sz w:val="22"/>
        <w:szCs w:val="22"/>
        <w:lang w:val="en-US" w:eastAsia="en-US" w:bidi="en-US"/>
      </w:rPr>
    </w:lvl>
    <w:lvl w:ilvl="1" w:tplc="83889D10">
      <w:numFmt w:val="bullet"/>
      <w:lvlText w:val="•"/>
      <w:lvlJc w:val="left"/>
      <w:pPr>
        <w:ind w:left="3994" w:hanging="360"/>
      </w:pPr>
      <w:rPr>
        <w:rFonts w:hint="default"/>
        <w:lang w:val="en-US" w:eastAsia="en-US" w:bidi="en-US"/>
      </w:rPr>
    </w:lvl>
    <w:lvl w:ilvl="2" w:tplc="02222B72">
      <w:numFmt w:val="bullet"/>
      <w:lvlText w:val="•"/>
      <w:lvlJc w:val="left"/>
      <w:pPr>
        <w:ind w:left="4728" w:hanging="360"/>
      </w:pPr>
      <w:rPr>
        <w:rFonts w:hint="default"/>
        <w:lang w:val="en-US" w:eastAsia="en-US" w:bidi="en-US"/>
      </w:rPr>
    </w:lvl>
    <w:lvl w:ilvl="3" w:tplc="07407D6E">
      <w:numFmt w:val="bullet"/>
      <w:lvlText w:val="•"/>
      <w:lvlJc w:val="left"/>
      <w:pPr>
        <w:ind w:left="5462" w:hanging="360"/>
      </w:pPr>
      <w:rPr>
        <w:rFonts w:hint="default"/>
        <w:lang w:val="en-US" w:eastAsia="en-US" w:bidi="en-US"/>
      </w:rPr>
    </w:lvl>
    <w:lvl w:ilvl="4" w:tplc="8D347620">
      <w:numFmt w:val="bullet"/>
      <w:lvlText w:val="•"/>
      <w:lvlJc w:val="left"/>
      <w:pPr>
        <w:ind w:left="6196" w:hanging="360"/>
      </w:pPr>
      <w:rPr>
        <w:rFonts w:hint="default"/>
        <w:lang w:val="en-US" w:eastAsia="en-US" w:bidi="en-US"/>
      </w:rPr>
    </w:lvl>
    <w:lvl w:ilvl="5" w:tplc="3866113E">
      <w:numFmt w:val="bullet"/>
      <w:lvlText w:val="•"/>
      <w:lvlJc w:val="left"/>
      <w:pPr>
        <w:ind w:left="6930" w:hanging="360"/>
      </w:pPr>
      <w:rPr>
        <w:rFonts w:hint="default"/>
        <w:lang w:val="en-US" w:eastAsia="en-US" w:bidi="en-US"/>
      </w:rPr>
    </w:lvl>
    <w:lvl w:ilvl="6" w:tplc="D4B226BA">
      <w:numFmt w:val="bullet"/>
      <w:lvlText w:val="•"/>
      <w:lvlJc w:val="left"/>
      <w:pPr>
        <w:ind w:left="7664" w:hanging="360"/>
      </w:pPr>
      <w:rPr>
        <w:rFonts w:hint="default"/>
        <w:lang w:val="en-US" w:eastAsia="en-US" w:bidi="en-US"/>
      </w:rPr>
    </w:lvl>
    <w:lvl w:ilvl="7" w:tplc="07D60898">
      <w:numFmt w:val="bullet"/>
      <w:lvlText w:val="•"/>
      <w:lvlJc w:val="left"/>
      <w:pPr>
        <w:ind w:left="8398" w:hanging="360"/>
      </w:pPr>
      <w:rPr>
        <w:rFonts w:hint="default"/>
        <w:lang w:val="en-US" w:eastAsia="en-US" w:bidi="en-US"/>
      </w:rPr>
    </w:lvl>
    <w:lvl w:ilvl="8" w:tplc="0D524B52">
      <w:numFmt w:val="bullet"/>
      <w:lvlText w:val="•"/>
      <w:lvlJc w:val="left"/>
      <w:pPr>
        <w:ind w:left="9132" w:hanging="360"/>
      </w:pPr>
      <w:rPr>
        <w:rFonts w:hint="default"/>
        <w:lang w:val="en-US" w:eastAsia="en-US" w:bidi="en-US"/>
      </w:rPr>
    </w:lvl>
  </w:abstractNum>
  <w:abstractNum w:abstractNumId="9">
    <w:nsid w:val="15371382"/>
    <w:multiLevelType w:val="multilevel"/>
    <w:tmpl w:val="0BC00616"/>
    <w:lvl w:ilvl="0">
      <w:start w:val="1"/>
      <w:numFmt w:val="lowerLetter"/>
      <w:lvlText w:val="%1."/>
      <w:lvlJc w:val="left"/>
      <w:pPr>
        <w:ind w:left="514" w:hanging="514"/>
      </w:pPr>
      <w:rPr>
        <w:rFonts w:ascii="Times New Roman" w:eastAsia="Arial" w:hAnsi="Times New Roman" w:cs="Times New Roman"/>
        <w:lang w:val="en-US" w:eastAsia="en-US" w:bidi="en-US"/>
      </w:rPr>
    </w:lvl>
    <w:lvl w:ilvl="1">
      <w:start w:val="2"/>
      <w:numFmt w:val="decimal"/>
      <w:lvlText w:val="%1.%2"/>
      <w:lvlJc w:val="left"/>
      <w:pPr>
        <w:ind w:left="514" w:hanging="514"/>
      </w:pPr>
      <w:rPr>
        <w:rFonts w:ascii="Arial" w:eastAsia="Arial" w:hAnsi="Arial" w:cs="Arial" w:hint="default"/>
        <w:spacing w:val="-1"/>
        <w:w w:val="100"/>
        <w:sz w:val="22"/>
        <w:szCs w:val="22"/>
        <w:lang w:val="en-US" w:eastAsia="en-US" w:bidi="en-US"/>
      </w:rPr>
    </w:lvl>
    <w:lvl w:ilvl="2">
      <w:start w:val="1"/>
      <w:numFmt w:val="lowerLetter"/>
      <w:lvlText w:val="(%3)"/>
      <w:lvlJc w:val="left"/>
      <w:pPr>
        <w:ind w:left="1594" w:hanging="540"/>
      </w:pPr>
      <w:rPr>
        <w:rFonts w:ascii="Arial" w:eastAsia="Arial" w:hAnsi="Arial" w:cs="Arial" w:hint="default"/>
        <w:w w:val="100"/>
        <w:sz w:val="22"/>
        <w:szCs w:val="22"/>
        <w:lang w:val="en-US" w:eastAsia="en-US" w:bidi="en-US"/>
      </w:rPr>
    </w:lvl>
    <w:lvl w:ilvl="3">
      <w:numFmt w:val="bullet"/>
      <w:lvlText w:val="•"/>
      <w:lvlJc w:val="left"/>
      <w:pPr>
        <w:ind w:left="2976" w:hanging="540"/>
      </w:pPr>
      <w:rPr>
        <w:rFonts w:hint="default"/>
        <w:lang w:val="en-US" w:eastAsia="en-US" w:bidi="en-US"/>
      </w:rPr>
    </w:lvl>
    <w:lvl w:ilvl="4">
      <w:numFmt w:val="bullet"/>
      <w:lvlText w:val="•"/>
      <w:lvlJc w:val="left"/>
      <w:pPr>
        <w:ind w:left="3671" w:hanging="540"/>
      </w:pPr>
      <w:rPr>
        <w:rFonts w:hint="default"/>
        <w:lang w:val="en-US" w:eastAsia="en-US" w:bidi="en-US"/>
      </w:rPr>
    </w:lvl>
    <w:lvl w:ilvl="5">
      <w:numFmt w:val="bullet"/>
      <w:lvlText w:val="•"/>
      <w:lvlJc w:val="left"/>
      <w:pPr>
        <w:ind w:left="4367" w:hanging="540"/>
      </w:pPr>
      <w:rPr>
        <w:rFonts w:hint="default"/>
        <w:lang w:val="en-US" w:eastAsia="en-US" w:bidi="en-US"/>
      </w:rPr>
    </w:lvl>
    <w:lvl w:ilvl="6">
      <w:numFmt w:val="bullet"/>
      <w:lvlText w:val="•"/>
      <w:lvlJc w:val="left"/>
      <w:pPr>
        <w:ind w:left="5062" w:hanging="540"/>
      </w:pPr>
      <w:rPr>
        <w:rFonts w:hint="default"/>
        <w:lang w:val="en-US" w:eastAsia="en-US" w:bidi="en-US"/>
      </w:rPr>
    </w:lvl>
    <w:lvl w:ilvl="7">
      <w:numFmt w:val="bullet"/>
      <w:lvlText w:val="•"/>
      <w:lvlJc w:val="left"/>
      <w:pPr>
        <w:ind w:left="5758" w:hanging="540"/>
      </w:pPr>
      <w:rPr>
        <w:rFonts w:hint="default"/>
        <w:lang w:val="en-US" w:eastAsia="en-US" w:bidi="en-US"/>
      </w:rPr>
    </w:lvl>
    <w:lvl w:ilvl="8">
      <w:numFmt w:val="bullet"/>
      <w:lvlText w:val="•"/>
      <w:lvlJc w:val="left"/>
      <w:pPr>
        <w:ind w:left="6453" w:hanging="540"/>
      </w:pPr>
      <w:rPr>
        <w:rFonts w:hint="default"/>
        <w:lang w:val="en-US" w:eastAsia="en-US" w:bidi="en-US"/>
      </w:rPr>
    </w:lvl>
  </w:abstractNum>
  <w:abstractNum w:abstractNumId="10">
    <w:nsid w:val="16894CEA"/>
    <w:multiLevelType w:val="hybridMultilevel"/>
    <w:tmpl w:val="5AD4D65A"/>
    <w:lvl w:ilvl="0" w:tplc="E318A876">
      <w:start w:val="1"/>
      <w:numFmt w:val="upperLetter"/>
      <w:lvlText w:val="%1."/>
      <w:lvlJc w:val="left"/>
      <w:pPr>
        <w:ind w:left="574" w:hanging="360"/>
      </w:pPr>
      <w:rPr>
        <w:rFonts w:hint="default"/>
      </w:rPr>
    </w:lvl>
    <w:lvl w:ilvl="1" w:tplc="04090019">
      <w:start w:val="1"/>
      <w:numFmt w:val="lowerLetter"/>
      <w:lvlText w:val="%2."/>
      <w:lvlJc w:val="left"/>
      <w:pPr>
        <w:ind w:left="1294" w:hanging="360"/>
      </w:pPr>
    </w:lvl>
    <w:lvl w:ilvl="2" w:tplc="0409001B">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11">
    <w:nsid w:val="184F3B95"/>
    <w:multiLevelType w:val="hybridMultilevel"/>
    <w:tmpl w:val="F822BACE"/>
    <w:lvl w:ilvl="0" w:tplc="E07A514A">
      <w:start w:val="1"/>
      <w:numFmt w:val="lowerLetter"/>
      <w:lvlText w:val="%1)"/>
      <w:lvlJc w:val="left"/>
      <w:pPr>
        <w:ind w:left="1720" w:hanging="269"/>
      </w:pPr>
      <w:rPr>
        <w:rFonts w:ascii="Arial" w:eastAsia="Arial" w:hAnsi="Arial" w:cs="Arial" w:hint="default"/>
        <w:spacing w:val="-1"/>
        <w:w w:val="100"/>
        <w:sz w:val="22"/>
        <w:szCs w:val="22"/>
        <w:lang w:val="en-US" w:eastAsia="en-US" w:bidi="en-US"/>
      </w:rPr>
    </w:lvl>
    <w:lvl w:ilvl="1" w:tplc="D2C8F518">
      <w:numFmt w:val="bullet"/>
      <w:lvlText w:val="•"/>
      <w:lvlJc w:val="left"/>
      <w:pPr>
        <w:ind w:left="2608" w:hanging="269"/>
      </w:pPr>
      <w:rPr>
        <w:rFonts w:hint="default"/>
        <w:lang w:val="en-US" w:eastAsia="en-US" w:bidi="en-US"/>
      </w:rPr>
    </w:lvl>
    <w:lvl w:ilvl="2" w:tplc="43684346">
      <w:numFmt w:val="bullet"/>
      <w:lvlText w:val="•"/>
      <w:lvlJc w:val="left"/>
      <w:pPr>
        <w:ind w:left="3496" w:hanging="269"/>
      </w:pPr>
      <w:rPr>
        <w:rFonts w:hint="default"/>
        <w:lang w:val="en-US" w:eastAsia="en-US" w:bidi="en-US"/>
      </w:rPr>
    </w:lvl>
    <w:lvl w:ilvl="3" w:tplc="337A4F76">
      <w:numFmt w:val="bullet"/>
      <w:lvlText w:val="•"/>
      <w:lvlJc w:val="left"/>
      <w:pPr>
        <w:ind w:left="4384" w:hanging="269"/>
      </w:pPr>
      <w:rPr>
        <w:rFonts w:hint="default"/>
        <w:lang w:val="en-US" w:eastAsia="en-US" w:bidi="en-US"/>
      </w:rPr>
    </w:lvl>
    <w:lvl w:ilvl="4" w:tplc="DB88B34C">
      <w:numFmt w:val="bullet"/>
      <w:lvlText w:val="•"/>
      <w:lvlJc w:val="left"/>
      <w:pPr>
        <w:ind w:left="5272" w:hanging="269"/>
      </w:pPr>
      <w:rPr>
        <w:rFonts w:hint="default"/>
        <w:lang w:val="en-US" w:eastAsia="en-US" w:bidi="en-US"/>
      </w:rPr>
    </w:lvl>
    <w:lvl w:ilvl="5" w:tplc="204E9FD8">
      <w:numFmt w:val="bullet"/>
      <w:lvlText w:val="•"/>
      <w:lvlJc w:val="left"/>
      <w:pPr>
        <w:ind w:left="6160" w:hanging="269"/>
      </w:pPr>
      <w:rPr>
        <w:rFonts w:hint="default"/>
        <w:lang w:val="en-US" w:eastAsia="en-US" w:bidi="en-US"/>
      </w:rPr>
    </w:lvl>
    <w:lvl w:ilvl="6" w:tplc="BE0A1B52">
      <w:numFmt w:val="bullet"/>
      <w:lvlText w:val="•"/>
      <w:lvlJc w:val="left"/>
      <w:pPr>
        <w:ind w:left="7048" w:hanging="269"/>
      </w:pPr>
      <w:rPr>
        <w:rFonts w:hint="default"/>
        <w:lang w:val="en-US" w:eastAsia="en-US" w:bidi="en-US"/>
      </w:rPr>
    </w:lvl>
    <w:lvl w:ilvl="7" w:tplc="6684648E">
      <w:numFmt w:val="bullet"/>
      <w:lvlText w:val="•"/>
      <w:lvlJc w:val="left"/>
      <w:pPr>
        <w:ind w:left="7936" w:hanging="269"/>
      </w:pPr>
      <w:rPr>
        <w:rFonts w:hint="default"/>
        <w:lang w:val="en-US" w:eastAsia="en-US" w:bidi="en-US"/>
      </w:rPr>
    </w:lvl>
    <w:lvl w:ilvl="8" w:tplc="1B8046F8">
      <w:numFmt w:val="bullet"/>
      <w:lvlText w:val="•"/>
      <w:lvlJc w:val="left"/>
      <w:pPr>
        <w:ind w:left="8824" w:hanging="269"/>
      </w:pPr>
      <w:rPr>
        <w:rFonts w:hint="default"/>
        <w:lang w:val="en-US" w:eastAsia="en-US" w:bidi="en-US"/>
      </w:rPr>
    </w:lvl>
  </w:abstractNum>
  <w:abstractNum w:abstractNumId="12">
    <w:nsid w:val="188277B6"/>
    <w:multiLevelType w:val="multilevel"/>
    <w:tmpl w:val="94CE4C5A"/>
    <w:lvl w:ilvl="0">
      <w:start w:val="2"/>
      <w:numFmt w:val="decimal"/>
      <w:lvlText w:val="%1"/>
      <w:lvlJc w:val="left"/>
      <w:pPr>
        <w:ind w:left="3809" w:hanging="548"/>
      </w:pPr>
      <w:rPr>
        <w:rFonts w:hint="default"/>
        <w:lang w:val="en-US" w:eastAsia="en-US" w:bidi="en-US"/>
      </w:rPr>
    </w:lvl>
    <w:lvl w:ilvl="1">
      <w:start w:val="2"/>
      <w:numFmt w:val="decimal"/>
      <w:lvlText w:val="%1.%2"/>
      <w:lvlJc w:val="left"/>
      <w:pPr>
        <w:ind w:left="3809" w:hanging="548"/>
      </w:pPr>
      <w:rPr>
        <w:rFonts w:ascii="Arial" w:eastAsia="Arial" w:hAnsi="Arial" w:cs="Arial" w:hint="default"/>
        <w:w w:val="100"/>
        <w:sz w:val="22"/>
        <w:szCs w:val="22"/>
        <w:lang w:val="en-US" w:eastAsia="en-US" w:bidi="en-US"/>
      </w:rPr>
    </w:lvl>
    <w:lvl w:ilvl="2">
      <w:start w:val="1"/>
      <w:numFmt w:val="lowerLetter"/>
      <w:lvlText w:val="(%3)"/>
      <w:lvlJc w:val="left"/>
      <w:pPr>
        <w:ind w:left="4536" w:hanging="720"/>
        <w:jc w:val="right"/>
      </w:pPr>
      <w:rPr>
        <w:rFonts w:ascii="Arial" w:eastAsia="Arial" w:hAnsi="Arial" w:cs="Arial" w:hint="default"/>
        <w:w w:val="100"/>
        <w:sz w:val="22"/>
        <w:szCs w:val="22"/>
        <w:lang w:val="en-US" w:eastAsia="en-US" w:bidi="en-US"/>
      </w:rPr>
    </w:lvl>
    <w:lvl w:ilvl="3">
      <w:numFmt w:val="bullet"/>
      <w:lvlText w:val="•"/>
      <w:lvlJc w:val="left"/>
      <w:pPr>
        <w:ind w:left="5886" w:hanging="720"/>
      </w:pPr>
      <w:rPr>
        <w:rFonts w:hint="default"/>
        <w:lang w:val="en-US" w:eastAsia="en-US" w:bidi="en-US"/>
      </w:rPr>
    </w:lvl>
    <w:lvl w:ilvl="4">
      <w:numFmt w:val="bullet"/>
      <w:lvlText w:val="•"/>
      <w:lvlJc w:val="left"/>
      <w:pPr>
        <w:ind w:left="6560" w:hanging="720"/>
      </w:pPr>
      <w:rPr>
        <w:rFonts w:hint="default"/>
        <w:lang w:val="en-US" w:eastAsia="en-US" w:bidi="en-US"/>
      </w:rPr>
    </w:lvl>
    <w:lvl w:ilvl="5">
      <w:numFmt w:val="bullet"/>
      <w:lvlText w:val="•"/>
      <w:lvlJc w:val="left"/>
      <w:pPr>
        <w:ind w:left="7233" w:hanging="720"/>
      </w:pPr>
      <w:rPr>
        <w:rFonts w:hint="default"/>
        <w:lang w:val="en-US" w:eastAsia="en-US" w:bidi="en-US"/>
      </w:rPr>
    </w:lvl>
    <w:lvl w:ilvl="6">
      <w:numFmt w:val="bullet"/>
      <w:lvlText w:val="•"/>
      <w:lvlJc w:val="left"/>
      <w:pPr>
        <w:ind w:left="7906" w:hanging="720"/>
      </w:pPr>
      <w:rPr>
        <w:rFonts w:hint="default"/>
        <w:lang w:val="en-US" w:eastAsia="en-US" w:bidi="en-US"/>
      </w:rPr>
    </w:lvl>
    <w:lvl w:ilvl="7">
      <w:numFmt w:val="bullet"/>
      <w:lvlText w:val="•"/>
      <w:lvlJc w:val="left"/>
      <w:pPr>
        <w:ind w:left="8580" w:hanging="720"/>
      </w:pPr>
      <w:rPr>
        <w:rFonts w:hint="default"/>
        <w:lang w:val="en-US" w:eastAsia="en-US" w:bidi="en-US"/>
      </w:rPr>
    </w:lvl>
    <w:lvl w:ilvl="8">
      <w:numFmt w:val="bullet"/>
      <w:lvlText w:val="•"/>
      <w:lvlJc w:val="left"/>
      <w:pPr>
        <w:ind w:left="9253" w:hanging="720"/>
      </w:pPr>
      <w:rPr>
        <w:rFonts w:hint="default"/>
        <w:lang w:val="en-US" w:eastAsia="en-US" w:bidi="en-US"/>
      </w:rPr>
    </w:lvl>
  </w:abstractNum>
  <w:abstractNum w:abstractNumId="13">
    <w:nsid w:val="1E705585"/>
    <w:multiLevelType w:val="hybridMultilevel"/>
    <w:tmpl w:val="2C16BB26"/>
    <w:lvl w:ilvl="0" w:tplc="37A040FE">
      <w:start w:val="56"/>
      <w:numFmt w:val="decimal"/>
      <w:lvlText w:val="%1."/>
      <w:lvlJc w:val="left"/>
      <w:pPr>
        <w:ind w:left="1881" w:hanging="660"/>
      </w:pPr>
      <w:rPr>
        <w:rFonts w:ascii="Arial" w:eastAsia="Arial" w:hAnsi="Arial" w:cs="Arial" w:hint="default"/>
        <w:spacing w:val="-1"/>
        <w:w w:val="100"/>
        <w:sz w:val="22"/>
        <w:szCs w:val="22"/>
        <w:lang w:val="en-US" w:eastAsia="en-US" w:bidi="en-US"/>
      </w:rPr>
    </w:lvl>
    <w:lvl w:ilvl="1" w:tplc="A710BA54">
      <w:start w:val="1"/>
      <w:numFmt w:val="upperLetter"/>
      <w:lvlText w:val="%2."/>
      <w:lvlJc w:val="left"/>
      <w:pPr>
        <w:ind w:left="5195" w:hanging="434"/>
        <w:jc w:val="right"/>
      </w:pPr>
      <w:rPr>
        <w:rFonts w:ascii="Arial" w:eastAsia="Arial" w:hAnsi="Arial" w:cs="Arial" w:hint="default"/>
        <w:b/>
        <w:bCs/>
        <w:spacing w:val="-6"/>
        <w:w w:val="100"/>
        <w:sz w:val="28"/>
        <w:szCs w:val="28"/>
        <w:lang w:val="en-US" w:eastAsia="en-US" w:bidi="en-US"/>
      </w:rPr>
    </w:lvl>
    <w:lvl w:ilvl="2" w:tplc="C46CF4EA">
      <w:numFmt w:val="bullet"/>
      <w:lvlText w:val="•"/>
      <w:lvlJc w:val="left"/>
      <w:pPr>
        <w:ind w:left="5800" w:hanging="434"/>
      </w:pPr>
      <w:rPr>
        <w:rFonts w:hint="default"/>
        <w:lang w:val="en-US" w:eastAsia="en-US" w:bidi="en-US"/>
      </w:rPr>
    </w:lvl>
    <w:lvl w:ilvl="3" w:tplc="70087954">
      <w:numFmt w:val="bullet"/>
      <w:lvlText w:val="•"/>
      <w:lvlJc w:val="left"/>
      <w:pPr>
        <w:ind w:left="6400" w:hanging="434"/>
      </w:pPr>
      <w:rPr>
        <w:rFonts w:hint="default"/>
        <w:lang w:val="en-US" w:eastAsia="en-US" w:bidi="en-US"/>
      </w:rPr>
    </w:lvl>
    <w:lvl w:ilvl="4" w:tplc="FA2270A2">
      <w:numFmt w:val="bullet"/>
      <w:lvlText w:val="•"/>
      <w:lvlJc w:val="left"/>
      <w:pPr>
        <w:ind w:left="7000" w:hanging="434"/>
      </w:pPr>
      <w:rPr>
        <w:rFonts w:hint="default"/>
        <w:lang w:val="en-US" w:eastAsia="en-US" w:bidi="en-US"/>
      </w:rPr>
    </w:lvl>
    <w:lvl w:ilvl="5" w:tplc="801C3CDA">
      <w:numFmt w:val="bullet"/>
      <w:lvlText w:val="•"/>
      <w:lvlJc w:val="left"/>
      <w:pPr>
        <w:ind w:left="7600" w:hanging="434"/>
      </w:pPr>
      <w:rPr>
        <w:rFonts w:hint="default"/>
        <w:lang w:val="en-US" w:eastAsia="en-US" w:bidi="en-US"/>
      </w:rPr>
    </w:lvl>
    <w:lvl w:ilvl="6" w:tplc="F766BC3A">
      <w:numFmt w:val="bullet"/>
      <w:lvlText w:val="•"/>
      <w:lvlJc w:val="left"/>
      <w:pPr>
        <w:ind w:left="8200" w:hanging="434"/>
      </w:pPr>
      <w:rPr>
        <w:rFonts w:hint="default"/>
        <w:lang w:val="en-US" w:eastAsia="en-US" w:bidi="en-US"/>
      </w:rPr>
    </w:lvl>
    <w:lvl w:ilvl="7" w:tplc="893062CE">
      <w:numFmt w:val="bullet"/>
      <w:lvlText w:val="•"/>
      <w:lvlJc w:val="left"/>
      <w:pPr>
        <w:ind w:left="8800" w:hanging="434"/>
      </w:pPr>
      <w:rPr>
        <w:rFonts w:hint="default"/>
        <w:lang w:val="en-US" w:eastAsia="en-US" w:bidi="en-US"/>
      </w:rPr>
    </w:lvl>
    <w:lvl w:ilvl="8" w:tplc="09BE153E">
      <w:numFmt w:val="bullet"/>
      <w:lvlText w:val="•"/>
      <w:lvlJc w:val="left"/>
      <w:pPr>
        <w:ind w:left="9400" w:hanging="434"/>
      </w:pPr>
      <w:rPr>
        <w:rFonts w:hint="default"/>
        <w:lang w:val="en-US" w:eastAsia="en-US" w:bidi="en-US"/>
      </w:rPr>
    </w:lvl>
  </w:abstractNum>
  <w:abstractNum w:abstractNumId="14">
    <w:nsid w:val="1F1C207A"/>
    <w:multiLevelType w:val="hybridMultilevel"/>
    <w:tmpl w:val="39B2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2B7030"/>
    <w:multiLevelType w:val="hybridMultilevel"/>
    <w:tmpl w:val="7508247A"/>
    <w:lvl w:ilvl="0" w:tplc="B65693DA">
      <w:start w:val="1"/>
      <w:numFmt w:val="upperLetter"/>
      <w:lvlText w:val="%1)"/>
      <w:lvlJc w:val="left"/>
      <w:pPr>
        <w:ind w:left="926" w:hanging="286"/>
      </w:pPr>
      <w:rPr>
        <w:rFonts w:ascii="Arial" w:eastAsia="Arial" w:hAnsi="Arial" w:cs="Arial" w:hint="default"/>
        <w:b/>
        <w:bCs/>
        <w:spacing w:val="-9"/>
        <w:w w:val="100"/>
        <w:sz w:val="22"/>
        <w:szCs w:val="22"/>
        <w:lang w:val="en-US" w:eastAsia="en-US" w:bidi="en-US"/>
      </w:rPr>
    </w:lvl>
    <w:lvl w:ilvl="1" w:tplc="BBDA1D3A">
      <w:start w:val="1"/>
      <w:numFmt w:val="upperLetter"/>
      <w:lvlText w:val="%2."/>
      <w:lvlJc w:val="left"/>
      <w:pPr>
        <w:ind w:left="1361" w:hanging="362"/>
      </w:pPr>
      <w:rPr>
        <w:rFonts w:ascii="Arial" w:eastAsia="Arial" w:hAnsi="Arial" w:cs="Arial" w:hint="default"/>
        <w:w w:val="100"/>
        <w:sz w:val="24"/>
        <w:szCs w:val="24"/>
        <w:lang w:val="en-US" w:eastAsia="en-US" w:bidi="en-US"/>
      </w:rPr>
    </w:lvl>
    <w:lvl w:ilvl="2" w:tplc="AE5815EC">
      <w:start w:val="1"/>
      <w:numFmt w:val="decimal"/>
      <w:lvlText w:val="%3."/>
      <w:lvlJc w:val="left"/>
      <w:pPr>
        <w:ind w:left="1468" w:hanging="360"/>
      </w:pPr>
      <w:rPr>
        <w:rFonts w:ascii="Arial" w:eastAsia="Arial" w:hAnsi="Arial" w:cs="Arial" w:hint="default"/>
        <w:b/>
        <w:bCs/>
        <w:spacing w:val="-4"/>
        <w:w w:val="100"/>
        <w:sz w:val="24"/>
        <w:szCs w:val="24"/>
        <w:lang w:val="en-US" w:eastAsia="en-US" w:bidi="en-US"/>
      </w:rPr>
    </w:lvl>
    <w:lvl w:ilvl="3" w:tplc="4A02A13E">
      <w:start w:val="1"/>
      <w:numFmt w:val="lowerLetter"/>
      <w:lvlText w:val="(%4)"/>
      <w:lvlJc w:val="left"/>
      <w:pPr>
        <w:ind w:left="4536" w:hanging="720"/>
      </w:pPr>
      <w:rPr>
        <w:rFonts w:ascii="Arial" w:eastAsia="Arial" w:hAnsi="Arial" w:cs="Arial" w:hint="default"/>
        <w:w w:val="100"/>
        <w:sz w:val="22"/>
        <w:szCs w:val="22"/>
        <w:lang w:val="en-US" w:eastAsia="en-US" w:bidi="en-US"/>
      </w:rPr>
    </w:lvl>
    <w:lvl w:ilvl="4" w:tplc="6B7018EA">
      <w:numFmt w:val="bullet"/>
      <w:lvlText w:val="•"/>
      <w:lvlJc w:val="left"/>
      <w:pPr>
        <w:ind w:left="4540" w:hanging="720"/>
      </w:pPr>
      <w:rPr>
        <w:rFonts w:hint="default"/>
        <w:lang w:val="en-US" w:eastAsia="en-US" w:bidi="en-US"/>
      </w:rPr>
    </w:lvl>
    <w:lvl w:ilvl="5" w:tplc="510237C8">
      <w:numFmt w:val="bullet"/>
      <w:lvlText w:val="•"/>
      <w:lvlJc w:val="left"/>
      <w:pPr>
        <w:ind w:left="5550" w:hanging="720"/>
      </w:pPr>
      <w:rPr>
        <w:rFonts w:hint="default"/>
        <w:lang w:val="en-US" w:eastAsia="en-US" w:bidi="en-US"/>
      </w:rPr>
    </w:lvl>
    <w:lvl w:ilvl="6" w:tplc="50E835C0">
      <w:numFmt w:val="bullet"/>
      <w:lvlText w:val="•"/>
      <w:lvlJc w:val="left"/>
      <w:pPr>
        <w:ind w:left="6560" w:hanging="720"/>
      </w:pPr>
      <w:rPr>
        <w:rFonts w:hint="default"/>
        <w:lang w:val="en-US" w:eastAsia="en-US" w:bidi="en-US"/>
      </w:rPr>
    </w:lvl>
    <w:lvl w:ilvl="7" w:tplc="6706BA3A">
      <w:numFmt w:val="bullet"/>
      <w:lvlText w:val="•"/>
      <w:lvlJc w:val="left"/>
      <w:pPr>
        <w:ind w:left="7570" w:hanging="720"/>
      </w:pPr>
      <w:rPr>
        <w:rFonts w:hint="default"/>
        <w:lang w:val="en-US" w:eastAsia="en-US" w:bidi="en-US"/>
      </w:rPr>
    </w:lvl>
    <w:lvl w:ilvl="8" w:tplc="D2DA81FA">
      <w:numFmt w:val="bullet"/>
      <w:lvlText w:val="•"/>
      <w:lvlJc w:val="left"/>
      <w:pPr>
        <w:ind w:left="8580" w:hanging="720"/>
      </w:pPr>
      <w:rPr>
        <w:rFonts w:hint="default"/>
        <w:lang w:val="en-US" w:eastAsia="en-US" w:bidi="en-US"/>
      </w:rPr>
    </w:lvl>
  </w:abstractNum>
  <w:abstractNum w:abstractNumId="16">
    <w:nsid w:val="229267B9"/>
    <w:multiLevelType w:val="hybridMultilevel"/>
    <w:tmpl w:val="002035D8"/>
    <w:lvl w:ilvl="0" w:tplc="F668A742">
      <w:start w:val="1"/>
      <w:numFmt w:val="lowerLetter"/>
      <w:lvlText w:val="%1)"/>
      <w:lvlJc w:val="left"/>
      <w:pPr>
        <w:ind w:left="1360" w:hanging="360"/>
      </w:pPr>
      <w:rPr>
        <w:rFonts w:ascii="Arial" w:eastAsia="Arial" w:hAnsi="Arial" w:cs="Arial" w:hint="default"/>
        <w:spacing w:val="-3"/>
        <w:w w:val="100"/>
        <w:sz w:val="22"/>
        <w:szCs w:val="22"/>
        <w:lang w:val="en-US" w:eastAsia="en-US" w:bidi="en-US"/>
      </w:rPr>
    </w:lvl>
    <w:lvl w:ilvl="1" w:tplc="372E6DE6">
      <w:numFmt w:val="bullet"/>
      <w:lvlText w:val="•"/>
      <w:lvlJc w:val="left"/>
      <w:pPr>
        <w:ind w:left="2284" w:hanging="360"/>
      </w:pPr>
      <w:rPr>
        <w:rFonts w:hint="default"/>
        <w:lang w:val="en-US" w:eastAsia="en-US" w:bidi="en-US"/>
      </w:rPr>
    </w:lvl>
    <w:lvl w:ilvl="2" w:tplc="6AB057B8">
      <w:numFmt w:val="bullet"/>
      <w:lvlText w:val="•"/>
      <w:lvlJc w:val="left"/>
      <w:pPr>
        <w:ind w:left="3208" w:hanging="360"/>
      </w:pPr>
      <w:rPr>
        <w:rFonts w:hint="default"/>
        <w:lang w:val="en-US" w:eastAsia="en-US" w:bidi="en-US"/>
      </w:rPr>
    </w:lvl>
    <w:lvl w:ilvl="3" w:tplc="9508ED68">
      <w:numFmt w:val="bullet"/>
      <w:lvlText w:val="•"/>
      <w:lvlJc w:val="left"/>
      <w:pPr>
        <w:ind w:left="4132" w:hanging="360"/>
      </w:pPr>
      <w:rPr>
        <w:rFonts w:hint="default"/>
        <w:lang w:val="en-US" w:eastAsia="en-US" w:bidi="en-US"/>
      </w:rPr>
    </w:lvl>
    <w:lvl w:ilvl="4" w:tplc="53FC3F58">
      <w:numFmt w:val="bullet"/>
      <w:lvlText w:val="•"/>
      <w:lvlJc w:val="left"/>
      <w:pPr>
        <w:ind w:left="5056" w:hanging="360"/>
      </w:pPr>
      <w:rPr>
        <w:rFonts w:hint="default"/>
        <w:lang w:val="en-US" w:eastAsia="en-US" w:bidi="en-US"/>
      </w:rPr>
    </w:lvl>
    <w:lvl w:ilvl="5" w:tplc="85EC0FAC">
      <w:numFmt w:val="bullet"/>
      <w:lvlText w:val="•"/>
      <w:lvlJc w:val="left"/>
      <w:pPr>
        <w:ind w:left="5980" w:hanging="360"/>
      </w:pPr>
      <w:rPr>
        <w:rFonts w:hint="default"/>
        <w:lang w:val="en-US" w:eastAsia="en-US" w:bidi="en-US"/>
      </w:rPr>
    </w:lvl>
    <w:lvl w:ilvl="6" w:tplc="82823C40">
      <w:numFmt w:val="bullet"/>
      <w:lvlText w:val="•"/>
      <w:lvlJc w:val="left"/>
      <w:pPr>
        <w:ind w:left="6904" w:hanging="360"/>
      </w:pPr>
      <w:rPr>
        <w:rFonts w:hint="default"/>
        <w:lang w:val="en-US" w:eastAsia="en-US" w:bidi="en-US"/>
      </w:rPr>
    </w:lvl>
    <w:lvl w:ilvl="7" w:tplc="C4101FE4">
      <w:numFmt w:val="bullet"/>
      <w:lvlText w:val="•"/>
      <w:lvlJc w:val="left"/>
      <w:pPr>
        <w:ind w:left="7828" w:hanging="360"/>
      </w:pPr>
      <w:rPr>
        <w:rFonts w:hint="default"/>
        <w:lang w:val="en-US" w:eastAsia="en-US" w:bidi="en-US"/>
      </w:rPr>
    </w:lvl>
    <w:lvl w:ilvl="8" w:tplc="D780EDF6">
      <w:numFmt w:val="bullet"/>
      <w:lvlText w:val="•"/>
      <w:lvlJc w:val="left"/>
      <w:pPr>
        <w:ind w:left="8752" w:hanging="360"/>
      </w:pPr>
      <w:rPr>
        <w:rFonts w:hint="default"/>
        <w:lang w:val="en-US" w:eastAsia="en-US" w:bidi="en-US"/>
      </w:rPr>
    </w:lvl>
  </w:abstractNum>
  <w:abstractNum w:abstractNumId="17">
    <w:nsid w:val="23ED6A3F"/>
    <w:multiLevelType w:val="hybridMultilevel"/>
    <w:tmpl w:val="690C87CE"/>
    <w:lvl w:ilvl="0" w:tplc="5E5EA0FC">
      <w:start w:val="1"/>
      <w:numFmt w:val="decimal"/>
      <w:lvlText w:val="%1."/>
      <w:lvlJc w:val="left"/>
      <w:pPr>
        <w:ind w:left="887" w:hanging="248"/>
      </w:pPr>
      <w:rPr>
        <w:rFonts w:hint="default"/>
        <w:b/>
        <w:bCs/>
        <w:w w:val="100"/>
        <w:lang w:val="en-US" w:eastAsia="en-US" w:bidi="en-US"/>
      </w:rPr>
    </w:lvl>
    <w:lvl w:ilvl="1" w:tplc="4A341BE2">
      <w:start w:val="1"/>
      <w:numFmt w:val="upperLetter"/>
      <w:lvlText w:val="%2."/>
      <w:lvlJc w:val="left"/>
      <w:pPr>
        <w:ind w:left="944" w:hanging="305"/>
      </w:pPr>
      <w:rPr>
        <w:rFonts w:ascii="Arial" w:eastAsia="Arial" w:hAnsi="Arial" w:cs="Arial" w:hint="default"/>
        <w:b/>
        <w:bCs/>
        <w:spacing w:val="-6"/>
        <w:w w:val="99"/>
        <w:sz w:val="24"/>
        <w:szCs w:val="24"/>
        <w:lang w:val="en-US" w:eastAsia="en-US" w:bidi="en-US"/>
      </w:rPr>
    </w:lvl>
    <w:lvl w:ilvl="2" w:tplc="0B425D44">
      <w:start w:val="1"/>
      <w:numFmt w:val="lowerLetter"/>
      <w:lvlText w:val="%3)"/>
      <w:lvlJc w:val="left"/>
      <w:pPr>
        <w:ind w:left="1360" w:hanging="360"/>
      </w:pPr>
      <w:rPr>
        <w:rFonts w:ascii="Arial" w:eastAsia="Arial" w:hAnsi="Arial" w:cs="Arial" w:hint="default"/>
        <w:spacing w:val="-1"/>
        <w:w w:val="100"/>
        <w:sz w:val="22"/>
        <w:szCs w:val="22"/>
        <w:lang w:val="en-US" w:eastAsia="en-US" w:bidi="en-US"/>
      </w:rPr>
    </w:lvl>
    <w:lvl w:ilvl="3" w:tplc="74EAC6DC">
      <w:numFmt w:val="bullet"/>
      <w:lvlText w:val="•"/>
      <w:lvlJc w:val="left"/>
      <w:pPr>
        <w:ind w:left="2515" w:hanging="360"/>
      </w:pPr>
      <w:rPr>
        <w:rFonts w:hint="default"/>
        <w:lang w:val="en-US" w:eastAsia="en-US" w:bidi="en-US"/>
      </w:rPr>
    </w:lvl>
    <w:lvl w:ilvl="4" w:tplc="73CE22D6">
      <w:numFmt w:val="bullet"/>
      <w:lvlText w:val="•"/>
      <w:lvlJc w:val="left"/>
      <w:pPr>
        <w:ind w:left="3670" w:hanging="360"/>
      </w:pPr>
      <w:rPr>
        <w:rFonts w:hint="default"/>
        <w:lang w:val="en-US" w:eastAsia="en-US" w:bidi="en-US"/>
      </w:rPr>
    </w:lvl>
    <w:lvl w:ilvl="5" w:tplc="B3D695D8">
      <w:numFmt w:val="bullet"/>
      <w:lvlText w:val="•"/>
      <w:lvlJc w:val="left"/>
      <w:pPr>
        <w:ind w:left="4825" w:hanging="360"/>
      </w:pPr>
      <w:rPr>
        <w:rFonts w:hint="default"/>
        <w:lang w:val="en-US" w:eastAsia="en-US" w:bidi="en-US"/>
      </w:rPr>
    </w:lvl>
    <w:lvl w:ilvl="6" w:tplc="192E4EA0">
      <w:numFmt w:val="bullet"/>
      <w:lvlText w:val="•"/>
      <w:lvlJc w:val="left"/>
      <w:pPr>
        <w:ind w:left="5980" w:hanging="360"/>
      </w:pPr>
      <w:rPr>
        <w:rFonts w:hint="default"/>
        <w:lang w:val="en-US" w:eastAsia="en-US" w:bidi="en-US"/>
      </w:rPr>
    </w:lvl>
    <w:lvl w:ilvl="7" w:tplc="AB00A856">
      <w:numFmt w:val="bullet"/>
      <w:lvlText w:val="•"/>
      <w:lvlJc w:val="left"/>
      <w:pPr>
        <w:ind w:left="7135" w:hanging="360"/>
      </w:pPr>
      <w:rPr>
        <w:rFonts w:hint="default"/>
        <w:lang w:val="en-US" w:eastAsia="en-US" w:bidi="en-US"/>
      </w:rPr>
    </w:lvl>
    <w:lvl w:ilvl="8" w:tplc="7FBCDA92">
      <w:numFmt w:val="bullet"/>
      <w:lvlText w:val="•"/>
      <w:lvlJc w:val="left"/>
      <w:pPr>
        <w:ind w:left="8290" w:hanging="360"/>
      </w:pPr>
      <w:rPr>
        <w:rFonts w:hint="default"/>
        <w:lang w:val="en-US" w:eastAsia="en-US" w:bidi="en-US"/>
      </w:rPr>
    </w:lvl>
  </w:abstractNum>
  <w:abstractNum w:abstractNumId="18">
    <w:nsid w:val="242C589B"/>
    <w:multiLevelType w:val="hybridMultilevel"/>
    <w:tmpl w:val="F1722F94"/>
    <w:lvl w:ilvl="0" w:tplc="C3FC27D6">
      <w:start w:val="1"/>
      <w:numFmt w:val="lowerLetter"/>
      <w:lvlText w:val="(%1)"/>
      <w:lvlJc w:val="left"/>
      <w:pPr>
        <w:ind w:left="1773" w:hanging="425"/>
      </w:pPr>
      <w:rPr>
        <w:rFonts w:ascii="Arial" w:eastAsia="Arial" w:hAnsi="Arial" w:cs="Arial" w:hint="default"/>
        <w:w w:val="100"/>
        <w:sz w:val="22"/>
        <w:szCs w:val="22"/>
        <w:lang w:val="en-US" w:eastAsia="en-US" w:bidi="en-US"/>
      </w:rPr>
    </w:lvl>
    <w:lvl w:ilvl="1" w:tplc="A1001A0A">
      <w:numFmt w:val="bullet"/>
      <w:lvlText w:val="•"/>
      <w:lvlJc w:val="left"/>
      <w:pPr>
        <w:ind w:left="2662" w:hanging="425"/>
      </w:pPr>
      <w:rPr>
        <w:rFonts w:hint="default"/>
        <w:lang w:val="en-US" w:eastAsia="en-US" w:bidi="en-US"/>
      </w:rPr>
    </w:lvl>
    <w:lvl w:ilvl="2" w:tplc="30B4B82C">
      <w:numFmt w:val="bullet"/>
      <w:lvlText w:val="•"/>
      <w:lvlJc w:val="left"/>
      <w:pPr>
        <w:ind w:left="3544" w:hanging="425"/>
      </w:pPr>
      <w:rPr>
        <w:rFonts w:hint="default"/>
        <w:lang w:val="en-US" w:eastAsia="en-US" w:bidi="en-US"/>
      </w:rPr>
    </w:lvl>
    <w:lvl w:ilvl="3" w:tplc="0ECE3B46">
      <w:numFmt w:val="bullet"/>
      <w:lvlText w:val="•"/>
      <w:lvlJc w:val="left"/>
      <w:pPr>
        <w:ind w:left="4426" w:hanging="425"/>
      </w:pPr>
      <w:rPr>
        <w:rFonts w:hint="default"/>
        <w:lang w:val="en-US" w:eastAsia="en-US" w:bidi="en-US"/>
      </w:rPr>
    </w:lvl>
    <w:lvl w:ilvl="4" w:tplc="4934C442">
      <w:numFmt w:val="bullet"/>
      <w:lvlText w:val="•"/>
      <w:lvlJc w:val="left"/>
      <w:pPr>
        <w:ind w:left="5308" w:hanging="425"/>
      </w:pPr>
      <w:rPr>
        <w:rFonts w:hint="default"/>
        <w:lang w:val="en-US" w:eastAsia="en-US" w:bidi="en-US"/>
      </w:rPr>
    </w:lvl>
    <w:lvl w:ilvl="5" w:tplc="8A52EAC2">
      <w:numFmt w:val="bullet"/>
      <w:lvlText w:val="•"/>
      <w:lvlJc w:val="left"/>
      <w:pPr>
        <w:ind w:left="6190" w:hanging="425"/>
      </w:pPr>
      <w:rPr>
        <w:rFonts w:hint="default"/>
        <w:lang w:val="en-US" w:eastAsia="en-US" w:bidi="en-US"/>
      </w:rPr>
    </w:lvl>
    <w:lvl w:ilvl="6" w:tplc="D67AC152">
      <w:numFmt w:val="bullet"/>
      <w:lvlText w:val="•"/>
      <w:lvlJc w:val="left"/>
      <w:pPr>
        <w:ind w:left="7072" w:hanging="425"/>
      </w:pPr>
      <w:rPr>
        <w:rFonts w:hint="default"/>
        <w:lang w:val="en-US" w:eastAsia="en-US" w:bidi="en-US"/>
      </w:rPr>
    </w:lvl>
    <w:lvl w:ilvl="7" w:tplc="E7B6C8EC">
      <w:numFmt w:val="bullet"/>
      <w:lvlText w:val="•"/>
      <w:lvlJc w:val="left"/>
      <w:pPr>
        <w:ind w:left="7954" w:hanging="425"/>
      </w:pPr>
      <w:rPr>
        <w:rFonts w:hint="default"/>
        <w:lang w:val="en-US" w:eastAsia="en-US" w:bidi="en-US"/>
      </w:rPr>
    </w:lvl>
    <w:lvl w:ilvl="8" w:tplc="A028C29C">
      <w:numFmt w:val="bullet"/>
      <w:lvlText w:val="•"/>
      <w:lvlJc w:val="left"/>
      <w:pPr>
        <w:ind w:left="8836" w:hanging="425"/>
      </w:pPr>
      <w:rPr>
        <w:rFonts w:hint="default"/>
        <w:lang w:val="en-US" w:eastAsia="en-US" w:bidi="en-US"/>
      </w:rPr>
    </w:lvl>
  </w:abstractNum>
  <w:abstractNum w:abstractNumId="19">
    <w:nsid w:val="2FB02ECE"/>
    <w:multiLevelType w:val="multilevel"/>
    <w:tmpl w:val="CA92FE9E"/>
    <w:lvl w:ilvl="0">
      <w:start w:val="42"/>
      <w:numFmt w:val="decimal"/>
      <w:lvlText w:val="%1"/>
      <w:lvlJc w:val="left"/>
      <w:pPr>
        <w:ind w:left="728" w:hanging="490"/>
      </w:pPr>
      <w:rPr>
        <w:rFonts w:hint="default"/>
        <w:lang w:val="en-US" w:eastAsia="en-US" w:bidi="en-US"/>
      </w:rPr>
    </w:lvl>
    <w:lvl w:ilvl="1">
      <w:start w:val="1"/>
      <w:numFmt w:val="decimal"/>
      <w:lvlText w:val="%1.%2"/>
      <w:lvlJc w:val="left"/>
      <w:pPr>
        <w:ind w:left="728" w:hanging="490"/>
        <w:jc w:val="right"/>
      </w:pPr>
      <w:rPr>
        <w:rFonts w:ascii="Arial" w:eastAsia="Arial" w:hAnsi="Arial" w:cs="Arial" w:hint="default"/>
        <w:spacing w:val="-1"/>
        <w:w w:val="100"/>
        <w:sz w:val="22"/>
        <w:szCs w:val="22"/>
        <w:lang w:val="en-US" w:eastAsia="en-US" w:bidi="en-US"/>
      </w:rPr>
    </w:lvl>
    <w:lvl w:ilvl="2">
      <w:start w:val="1"/>
      <w:numFmt w:val="lowerLetter"/>
      <w:lvlText w:val="(%3)"/>
      <w:lvlJc w:val="left"/>
      <w:pPr>
        <w:ind w:left="1319" w:hanging="540"/>
        <w:jc w:val="right"/>
      </w:pPr>
      <w:rPr>
        <w:rFonts w:ascii="Arial" w:eastAsia="Arial" w:hAnsi="Arial" w:cs="Arial" w:hint="default"/>
        <w:w w:val="100"/>
        <w:sz w:val="22"/>
        <w:szCs w:val="22"/>
        <w:lang w:val="en-US" w:eastAsia="en-US" w:bidi="en-US"/>
      </w:rPr>
    </w:lvl>
    <w:lvl w:ilvl="3">
      <w:numFmt w:val="bullet"/>
      <w:lvlText w:val="•"/>
      <w:lvlJc w:val="left"/>
      <w:pPr>
        <w:ind w:left="2708" w:hanging="540"/>
      </w:pPr>
      <w:rPr>
        <w:rFonts w:hint="default"/>
        <w:lang w:val="en-US" w:eastAsia="en-US" w:bidi="en-US"/>
      </w:rPr>
    </w:lvl>
    <w:lvl w:ilvl="4">
      <w:numFmt w:val="bullet"/>
      <w:lvlText w:val="•"/>
      <w:lvlJc w:val="left"/>
      <w:pPr>
        <w:ind w:left="3403" w:hanging="540"/>
      </w:pPr>
      <w:rPr>
        <w:rFonts w:hint="default"/>
        <w:lang w:val="en-US" w:eastAsia="en-US" w:bidi="en-US"/>
      </w:rPr>
    </w:lvl>
    <w:lvl w:ilvl="5">
      <w:numFmt w:val="bullet"/>
      <w:lvlText w:val="•"/>
      <w:lvlJc w:val="left"/>
      <w:pPr>
        <w:ind w:left="4097" w:hanging="540"/>
      </w:pPr>
      <w:rPr>
        <w:rFonts w:hint="default"/>
        <w:lang w:val="en-US" w:eastAsia="en-US" w:bidi="en-US"/>
      </w:rPr>
    </w:lvl>
    <w:lvl w:ilvl="6">
      <w:numFmt w:val="bullet"/>
      <w:lvlText w:val="•"/>
      <w:lvlJc w:val="left"/>
      <w:pPr>
        <w:ind w:left="4792" w:hanging="540"/>
      </w:pPr>
      <w:rPr>
        <w:rFonts w:hint="default"/>
        <w:lang w:val="en-US" w:eastAsia="en-US" w:bidi="en-US"/>
      </w:rPr>
    </w:lvl>
    <w:lvl w:ilvl="7">
      <w:numFmt w:val="bullet"/>
      <w:lvlText w:val="•"/>
      <w:lvlJc w:val="left"/>
      <w:pPr>
        <w:ind w:left="5486" w:hanging="540"/>
      </w:pPr>
      <w:rPr>
        <w:rFonts w:hint="default"/>
        <w:lang w:val="en-US" w:eastAsia="en-US" w:bidi="en-US"/>
      </w:rPr>
    </w:lvl>
    <w:lvl w:ilvl="8">
      <w:numFmt w:val="bullet"/>
      <w:lvlText w:val="•"/>
      <w:lvlJc w:val="left"/>
      <w:pPr>
        <w:ind w:left="6181" w:hanging="540"/>
      </w:pPr>
      <w:rPr>
        <w:rFonts w:hint="default"/>
        <w:lang w:val="en-US" w:eastAsia="en-US" w:bidi="en-US"/>
      </w:rPr>
    </w:lvl>
  </w:abstractNum>
  <w:abstractNum w:abstractNumId="20">
    <w:nsid w:val="32D56510"/>
    <w:multiLevelType w:val="hybridMultilevel"/>
    <w:tmpl w:val="BFC8F032"/>
    <w:lvl w:ilvl="0" w:tplc="5450F188">
      <w:start w:val="1"/>
      <w:numFmt w:val="lowerLetter"/>
      <w:lvlText w:val="(%1)"/>
      <w:lvlJc w:val="left"/>
      <w:pPr>
        <w:ind w:left="664" w:hanging="548"/>
      </w:pPr>
      <w:rPr>
        <w:rFonts w:ascii="Arial" w:eastAsia="Arial" w:hAnsi="Arial" w:cs="Arial" w:hint="default"/>
        <w:w w:val="100"/>
        <w:sz w:val="22"/>
        <w:szCs w:val="22"/>
        <w:lang w:val="en-US" w:eastAsia="en-US" w:bidi="en-US"/>
      </w:rPr>
    </w:lvl>
    <w:lvl w:ilvl="1" w:tplc="809C471A">
      <w:start w:val="1"/>
      <w:numFmt w:val="lowerRoman"/>
      <w:lvlText w:val="(%2)"/>
      <w:lvlJc w:val="left"/>
      <w:pPr>
        <w:ind w:left="1204" w:hanging="548"/>
      </w:pPr>
      <w:rPr>
        <w:rFonts w:ascii="Arial" w:eastAsia="Arial" w:hAnsi="Arial" w:cs="Arial" w:hint="default"/>
        <w:spacing w:val="-2"/>
        <w:w w:val="100"/>
        <w:sz w:val="22"/>
        <w:szCs w:val="22"/>
        <w:lang w:val="en-US" w:eastAsia="en-US" w:bidi="en-US"/>
      </w:rPr>
    </w:lvl>
    <w:lvl w:ilvl="2" w:tplc="04A8F800">
      <w:numFmt w:val="bullet"/>
      <w:lvlText w:val="•"/>
      <w:lvlJc w:val="left"/>
      <w:pPr>
        <w:ind w:left="1911" w:hanging="548"/>
      </w:pPr>
      <w:rPr>
        <w:rFonts w:hint="default"/>
        <w:lang w:val="en-US" w:eastAsia="en-US" w:bidi="en-US"/>
      </w:rPr>
    </w:lvl>
    <w:lvl w:ilvl="3" w:tplc="9BC6727C">
      <w:numFmt w:val="bullet"/>
      <w:lvlText w:val="•"/>
      <w:lvlJc w:val="left"/>
      <w:pPr>
        <w:ind w:left="2622" w:hanging="548"/>
      </w:pPr>
      <w:rPr>
        <w:rFonts w:hint="default"/>
        <w:lang w:val="en-US" w:eastAsia="en-US" w:bidi="en-US"/>
      </w:rPr>
    </w:lvl>
    <w:lvl w:ilvl="4" w:tplc="95D0F988">
      <w:numFmt w:val="bullet"/>
      <w:lvlText w:val="•"/>
      <w:lvlJc w:val="left"/>
      <w:pPr>
        <w:ind w:left="3333" w:hanging="548"/>
      </w:pPr>
      <w:rPr>
        <w:rFonts w:hint="default"/>
        <w:lang w:val="en-US" w:eastAsia="en-US" w:bidi="en-US"/>
      </w:rPr>
    </w:lvl>
    <w:lvl w:ilvl="5" w:tplc="721030D8">
      <w:numFmt w:val="bullet"/>
      <w:lvlText w:val="•"/>
      <w:lvlJc w:val="left"/>
      <w:pPr>
        <w:ind w:left="4044" w:hanging="548"/>
      </w:pPr>
      <w:rPr>
        <w:rFonts w:hint="default"/>
        <w:lang w:val="en-US" w:eastAsia="en-US" w:bidi="en-US"/>
      </w:rPr>
    </w:lvl>
    <w:lvl w:ilvl="6" w:tplc="1C4617F2">
      <w:numFmt w:val="bullet"/>
      <w:lvlText w:val="•"/>
      <w:lvlJc w:val="left"/>
      <w:pPr>
        <w:ind w:left="4755" w:hanging="548"/>
      </w:pPr>
      <w:rPr>
        <w:rFonts w:hint="default"/>
        <w:lang w:val="en-US" w:eastAsia="en-US" w:bidi="en-US"/>
      </w:rPr>
    </w:lvl>
    <w:lvl w:ilvl="7" w:tplc="EBF24716">
      <w:numFmt w:val="bullet"/>
      <w:lvlText w:val="•"/>
      <w:lvlJc w:val="left"/>
      <w:pPr>
        <w:ind w:left="5466" w:hanging="548"/>
      </w:pPr>
      <w:rPr>
        <w:rFonts w:hint="default"/>
        <w:lang w:val="en-US" w:eastAsia="en-US" w:bidi="en-US"/>
      </w:rPr>
    </w:lvl>
    <w:lvl w:ilvl="8" w:tplc="83FAA9FC">
      <w:numFmt w:val="bullet"/>
      <w:lvlText w:val="•"/>
      <w:lvlJc w:val="left"/>
      <w:pPr>
        <w:ind w:left="6177" w:hanging="548"/>
      </w:pPr>
      <w:rPr>
        <w:rFonts w:hint="default"/>
        <w:lang w:val="en-US" w:eastAsia="en-US" w:bidi="en-US"/>
      </w:rPr>
    </w:lvl>
  </w:abstractNum>
  <w:abstractNum w:abstractNumId="21">
    <w:nsid w:val="33D824D4"/>
    <w:multiLevelType w:val="hybridMultilevel"/>
    <w:tmpl w:val="10E69FBC"/>
    <w:lvl w:ilvl="0" w:tplc="A058BA46">
      <w:start w:val="1"/>
      <w:numFmt w:val="lowerLetter"/>
      <w:lvlText w:val="(%1)"/>
      <w:lvlJc w:val="left"/>
      <w:pPr>
        <w:ind w:left="1637" w:hanging="360"/>
      </w:pPr>
      <w:rPr>
        <w:rFonts w:ascii="Arial" w:eastAsia="Arial" w:hAnsi="Arial" w:cs="Arial" w:hint="default"/>
        <w:w w:val="100"/>
        <w:sz w:val="22"/>
        <w:szCs w:val="22"/>
        <w:lang w:val="en-US" w:eastAsia="en-US" w:bidi="en-US"/>
      </w:rPr>
    </w:lvl>
    <w:lvl w:ilvl="1" w:tplc="A19A05A4">
      <w:numFmt w:val="bullet"/>
      <w:lvlText w:val="•"/>
      <w:lvlJc w:val="left"/>
      <w:pPr>
        <w:ind w:left="2698" w:hanging="360"/>
      </w:pPr>
      <w:rPr>
        <w:rFonts w:hint="default"/>
        <w:lang w:val="en-US" w:eastAsia="en-US" w:bidi="en-US"/>
      </w:rPr>
    </w:lvl>
    <w:lvl w:ilvl="2" w:tplc="DBE0D0F6">
      <w:numFmt w:val="bullet"/>
      <w:lvlText w:val="•"/>
      <w:lvlJc w:val="left"/>
      <w:pPr>
        <w:ind w:left="3576" w:hanging="360"/>
      </w:pPr>
      <w:rPr>
        <w:rFonts w:hint="default"/>
        <w:lang w:val="en-US" w:eastAsia="en-US" w:bidi="en-US"/>
      </w:rPr>
    </w:lvl>
    <w:lvl w:ilvl="3" w:tplc="2416BEC2">
      <w:numFmt w:val="bullet"/>
      <w:lvlText w:val="•"/>
      <w:lvlJc w:val="left"/>
      <w:pPr>
        <w:ind w:left="4454" w:hanging="360"/>
      </w:pPr>
      <w:rPr>
        <w:rFonts w:hint="default"/>
        <w:lang w:val="en-US" w:eastAsia="en-US" w:bidi="en-US"/>
      </w:rPr>
    </w:lvl>
    <w:lvl w:ilvl="4" w:tplc="A5D09D10">
      <w:numFmt w:val="bullet"/>
      <w:lvlText w:val="•"/>
      <w:lvlJc w:val="left"/>
      <w:pPr>
        <w:ind w:left="5332" w:hanging="360"/>
      </w:pPr>
      <w:rPr>
        <w:rFonts w:hint="default"/>
        <w:lang w:val="en-US" w:eastAsia="en-US" w:bidi="en-US"/>
      </w:rPr>
    </w:lvl>
    <w:lvl w:ilvl="5" w:tplc="DC902FD2">
      <w:numFmt w:val="bullet"/>
      <w:lvlText w:val="•"/>
      <w:lvlJc w:val="left"/>
      <w:pPr>
        <w:ind w:left="6210" w:hanging="360"/>
      </w:pPr>
      <w:rPr>
        <w:rFonts w:hint="default"/>
        <w:lang w:val="en-US" w:eastAsia="en-US" w:bidi="en-US"/>
      </w:rPr>
    </w:lvl>
    <w:lvl w:ilvl="6" w:tplc="F0BAA236">
      <w:numFmt w:val="bullet"/>
      <w:lvlText w:val="•"/>
      <w:lvlJc w:val="left"/>
      <w:pPr>
        <w:ind w:left="7088" w:hanging="360"/>
      </w:pPr>
      <w:rPr>
        <w:rFonts w:hint="default"/>
        <w:lang w:val="en-US" w:eastAsia="en-US" w:bidi="en-US"/>
      </w:rPr>
    </w:lvl>
    <w:lvl w:ilvl="7" w:tplc="85BAC36C">
      <w:numFmt w:val="bullet"/>
      <w:lvlText w:val="•"/>
      <w:lvlJc w:val="left"/>
      <w:pPr>
        <w:ind w:left="7966" w:hanging="360"/>
      </w:pPr>
      <w:rPr>
        <w:rFonts w:hint="default"/>
        <w:lang w:val="en-US" w:eastAsia="en-US" w:bidi="en-US"/>
      </w:rPr>
    </w:lvl>
    <w:lvl w:ilvl="8" w:tplc="B8F8A4F4">
      <w:numFmt w:val="bullet"/>
      <w:lvlText w:val="•"/>
      <w:lvlJc w:val="left"/>
      <w:pPr>
        <w:ind w:left="8844" w:hanging="360"/>
      </w:pPr>
      <w:rPr>
        <w:rFonts w:hint="default"/>
        <w:lang w:val="en-US" w:eastAsia="en-US" w:bidi="en-US"/>
      </w:rPr>
    </w:lvl>
  </w:abstractNum>
  <w:abstractNum w:abstractNumId="22">
    <w:nsid w:val="34253C2F"/>
    <w:multiLevelType w:val="hybridMultilevel"/>
    <w:tmpl w:val="0C7C2C9E"/>
    <w:lvl w:ilvl="0" w:tplc="2B5EFB50">
      <w:start w:val="1"/>
      <w:numFmt w:val="lowerLetter"/>
      <w:lvlText w:val="(%1)"/>
      <w:lvlJc w:val="left"/>
      <w:pPr>
        <w:ind w:left="1360" w:hanging="360"/>
      </w:pPr>
      <w:rPr>
        <w:rFonts w:ascii="Arial" w:eastAsia="Arial" w:hAnsi="Arial" w:cs="Arial" w:hint="default"/>
        <w:w w:val="100"/>
        <w:sz w:val="22"/>
        <w:szCs w:val="22"/>
        <w:lang w:val="en-US" w:eastAsia="en-US" w:bidi="en-US"/>
      </w:rPr>
    </w:lvl>
    <w:lvl w:ilvl="1" w:tplc="C0FAC00C">
      <w:start w:val="1"/>
      <w:numFmt w:val="lowerRoman"/>
      <w:lvlText w:val="(%2)"/>
      <w:lvlJc w:val="left"/>
      <w:pPr>
        <w:ind w:left="2080" w:hanging="360"/>
      </w:pPr>
      <w:rPr>
        <w:rFonts w:ascii="Arial" w:eastAsia="Arial" w:hAnsi="Arial" w:cs="Arial" w:hint="default"/>
        <w:spacing w:val="-2"/>
        <w:w w:val="100"/>
        <w:sz w:val="22"/>
        <w:szCs w:val="22"/>
        <w:lang w:val="en-US" w:eastAsia="en-US" w:bidi="en-US"/>
      </w:rPr>
    </w:lvl>
    <w:lvl w:ilvl="2" w:tplc="0A7A3F50">
      <w:numFmt w:val="bullet"/>
      <w:lvlText w:val="•"/>
      <w:lvlJc w:val="left"/>
      <w:pPr>
        <w:ind w:left="3026" w:hanging="360"/>
      </w:pPr>
      <w:rPr>
        <w:rFonts w:hint="default"/>
        <w:lang w:val="en-US" w:eastAsia="en-US" w:bidi="en-US"/>
      </w:rPr>
    </w:lvl>
    <w:lvl w:ilvl="3" w:tplc="2E92DEA6">
      <w:numFmt w:val="bullet"/>
      <w:lvlText w:val="•"/>
      <w:lvlJc w:val="left"/>
      <w:pPr>
        <w:ind w:left="3973" w:hanging="360"/>
      </w:pPr>
      <w:rPr>
        <w:rFonts w:hint="default"/>
        <w:lang w:val="en-US" w:eastAsia="en-US" w:bidi="en-US"/>
      </w:rPr>
    </w:lvl>
    <w:lvl w:ilvl="4" w:tplc="35F8C19E">
      <w:numFmt w:val="bullet"/>
      <w:lvlText w:val="•"/>
      <w:lvlJc w:val="left"/>
      <w:pPr>
        <w:ind w:left="4920" w:hanging="360"/>
      </w:pPr>
      <w:rPr>
        <w:rFonts w:hint="default"/>
        <w:lang w:val="en-US" w:eastAsia="en-US" w:bidi="en-US"/>
      </w:rPr>
    </w:lvl>
    <w:lvl w:ilvl="5" w:tplc="7540A330">
      <w:numFmt w:val="bullet"/>
      <w:lvlText w:val="•"/>
      <w:lvlJc w:val="left"/>
      <w:pPr>
        <w:ind w:left="5866" w:hanging="360"/>
      </w:pPr>
      <w:rPr>
        <w:rFonts w:hint="default"/>
        <w:lang w:val="en-US" w:eastAsia="en-US" w:bidi="en-US"/>
      </w:rPr>
    </w:lvl>
    <w:lvl w:ilvl="6" w:tplc="EF808120">
      <w:numFmt w:val="bullet"/>
      <w:lvlText w:val="•"/>
      <w:lvlJc w:val="left"/>
      <w:pPr>
        <w:ind w:left="6813" w:hanging="360"/>
      </w:pPr>
      <w:rPr>
        <w:rFonts w:hint="default"/>
        <w:lang w:val="en-US" w:eastAsia="en-US" w:bidi="en-US"/>
      </w:rPr>
    </w:lvl>
    <w:lvl w:ilvl="7" w:tplc="1F820C6A">
      <w:numFmt w:val="bullet"/>
      <w:lvlText w:val="•"/>
      <w:lvlJc w:val="left"/>
      <w:pPr>
        <w:ind w:left="7760" w:hanging="360"/>
      </w:pPr>
      <w:rPr>
        <w:rFonts w:hint="default"/>
        <w:lang w:val="en-US" w:eastAsia="en-US" w:bidi="en-US"/>
      </w:rPr>
    </w:lvl>
    <w:lvl w:ilvl="8" w:tplc="7DA6BC14">
      <w:numFmt w:val="bullet"/>
      <w:lvlText w:val="•"/>
      <w:lvlJc w:val="left"/>
      <w:pPr>
        <w:ind w:left="8706" w:hanging="360"/>
      </w:pPr>
      <w:rPr>
        <w:rFonts w:hint="default"/>
        <w:lang w:val="en-US" w:eastAsia="en-US" w:bidi="en-US"/>
      </w:rPr>
    </w:lvl>
  </w:abstractNum>
  <w:abstractNum w:abstractNumId="23">
    <w:nsid w:val="3DC61CEC"/>
    <w:multiLevelType w:val="hybridMultilevel"/>
    <w:tmpl w:val="BCB857C0"/>
    <w:lvl w:ilvl="0" w:tplc="F3243104">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4">
    <w:nsid w:val="427D04AB"/>
    <w:multiLevelType w:val="hybridMultilevel"/>
    <w:tmpl w:val="78A8456E"/>
    <w:lvl w:ilvl="0" w:tplc="FF9A6C6E">
      <w:start w:val="1"/>
      <w:numFmt w:val="lowerLetter"/>
      <w:lvlText w:val="%1)"/>
      <w:lvlJc w:val="left"/>
      <w:pPr>
        <w:ind w:left="1540" w:hanging="449"/>
      </w:pPr>
      <w:rPr>
        <w:rFonts w:ascii="Arial" w:eastAsia="Arial" w:hAnsi="Arial" w:cs="Arial" w:hint="default"/>
        <w:spacing w:val="-1"/>
        <w:w w:val="100"/>
        <w:sz w:val="22"/>
        <w:szCs w:val="22"/>
        <w:lang w:val="en-US" w:eastAsia="en-US" w:bidi="en-US"/>
      </w:rPr>
    </w:lvl>
    <w:lvl w:ilvl="1" w:tplc="2856BA24">
      <w:numFmt w:val="bullet"/>
      <w:lvlText w:val="•"/>
      <w:lvlJc w:val="left"/>
      <w:pPr>
        <w:ind w:left="2446" w:hanging="449"/>
      </w:pPr>
      <w:rPr>
        <w:rFonts w:hint="default"/>
        <w:lang w:val="en-US" w:eastAsia="en-US" w:bidi="en-US"/>
      </w:rPr>
    </w:lvl>
    <w:lvl w:ilvl="2" w:tplc="953228CA">
      <w:numFmt w:val="bullet"/>
      <w:lvlText w:val="•"/>
      <w:lvlJc w:val="left"/>
      <w:pPr>
        <w:ind w:left="3352" w:hanging="449"/>
      </w:pPr>
      <w:rPr>
        <w:rFonts w:hint="default"/>
        <w:lang w:val="en-US" w:eastAsia="en-US" w:bidi="en-US"/>
      </w:rPr>
    </w:lvl>
    <w:lvl w:ilvl="3" w:tplc="56823C5E">
      <w:numFmt w:val="bullet"/>
      <w:lvlText w:val="•"/>
      <w:lvlJc w:val="left"/>
      <w:pPr>
        <w:ind w:left="4258" w:hanging="449"/>
      </w:pPr>
      <w:rPr>
        <w:rFonts w:hint="default"/>
        <w:lang w:val="en-US" w:eastAsia="en-US" w:bidi="en-US"/>
      </w:rPr>
    </w:lvl>
    <w:lvl w:ilvl="4" w:tplc="5010F436">
      <w:numFmt w:val="bullet"/>
      <w:lvlText w:val="•"/>
      <w:lvlJc w:val="left"/>
      <w:pPr>
        <w:ind w:left="5164" w:hanging="449"/>
      </w:pPr>
      <w:rPr>
        <w:rFonts w:hint="default"/>
        <w:lang w:val="en-US" w:eastAsia="en-US" w:bidi="en-US"/>
      </w:rPr>
    </w:lvl>
    <w:lvl w:ilvl="5" w:tplc="4FC46F8C">
      <w:numFmt w:val="bullet"/>
      <w:lvlText w:val="•"/>
      <w:lvlJc w:val="left"/>
      <w:pPr>
        <w:ind w:left="6070" w:hanging="449"/>
      </w:pPr>
      <w:rPr>
        <w:rFonts w:hint="default"/>
        <w:lang w:val="en-US" w:eastAsia="en-US" w:bidi="en-US"/>
      </w:rPr>
    </w:lvl>
    <w:lvl w:ilvl="6" w:tplc="B990379C">
      <w:numFmt w:val="bullet"/>
      <w:lvlText w:val="•"/>
      <w:lvlJc w:val="left"/>
      <w:pPr>
        <w:ind w:left="6976" w:hanging="449"/>
      </w:pPr>
      <w:rPr>
        <w:rFonts w:hint="default"/>
        <w:lang w:val="en-US" w:eastAsia="en-US" w:bidi="en-US"/>
      </w:rPr>
    </w:lvl>
    <w:lvl w:ilvl="7" w:tplc="D854C65C">
      <w:numFmt w:val="bullet"/>
      <w:lvlText w:val="•"/>
      <w:lvlJc w:val="left"/>
      <w:pPr>
        <w:ind w:left="7882" w:hanging="449"/>
      </w:pPr>
      <w:rPr>
        <w:rFonts w:hint="default"/>
        <w:lang w:val="en-US" w:eastAsia="en-US" w:bidi="en-US"/>
      </w:rPr>
    </w:lvl>
    <w:lvl w:ilvl="8" w:tplc="68B096AC">
      <w:numFmt w:val="bullet"/>
      <w:lvlText w:val="•"/>
      <w:lvlJc w:val="left"/>
      <w:pPr>
        <w:ind w:left="8788" w:hanging="449"/>
      </w:pPr>
      <w:rPr>
        <w:rFonts w:hint="default"/>
        <w:lang w:val="en-US" w:eastAsia="en-US" w:bidi="en-US"/>
      </w:rPr>
    </w:lvl>
  </w:abstractNum>
  <w:abstractNum w:abstractNumId="25">
    <w:nsid w:val="453B1CA2"/>
    <w:multiLevelType w:val="hybridMultilevel"/>
    <w:tmpl w:val="AC4EB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55295"/>
    <w:multiLevelType w:val="hybridMultilevel"/>
    <w:tmpl w:val="CA68896E"/>
    <w:lvl w:ilvl="0" w:tplc="A4084ABA">
      <w:numFmt w:val="bullet"/>
      <w:lvlText w:val=""/>
      <w:lvlJc w:val="left"/>
      <w:pPr>
        <w:ind w:left="539" w:hanging="449"/>
      </w:pPr>
      <w:rPr>
        <w:rFonts w:ascii="Wingdings" w:eastAsia="Wingdings" w:hAnsi="Wingdings" w:cs="Wingdings" w:hint="default"/>
        <w:w w:val="100"/>
        <w:sz w:val="22"/>
        <w:szCs w:val="22"/>
        <w:lang w:val="en-US" w:eastAsia="en-US" w:bidi="en-US"/>
      </w:rPr>
    </w:lvl>
    <w:lvl w:ilvl="1" w:tplc="33EE889E">
      <w:numFmt w:val="bullet"/>
      <w:lvlText w:val="•"/>
      <w:lvlJc w:val="left"/>
      <w:pPr>
        <w:ind w:left="1422" w:hanging="449"/>
      </w:pPr>
      <w:rPr>
        <w:rFonts w:hint="default"/>
        <w:lang w:val="en-US" w:eastAsia="en-US" w:bidi="en-US"/>
      </w:rPr>
    </w:lvl>
    <w:lvl w:ilvl="2" w:tplc="865E320E">
      <w:numFmt w:val="bullet"/>
      <w:lvlText w:val="•"/>
      <w:lvlJc w:val="left"/>
      <w:pPr>
        <w:ind w:left="2305" w:hanging="449"/>
      </w:pPr>
      <w:rPr>
        <w:rFonts w:hint="default"/>
        <w:lang w:val="en-US" w:eastAsia="en-US" w:bidi="en-US"/>
      </w:rPr>
    </w:lvl>
    <w:lvl w:ilvl="3" w:tplc="8B0A9896">
      <w:numFmt w:val="bullet"/>
      <w:lvlText w:val="•"/>
      <w:lvlJc w:val="left"/>
      <w:pPr>
        <w:ind w:left="3188" w:hanging="449"/>
      </w:pPr>
      <w:rPr>
        <w:rFonts w:hint="default"/>
        <w:lang w:val="en-US" w:eastAsia="en-US" w:bidi="en-US"/>
      </w:rPr>
    </w:lvl>
    <w:lvl w:ilvl="4" w:tplc="5928C3E6">
      <w:numFmt w:val="bullet"/>
      <w:lvlText w:val="•"/>
      <w:lvlJc w:val="left"/>
      <w:pPr>
        <w:ind w:left="4071" w:hanging="449"/>
      </w:pPr>
      <w:rPr>
        <w:rFonts w:hint="default"/>
        <w:lang w:val="en-US" w:eastAsia="en-US" w:bidi="en-US"/>
      </w:rPr>
    </w:lvl>
    <w:lvl w:ilvl="5" w:tplc="CA965AD4">
      <w:numFmt w:val="bullet"/>
      <w:lvlText w:val="•"/>
      <w:lvlJc w:val="left"/>
      <w:pPr>
        <w:ind w:left="4954" w:hanging="449"/>
      </w:pPr>
      <w:rPr>
        <w:rFonts w:hint="default"/>
        <w:lang w:val="en-US" w:eastAsia="en-US" w:bidi="en-US"/>
      </w:rPr>
    </w:lvl>
    <w:lvl w:ilvl="6" w:tplc="01CC3AB6">
      <w:numFmt w:val="bullet"/>
      <w:lvlText w:val="•"/>
      <w:lvlJc w:val="left"/>
      <w:pPr>
        <w:ind w:left="5837" w:hanging="449"/>
      </w:pPr>
      <w:rPr>
        <w:rFonts w:hint="default"/>
        <w:lang w:val="en-US" w:eastAsia="en-US" w:bidi="en-US"/>
      </w:rPr>
    </w:lvl>
    <w:lvl w:ilvl="7" w:tplc="A674333A">
      <w:numFmt w:val="bullet"/>
      <w:lvlText w:val="•"/>
      <w:lvlJc w:val="left"/>
      <w:pPr>
        <w:ind w:left="6720" w:hanging="449"/>
      </w:pPr>
      <w:rPr>
        <w:rFonts w:hint="default"/>
        <w:lang w:val="en-US" w:eastAsia="en-US" w:bidi="en-US"/>
      </w:rPr>
    </w:lvl>
    <w:lvl w:ilvl="8" w:tplc="B254C7DC">
      <w:numFmt w:val="bullet"/>
      <w:lvlText w:val="•"/>
      <w:lvlJc w:val="left"/>
      <w:pPr>
        <w:ind w:left="7603" w:hanging="449"/>
      </w:pPr>
      <w:rPr>
        <w:rFonts w:hint="default"/>
        <w:lang w:val="en-US" w:eastAsia="en-US" w:bidi="en-US"/>
      </w:rPr>
    </w:lvl>
  </w:abstractNum>
  <w:abstractNum w:abstractNumId="27">
    <w:nsid w:val="497E3A03"/>
    <w:multiLevelType w:val="hybridMultilevel"/>
    <w:tmpl w:val="85B273CC"/>
    <w:lvl w:ilvl="0" w:tplc="04090017">
      <w:start w:val="1"/>
      <w:numFmt w:val="lowerLetter"/>
      <w:lvlText w:val="%1)"/>
      <w:lvlJc w:val="left"/>
      <w:pPr>
        <w:ind w:left="286" w:hanging="286"/>
      </w:pPr>
      <w:rPr>
        <w:rFonts w:hint="default"/>
        <w:b/>
        <w:bCs/>
        <w:color w:val="2E5395"/>
        <w:spacing w:val="-1"/>
        <w:w w:val="99"/>
        <w:sz w:val="32"/>
        <w:szCs w:val="32"/>
        <w:lang w:val="en-US" w:eastAsia="en-US" w:bidi="en-US"/>
      </w:rPr>
    </w:lvl>
    <w:lvl w:ilvl="1" w:tplc="BBDA1D3A">
      <w:start w:val="1"/>
      <w:numFmt w:val="upperLetter"/>
      <w:lvlText w:val="%2."/>
      <w:lvlJc w:val="left"/>
      <w:pPr>
        <w:ind w:left="721" w:hanging="362"/>
      </w:pPr>
      <w:rPr>
        <w:rFonts w:ascii="Arial" w:eastAsia="Arial" w:hAnsi="Arial" w:cs="Arial" w:hint="default"/>
        <w:w w:val="100"/>
        <w:sz w:val="24"/>
        <w:szCs w:val="24"/>
        <w:lang w:val="en-US" w:eastAsia="en-US" w:bidi="en-US"/>
      </w:rPr>
    </w:lvl>
    <w:lvl w:ilvl="2" w:tplc="AE5815EC">
      <w:start w:val="1"/>
      <w:numFmt w:val="decimal"/>
      <w:lvlText w:val="%3."/>
      <w:lvlJc w:val="left"/>
      <w:pPr>
        <w:ind w:left="828" w:hanging="360"/>
      </w:pPr>
      <w:rPr>
        <w:rFonts w:ascii="Arial" w:eastAsia="Arial" w:hAnsi="Arial" w:cs="Arial" w:hint="default"/>
        <w:b/>
        <w:bCs/>
        <w:spacing w:val="-4"/>
        <w:w w:val="100"/>
        <w:sz w:val="24"/>
        <w:szCs w:val="24"/>
        <w:lang w:val="en-US" w:eastAsia="en-US" w:bidi="en-US"/>
      </w:rPr>
    </w:lvl>
    <w:lvl w:ilvl="3" w:tplc="4A02A13E">
      <w:start w:val="1"/>
      <w:numFmt w:val="lowerLetter"/>
      <w:lvlText w:val="(%4)"/>
      <w:lvlJc w:val="left"/>
      <w:pPr>
        <w:ind w:left="3896" w:hanging="720"/>
      </w:pPr>
      <w:rPr>
        <w:rFonts w:ascii="Arial" w:eastAsia="Arial" w:hAnsi="Arial" w:cs="Arial" w:hint="default"/>
        <w:w w:val="100"/>
        <w:sz w:val="22"/>
        <w:szCs w:val="22"/>
        <w:lang w:val="en-US" w:eastAsia="en-US" w:bidi="en-US"/>
      </w:rPr>
    </w:lvl>
    <w:lvl w:ilvl="4" w:tplc="6B7018EA">
      <w:numFmt w:val="bullet"/>
      <w:lvlText w:val="•"/>
      <w:lvlJc w:val="left"/>
      <w:pPr>
        <w:ind w:left="3900" w:hanging="720"/>
      </w:pPr>
      <w:rPr>
        <w:rFonts w:hint="default"/>
        <w:lang w:val="en-US" w:eastAsia="en-US" w:bidi="en-US"/>
      </w:rPr>
    </w:lvl>
    <w:lvl w:ilvl="5" w:tplc="510237C8">
      <w:numFmt w:val="bullet"/>
      <w:lvlText w:val="•"/>
      <w:lvlJc w:val="left"/>
      <w:pPr>
        <w:ind w:left="4910" w:hanging="720"/>
      </w:pPr>
      <w:rPr>
        <w:rFonts w:hint="default"/>
        <w:lang w:val="en-US" w:eastAsia="en-US" w:bidi="en-US"/>
      </w:rPr>
    </w:lvl>
    <w:lvl w:ilvl="6" w:tplc="50E835C0">
      <w:numFmt w:val="bullet"/>
      <w:lvlText w:val="•"/>
      <w:lvlJc w:val="left"/>
      <w:pPr>
        <w:ind w:left="5920" w:hanging="720"/>
      </w:pPr>
      <w:rPr>
        <w:rFonts w:hint="default"/>
        <w:lang w:val="en-US" w:eastAsia="en-US" w:bidi="en-US"/>
      </w:rPr>
    </w:lvl>
    <w:lvl w:ilvl="7" w:tplc="6706BA3A">
      <w:numFmt w:val="bullet"/>
      <w:lvlText w:val="•"/>
      <w:lvlJc w:val="left"/>
      <w:pPr>
        <w:ind w:left="6930" w:hanging="720"/>
      </w:pPr>
      <w:rPr>
        <w:rFonts w:hint="default"/>
        <w:lang w:val="en-US" w:eastAsia="en-US" w:bidi="en-US"/>
      </w:rPr>
    </w:lvl>
    <w:lvl w:ilvl="8" w:tplc="D2DA81FA">
      <w:numFmt w:val="bullet"/>
      <w:lvlText w:val="•"/>
      <w:lvlJc w:val="left"/>
      <w:pPr>
        <w:ind w:left="7940" w:hanging="720"/>
      </w:pPr>
      <w:rPr>
        <w:rFonts w:hint="default"/>
        <w:lang w:val="en-US" w:eastAsia="en-US" w:bidi="en-US"/>
      </w:rPr>
    </w:lvl>
  </w:abstractNum>
  <w:abstractNum w:abstractNumId="28">
    <w:nsid w:val="4BCC1857"/>
    <w:multiLevelType w:val="hybridMultilevel"/>
    <w:tmpl w:val="EC6EDDBE"/>
    <w:lvl w:ilvl="0" w:tplc="6E202630">
      <w:start w:val="1"/>
      <w:numFmt w:val="lowerLetter"/>
      <w:lvlText w:val="(%1)"/>
      <w:lvlJc w:val="left"/>
      <w:pPr>
        <w:ind w:left="1720" w:hanging="449"/>
      </w:pPr>
      <w:rPr>
        <w:rFonts w:ascii="Arial" w:eastAsia="Arial" w:hAnsi="Arial" w:cs="Arial" w:hint="default"/>
        <w:w w:val="100"/>
        <w:sz w:val="22"/>
        <w:szCs w:val="22"/>
        <w:lang w:val="en-US" w:eastAsia="en-US" w:bidi="en-US"/>
      </w:rPr>
    </w:lvl>
    <w:lvl w:ilvl="1" w:tplc="530C85E4">
      <w:numFmt w:val="bullet"/>
      <w:lvlText w:val="•"/>
      <w:lvlJc w:val="left"/>
      <w:pPr>
        <w:ind w:left="2608" w:hanging="449"/>
      </w:pPr>
      <w:rPr>
        <w:rFonts w:hint="default"/>
        <w:lang w:val="en-US" w:eastAsia="en-US" w:bidi="en-US"/>
      </w:rPr>
    </w:lvl>
    <w:lvl w:ilvl="2" w:tplc="F1283018">
      <w:numFmt w:val="bullet"/>
      <w:lvlText w:val="•"/>
      <w:lvlJc w:val="left"/>
      <w:pPr>
        <w:ind w:left="3496" w:hanging="449"/>
      </w:pPr>
      <w:rPr>
        <w:rFonts w:hint="default"/>
        <w:lang w:val="en-US" w:eastAsia="en-US" w:bidi="en-US"/>
      </w:rPr>
    </w:lvl>
    <w:lvl w:ilvl="3" w:tplc="7A1CEE8E">
      <w:numFmt w:val="bullet"/>
      <w:lvlText w:val="•"/>
      <w:lvlJc w:val="left"/>
      <w:pPr>
        <w:ind w:left="4384" w:hanging="449"/>
      </w:pPr>
      <w:rPr>
        <w:rFonts w:hint="default"/>
        <w:lang w:val="en-US" w:eastAsia="en-US" w:bidi="en-US"/>
      </w:rPr>
    </w:lvl>
    <w:lvl w:ilvl="4" w:tplc="6F103042">
      <w:numFmt w:val="bullet"/>
      <w:lvlText w:val="•"/>
      <w:lvlJc w:val="left"/>
      <w:pPr>
        <w:ind w:left="5272" w:hanging="449"/>
      </w:pPr>
      <w:rPr>
        <w:rFonts w:hint="default"/>
        <w:lang w:val="en-US" w:eastAsia="en-US" w:bidi="en-US"/>
      </w:rPr>
    </w:lvl>
    <w:lvl w:ilvl="5" w:tplc="C1B4A3B0">
      <w:numFmt w:val="bullet"/>
      <w:lvlText w:val="•"/>
      <w:lvlJc w:val="left"/>
      <w:pPr>
        <w:ind w:left="6160" w:hanging="449"/>
      </w:pPr>
      <w:rPr>
        <w:rFonts w:hint="default"/>
        <w:lang w:val="en-US" w:eastAsia="en-US" w:bidi="en-US"/>
      </w:rPr>
    </w:lvl>
    <w:lvl w:ilvl="6" w:tplc="284E92F4">
      <w:numFmt w:val="bullet"/>
      <w:lvlText w:val="•"/>
      <w:lvlJc w:val="left"/>
      <w:pPr>
        <w:ind w:left="7048" w:hanging="449"/>
      </w:pPr>
      <w:rPr>
        <w:rFonts w:hint="default"/>
        <w:lang w:val="en-US" w:eastAsia="en-US" w:bidi="en-US"/>
      </w:rPr>
    </w:lvl>
    <w:lvl w:ilvl="7" w:tplc="244AA86C">
      <w:numFmt w:val="bullet"/>
      <w:lvlText w:val="•"/>
      <w:lvlJc w:val="left"/>
      <w:pPr>
        <w:ind w:left="7936" w:hanging="449"/>
      </w:pPr>
      <w:rPr>
        <w:rFonts w:hint="default"/>
        <w:lang w:val="en-US" w:eastAsia="en-US" w:bidi="en-US"/>
      </w:rPr>
    </w:lvl>
    <w:lvl w:ilvl="8" w:tplc="D3E458D6">
      <w:numFmt w:val="bullet"/>
      <w:lvlText w:val="•"/>
      <w:lvlJc w:val="left"/>
      <w:pPr>
        <w:ind w:left="8824" w:hanging="449"/>
      </w:pPr>
      <w:rPr>
        <w:rFonts w:hint="default"/>
        <w:lang w:val="en-US" w:eastAsia="en-US" w:bidi="en-US"/>
      </w:rPr>
    </w:lvl>
  </w:abstractNum>
  <w:abstractNum w:abstractNumId="29">
    <w:nsid w:val="4CF47DA8"/>
    <w:multiLevelType w:val="multilevel"/>
    <w:tmpl w:val="3FF4EBA2"/>
    <w:lvl w:ilvl="0">
      <w:start w:val="31"/>
      <w:numFmt w:val="decimal"/>
      <w:lvlText w:val="%1"/>
      <w:lvlJc w:val="left"/>
      <w:pPr>
        <w:ind w:left="291" w:hanging="531"/>
      </w:pPr>
      <w:rPr>
        <w:rFonts w:hint="default"/>
        <w:lang w:val="en-US" w:eastAsia="en-US" w:bidi="en-US"/>
      </w:rPr>
    </w:lvl>
    <w:lvl w:ilvl="1">
      <w:start w:val="1"/>
      <w:numFmt w:val="decimal"/>
      <w:lvlText w:val="%1.%2"/>
      <w:lvlJc w:val="left"/>
      <w:pPr>
        <w:ind w:left="291" w:hanging="531"/>
      </w:pPr>
      <w:rPr>
        <w:rFonts w:ascii="Arial" w:eastAsia="Arial" w:hAnsi="Arial" w:cs="Arial" w:hint="default"/>
        <w:spacing w:val="-1"/>
        <w:w w:val="100"/>
        <w:sz w:val="22"/>
        <w:szCs w:val="22"/>
        <w:lang w:val="en-US" w:eastAsia="en-US" w:bidi="en-US"/>
      </w:rPr>
    </w:lvl>
    <w:lvl w:ilvl="2">
      <w:numFmt w:val="bullet"/>
      <w:lvlText w:val="•"/>
      <w:lvlJc w:val="left"/>
      <w:pPr>
        <w:ind w:left="1764" w:hanging="531"/>
      </w:pPr>
      <w:rPr>
        <w:rFonts w:hint="default"/>
        <w:lang w:val="en-US" w:eastAsia="en-US" w:bidi="en-US"/>
      </w:rPr>
    </w:lvl>
    <w:lvl w:ilvl="3">
      <w:numFmt w:val="bullet"/>
      <w:lvlText w:val="•"/>
      <w:lvlJc w:val="left"/>
      <w:pPr>
        <w:ind w:left="2496" w:hanging="531"/>
      </w:pPr>
      <w:rPr>
        <w:rFonts w:hint="default"/>
        <w:lang w:val="en-US" w:eastAsia="en-US" w:bidi="en-US"/>
      </w:rPr>
    </w:lvl>
    <w:lvl w:ilvl="4">
      <w:numFmt w:val="bullet"/>
      <w:lvlText w:val="•"/>
      <w:lvlJc w:val="left"/>
      <w:pPr>
        <w:ind w:left="3229" w:hanging="531"/>
      </w:pPr>
      <w:rPr>
        <w:rFonts w:hint="default"/>
        <w:lang w:val="en-US" w:eastAsia="en-US" w:bidi="en-US"/>
      </w:rPr>
    </w:lvl>
    <w:lvl w:ilvl="5">
      <w:numFmt w:val="bullet"/>
      <w:lvlText w:val="•"/>
      <w:lvlJc w:val="left"/>
      <w:pPr>
        <w:ind w:left="3961" w:hanging="531"/>
      </w:pPr>
      <w:rPr>
        <w:rFonts w:hint="default"/>
        <w:lang w:val="en-US" w:eastAsia="en-US" w:bidi="en-US"/>
      </w:rPr>
    </w:lvl>
    <w:lvl w:ilvl="6">
      <w:numFmt w:val="bullet"/>
      <w:lvlText w:val="•"/>
      <w:lvlJc w:val="left"/>
      <w:pPr>
        <w:ind w:left="4693" w:hanging="531"/>
      </w:pPr>
      <w:rPr>
        <w:rFonts w:hint="default"/>
        <w:lang w:val="en-US" w:eastAsia="en-US" w:bidi="en-US"/>
      </w:rPr>
    </w:lvl>
    <w:lvl w:ilvl="7">
      <w:numFmt w:val="bullet"/>
      <w:lvlText w:val="•"/>
      <w:lvlJc w:val="left"/>
      <w:pPr>
        <w:ind w:left="5425" w:hanging="531"/>
      </w:pPr>
      <w:rPr>
        <w:rFonts w:hint="default"/>
        <w:lang w:val="en-US" w:eastAsia="en-US" w:bidi="en-US"/>
      </w:rPr>
    </w:lvl>
    <w:lvl w:ilvl="8">
      <w:numFmt w:val="bullet"/>
      <w:lvlText w:val="•"/>
      <w:lvlJc w:val="left"/>
      <w:pPr>
        <w:ind w:left="6158" w:hanging="531"/>
      </w:pPr>
      <w:rPr>
        <w:rFonts w:hint="default"/>
        <w:lang w:val="en-US" w:eastAsia="en-US" w:bidi="en-US"/>
      </w:rPr>
    </w:lvl>
  </w:abstractNum>
  <w:abstractNum w:abstractNumId="30">
    <w:nsid w:val="4E3D4C33"/>
    <w:multiLevelType w:val="hybridMultilevel"/>
    <w:tmpl w:val="F4167EC8"/>
    <w:lvl w:ilvl="0" w:tplc="3E0A85D2">
      <w:start w:val="1"/>
      <w:numFmt w:val="lowerLetter"/>
      <w:lvlText w:val="%1)"/>
      <w:lvlJc w:val="left"/>
      <w:pPr>
        <w:ind w:left="1360" w:hanging="360"/>
      </w:pPr>
      <w:rPr>
        <w:rFonts w:ascii="Arial" w:eastAsia="Arial" w:hAnsi="Arial" w:cs="Arial" w:hint="default"/>
        <w:spacing w:val="-3"/>
        <w:w w:val="100"/>
        <w:sz w:val="22"/>
        <w:szCs w:val="22"/>
        <w:lang w:val="en-US" w:eastAsia="en-US" w:bidi="en-US"/>
      </w:rPr>
    </w:lvl>
    <w:lvl w:ilvl="1" w:tplc="548E3808">
      <w:numFmt w:val="bullet"/>
      <w:lvlText w:val="•"/>
      <w:lvlJc w:val="left"/>
      <w:pPr>
        <w:ind w:left="2284" w:hanging="360"/>
      </w:pPr>
      <w:rPr>
        <w:rFonts w:hint="default"/>
        <w:lang w:val="en-US" w:eastAsia="en-US" w:bidi="en-US"/>
      </w:rPr>
    </w:lvl>
    <w:lvl w:ilvl="2" w:tplc="12BE42C6">
      <w:numFmt w:val="bullet"/>
      <w:lvlText w:val="•"/>
      <w:lvlJc w:val="left"/>
      <w:pPr>
        <w:ind w:left="3208" w:hanging="360"/>
      </w:pPr>
      <w:rPr>
        <w:rFonts w:hint="default"/>
        <w:lang w:val="en-US" w:eastAsia="en-US" w:bidi="en-US"/>
      </w:rPr>
    </w:lvl>
    <w:lvl w:ilvl="3" w:tplc="04E87ECE">
      <w:numFmt w:val="bullet"/>
      <w:lvlText w:val="•"/>
      <w:lvlJc w:val="left"/>
      <w:pPr>
        <w:ind w:left="4132" w:hanging="360"/>
      </w:pPr>
      <w:rPr>
        <w:rFonts w:hint="default"/>
        <w:lang w:val="en-US" w:eastAsia="en-US" w:bidi="en-US"/>
      </w:rPr>
    </w:lvl>
    <w:lvl w:ilvl="4" w:tplc="2E3E627C">
      <w:numFmt w:val="bullet"/>
      <w:lvlText w:val="•"/>
      <w:lvlJc w:val="left"/>
      <w:pPr>
        <w:ind w:left="5056" w:hanging="360"/>
      </w:pPr>
      <w:rPr>
        <w:rFonts w:hint="default"/>
        <w:lang w:val="en-US" w:eastAsia="en-US" w:bidi="en-US"/>
      </w:rPr>
    </w:lvl>
    <w:lvl w:ilvl="5" w:tplc="85FA684C">
      <w:numFmt w:val="bullet"/>
      <w:lvlText w:val="•"/>
      <w:lvlJc w:val="left"/>
      <w:pPr>
        <w:ind w:left="5980" w:hanging="360"/>
      </w:pPr>
      <w:rPr>
        <w:rFonts w:hint="default"/>
        <w:lang w:val="en-US" w:eastAsia="en-US" w:bidi="en-US"/>
      </w:rPr>
    </w:lvl>
    <w:lvl w:ilvl="6" w:tplc="85323814">
      <w:numFmt w:val="bullet"/>
      <w:lvlText w:val="•"/>
      <w:lvlJc w:val="left"/>
      <w:pPr>
        <w:ind w:left="6904" w:hanging="360"/>
      </w:pPr>
      <w:rPr>
        <w:rFonts w:hint="default"/>
        <w:lang w:val="en-US" w:eastAsia="en-US" w:bidi="en-US"/>
      </w:rPr>
    </w:lvl>
    <w:lvl w:ilvl="7" w:tplc="BD3C4942">
      <w:numFmt w:val="bullet"/>
      <w:lvlText w:val="•"/>
      <w:lvlJc w:val="left"/>
      <w:pPr>
        <w:ind w:left="7828" w:hanging="360"/>
      </w:pPr>
      <w:rPr>
        <w:rFonts w:hint="default"/>
        <w:lang w:val="en-US" w:eastAsia="en-US" w:bidi="en-US"/>
      </w:rPr>
    </w:lvl>
    <w:lvl w:ilvl="8" w:tplc="BBFE7AFA">
      <w:numFmt w:val="bullet"/>
      <w:lvlText w:val="•"/>
      <w:lvlJc w:val="left"/>
      <w:pPr>
        <w:ind w:left="8752" w:hanging="360"/>
      </w:pPr>
      <w:rPr>
        <w:rFonts w:hint="default"/>
        <w:lang w:val="en-US" w:eastAsia="en-US" w:bidi="en-US"/>
      </w:rPr>
    </w:lvl>
  </w:abstractNum>
  <w:abstractNum w:abstractNumId="31">
    <w:nsid w:val="55711ADA"/>
    <w:multiLevelType w:val="hybridMultilevel"/>
    <w:tmpl w:val="B16875C4"/>
    <w:lvl w:ilvl="0" w:tplc="615A3802">
      <w:numFmt w:val="bullet"/>
      <w:lvlText w:val=""/>
      <w:lvlJc w:val="left"/>
      <w:pPr>
        <w:ind w:left="1720" w:hanging="360"/>
      </w:pPr>
      <w:rPr>
        <w:rFonts w:ascii="Wingdings" w:eastAsia="Wingdings" w:hAnsi="Wingdings" w:cs="Wingdings" w:hint="default"/>
        <w:w w:val="100"/>
        <w:sz w:val="22"/>
        <w:szCs w:val="22"/>
        <w:lang w:val="en-US" w:eastAsia="en-US" w:bidi="en-US"/>
      </w:rPr>
    </w:lvl>
    <w:lvl w:ilvl="1" w:tplc="0720A8DA">
      <w:numFmt w:val="bullet"/>
      <w:lvlText w:val="•"/>
      <w:lvlJc w:val="left"/>
      <w:pPr>
        <w:ind w:left="2608" w:hanging="360"/>
      </w:pPr>
      <w:rPr>
        <w:rFonts w:hint="default"/>
        <w:lang w:val="en-US" w:eastAsia="en-US" w:bidi="en-US"/>
      </w:rPr>
    </w:lvl>
    <w:lvl w:ilvl="2" w:tplc="297CD37E">
      <w:numFmt w:val="bullet"/>
      <w:lvlText w:val="•"/>
      <w:lvlJc w:val="left"/>
      <w:pPr>
        <w:ind w:left="3496" w:hanging="360"/>
      </w:pPr>
      <w:rPr>
        <w:rFonts w:hint="default"/>
        <w:lang w:val="en-US" w:eastAsia="en-US" w:bidi="en-US"/>
      </w:rPr>
    </w:lvl>
    <w:lvl w:ilvl="3" w:tplc="0EAC625C">
      <w:numFmt w:val="bullet"/>
      <w:lvlText w:val="•"/>
      <w:lvlJc w:val="left"/>
      <w:pPr>
        <w:ind w:left="4384" w:hanging="360"/>
      </w:pPr>
      <w:rPr>
        <w:rFonts w:hint="default"/>
        <w:lang w:val="en-US" w:eastAsia="en-US" w:bidi="en-US"/>
      </w:rPr>
    </w:lvl>
    <w:lvl w:ilvl="4" w:tplc="F9920DB6">
      <w:numFmt w:val="bullet"/>
      <w:lvlText w:val="•"/>
      <w:lvlJc w:val="left"/>
      <w:pPr>
        <w:ind w:left="5272" w:hanging="360"/>
      </w:pPr>
      <w:rPr>
        <w:rFonts w:hint="default"/>
        <w:lang w:val="en-US" w:eastAsia="en-US" w:bidi="en-US"/>
      </w:rPr>
    </w:lvl>
    <w:lvl w:ilvl="5" w:tplc="737CC842">
      <w:numFmt w:val="bullet"/>
      <w:lvlText w:val="•"/>
      <w:lvlJc w:val="left"/>
      <w:pPr>
        <w:ind w:left="6160" w:hanging="360"/>
      </w:pPr>
      <w:rPr>
        <w:rFonts w:hint="default"/>
        <w:lang w:val="en-US" w:eastAsia="en-US" w:bidi="en-US"/>
      </w:rPr>
    </w:lvl>
    <w:lvl w:ilvl="6" w:tplc="1F2089DA">
      <w:numFmt w:val="bullet"/>
      <w:lvlText w:val="•"/>
      <w:lvlJc w:val="left"/>
      <w:pPr>
        <w:ind w:left="7048" w:hanging="360"/>
      </w:pPr>
      <w:rPr>
        <w:rFonts w:hint="default"/>
        <w:lang w:val="en-US" w:eastAsia="en-US" w:bidi="en-US"/>
      </w:rPr>
    </w:lvl>
    <w:lvl w:ilvl="7" w:tplc="02A24E48">
      <w:numFmt w:val="bullet"/>
      <w:lvlText w:val="•"/>
      <w:lvlJc w:val="left"/>
      <w:pPr>
        <w:ind w:left="7936" w:hanging="360"/>
      </w:pPr>
      <w:rPr>
        <w:rFonts w:hint="default"/>
        <w:lang w:val="en-US" w:eastAsia="en-US" w:bidi="en-US"/>
      </w:rPr>
    </w:lvl>
    <w:lvl w:ilvl="8" w:tplc="A6C2EB56">
      <w:numFmt w:val="bullet"/>
      <w:lvlText w:val="•"/>
      <w:lvlJc w:val="left"/>
      <w:pPr>
        <w:ind w:left="8824" w:hanging="360"/>
      </w:pPr>
      <w:rPr>
        <w:rFonts w:hint="default"/>
        <w:lang w:val="en-US" w:eastAsia="en-US" w:bidi="en-US"/>
      </w:rPr>
    </w:lvl>
  </w:abstractNum>
  <w:abstractNum w:abstractNumId="32">
    <w:nsid w:val="580F0B84"/>
    <w:multiLevelType w:val="hybridMultilevel"/>
    <w:tmpl w:val="06D0BE42"/>
    <w:lvl w:ilvl="0" w:tplc="5FA6F720">
      <w:start w:val="1"/>
      <w:numFmt w:val="lowerRoman"/>
      <w:lvlText w:val="%1)"/>
      <w:lvlJc w:val="left"/>
      <w:pPr>
        <w:ind w:left="2260" w:hanging="720"/>
      </w:pPr>
      <w:rPr>
        <w:rFonts w:ascii="Arial" w:eastAsia="Arial" w:hAnsi="Arial" w:cs="Arial" w:hint="default"/>
        <w:spacing w:val="-2"/>
        <w:w w:val="100"/>
        <w:sz w:val="22"/>
        <w:szCs w:val="22"/>
        <w:lang w:val="en-US" w:eastAsia="en-US" w:bidi="en-US"/>
      </w:rPr>
    </w:lvl>
    <w:lvl w:ilvl="1" w:tplc="0FA20980">
      <w:numFmt w:val="bullet"/>
      <w:lvlText w:val="•"/>
      <w:lvlJc w:val="left"/>
      <w:pPr>
        <w:ind w:left="3094" w:hanging="720"/>
      </w:pPr>
      <w:rPr>
        <w:rFonts w:hint="default"/>
        <w:lang w:val="en-US" w:eastAsia="en-US" w:bidi="en-US"/>
      </w:rPr>
    </w:lvl>
    <w:lvl w:ilvl="2" w:tplc="D1F6495E">
      <w:numFmt w:val="bullet"/>
      <w:lvlText w:val="•"/>
      <w:lvlJc w:val="left"/>
      <w:pPr>
        <w:ind w:left="3928" w:hanging="720"/>
      </w:pPr>
      <w:rPr>
        <w:rFonts w:hint="default"/>
        <w:lang w:val="en-US" w:eastAsia="en-US" w:bidi="en-US"/>
      </w:rPr>
    </w:lvl>
    <w:lvl w:ilvl="3" w:tplc="EC900B9A">
      <w:numFmt w:val="bullet"/>
      <w:lvlText w:val="•"/>
      <w:lvlJc w:val="left"/>
      <w:pPr>
        <w:ind w:left="4762" w:hanging="720"/>
      </w:pPr>
      <w:rPr>
        <w:rFonts w:hint="default"/>
        <w:lang w:val="en-US" w:eastAsia="en-US" w:bidi="en-US"/>
      </w:rPr>
    </w:lvl>
    <w:lvl w:ilvl="4" w:tplc="557AC452">
      <w:numFmt w:val="bullet"/>
      <w:lvlText w:val="•"/>
      <w:lvlJc w:val="left"/>
      <w:pPr>
        <w:ind w:left="5596" w:hanging="720"/>
      </w:pPr>
      <w:rPr>
        <w:rFonts w:hint="default"/>
        <w:lang w:val="en-US" w:eastAsia="en-US" w:bidi="en-US"/>
      </w:rPr>
    </w:lvl>
    <w:lvl w:ilvl="5" w:tplc="299CAA94">
      <w:numFmt w:val="bullet"/>
      <w:lvlText w:val="•"/>
      <w:lvlJc w:val="left"/>
      <w:pPr>
        <w:ind w:left="6430" w:hanging="720"/>
      </w:pPr>
      <w:rPr>
        <w:rFonts w:hint="default"/>
        <w:lang w:val="en-US" w:eastAsia="en-US" w:bidi="en-US"/>
      </w:rPr>
    </w:lvl>
    <w:lvl w:ilvl="6" w:tplc="86B8A698">
      <w:numFmt w:val="bullet"/>
      <w:lvlText w:val="•"/>
      <w:lvlJc w:val="left"/>
      <w:pPr>
        <w:ind w:left="7264" w:hanging="720"/>
      </w:pPr>
      <w:rPr>
        <w:rFonts w:hint="default"/>
        <w:lang w:val="en-US" w:eastAsia="en-US" w:bidi="en-US"/>
      </w:rPr>
    </w:lvl>
    <w:lvl w:ilvl="7" w:tplc="A1C6BAE6">
      <w:numFmt w:val="bullet"/>
      <w:lvlText w:val="•"/>
      <w:lvlJc w:val="left"/>
      <w:pPr>
        <w:ind w:left="8098" w:hanging="720"/>
      </w:pPr>
      <w:rPr>
        <w:rFonts w:hint="default"/>
        <w:lang w:val="en-US" w:eastAsia="en-US" w:bidi="en-US"/>
      </w:rPr>
    </w:lvl>
    <w:lvl w:ilvl="8" w:tplc="9A564280">
      <w:numFmt w:val="bullet"/>
      <w:lvlText w:val="•"/>
      <w:lvlJc w:val="left"/>
      <w:pPr>
        <w:ind w:left="8932" w:hanging="720"/>
      </w:pPr>
      <w:rPr>
        <w:rFonts w:hint="default"/>
        <w:lang w:val="en-US" w:eastAsia="en-US" w:bidi="en-US"/>
      </w:rPr>
    </w:lvl>
  </w:abstractNum>
  <w:abstractNum w:abstractNumId="33">
    <w:nsid w:val="5ADB52AC"/>
    <w:multiLevelType w:val="hybridMultilevel"/>
    <w:tmpl w:val="B5B42D5C"/>
    <w:lvl w:ilvl="0" w:tplc="9300F89A">
      <w:start w:val="1"/>
      <w:numFmt w:val="lowerLetter"/>
      <w:lvlText w:val="(%1)"/>
      <w:lvlJc w:val="left"/>
      <w:pPr>
        <w:ind w:left="2090" w:hanging="360"/>
      </w:pPr>
      <w:rPr>
        <w:rFonts w:ascii="Arial" w:eastAsia="Arial" w:hAnsi="Arial" w:cs="Arial" w:hint="default"/>
        <w:w w:val="100"/>
        <w:sz w:val="22"/>
        <w:szCs w:val="22"/>
        <w:lang w:val="en-US" w:eastAsia="en-US" w:bidi="en-US"/>
      </w:rPr>
    </w:lvl>
    <w:lvl w:ilvl="1" w:tplc="E6B8D53A">
      <w:numFmt w:val="bullet"/>
      <w:lvlText w:val="•"/>
      <w:lvlJc w:val="left"/>
      <w:pPr>
        <w:ind w:left="2950" w:hanging="360"/>
      </w:pPr>
      <w:rPr>
        <w:rFonts w:hint="default"/>
        <w:lang w:val="en-US" w:eastAsia="en-US" w:bidi="en-US"/>
      </w:rPr>
    </w:lvl>
    <w:lvl w:ilvl="2" w:tplc="8EBC6E58">
      <w:numFmt w:val="bullet"/>
      <w:lvlText w:val="•"/>
      <w:lvlJc w:val="left"/>
      <w:pPr>
        <w:ind w:left="3800" w:hanging="360"/>
      </w:pPr>
      <w:rPr>
        <w:rFonts w:hint="default"/>
        <w:lang w:val="en-US" w:eastAsia="en-US" w:bidi="en-US"/>
      </w:rPr>
    </w:lvl>
    <w:lvl w:ilvl="3" w:tplc="97205440">
      <w:numFmt w:val="bullet"/>
      <w:lvlText w:val="•"/>
      <w:lvlJc w:val="left"/>
      <w:pPr>
        <w:ind w:left="4650" w:hanging="360"/>
      </w:pPr>
      <w:rPr>
        <w:rFonts w:hint="default"/>
        <w:lang w:val="en-US" w:eastAsia="en-US" w:bidi="en-US"/>
      </w:rPr>
    </w:lvl>
    <w:lvl w:ilvl="4" w:tplc="9482E676">
      <w:numFmt w:val="bullet"/>
      <w:lvlText w:val="•"/>
      <w:lvlJc w:val="left"/>
      <w:pPr>
        <w:ind w:left="5500" w:hanging="360"/>
      </w:pPr>
      <w:rPr>
        <w:rFonts w:hint="default"/>
        <w:lang w:val="en-US" w:eastAsia="en-US" w:bidi="en-US"/>
      </w:rPr>
    </w:lvl>
    <w:lvl w:ilvl="5" w:tplc="B8F053F8">
      <w:numFmt w:val="bullet"/>
      <w:lvlText w:val="•"/>
      <w:lvlJc w:val="left"/>
      <w:pPr>
        <w:ind w:left="6350" w:hanging="360"/>
      </w:pPr>
      <w:rPr>
        <w:rFonts w:hint="default"/>
        <w:lang w:val="en-US" w:eastAsia="en-US" w:bidi="en-US"/>
      </w:rPr>
    </w:lvl>
    <w:lvl w:ilvl="6" w:tplc="D9FACEC4">
      <w:numFmt w:val="bullet"/>
      <w:lvlText w:val="•"/>
      <w:lvlJc w:val="left"/>
      <w:pPr>
        <w:ind w:left="7200" w:hanging="360"/>
      </w:pPr>
      <w:rPr>
        <w:rFonts w:hint="default"/>
        <w:lang w:val="en-US" w:eastAsia="en-US" w:bidi="en-US"/>
      </w:rPr>
    </w:lvl>
    <w:lvl w:ilvl="7" w:tplc="E70675C0">
      <w:numFmt w:val="bullet"/>
      <w:lvlText w:val="•"/>
      <w:lvlJc w:val="left"/>
      <w:pPr>
        <w:ind w:left="8050" w:hanging="360"/>
      </w:pPr>
      <w:rPr>
        <w:rFonts w:hint="default"/>
        <w:lang w:val="en-US" w:eastAsia="en-US" w:bidi="en-US"/>
      </w:rPr>
    </w:lvl>
    <w:lvl w:ilvl="8" w:tplc="DDF6CE02">
      <w:numFmt w:val="bullet"/>
      <w:lvlText w:val="•"/>
      <w:lvlJc w:val="left"/>
      <w:pPr>
        <w:ind w:left="8900" w:hanging="360"/>
      </w:pPr>
      <w:rPr>
        <w:rFonts w:hint="default"/>
        <w:lang w:val="en-US" w:eastAsia="en-US" w:bidi="en-US"/>
      </w:rPr>
    </w:lvl>
  </w:abstractNum>
  <w:abstractNum w:abstractNumId="34">
    <w:nsid w:val="5D2824C1"/>
    <w:multiLevelType w:val="multilevel"/>
    <w:tmpl w:val="89A62A86"/>
    <w:lvl w:ilvl="0">
      <w:start w:val="1"/>
      <w:numFmt w:val="lowerLetter"/>
      <w:lvlText w:val="%1."/>
      <w:lvlJc w:val="left"/>
      <w:pPr>
        <w:ind w:left="490" w:hanging="490"/>
      </w:pPr>
      <w:rPr>
        <w:rFonts w:ascii="Times New Roman" w:eastAsia="Arial" w:hAnsi="Times New Roman" w:cs="Times New Roman"/>
        <w:lang w:val="en-US" w:eastAsia="en-US" w:bidi="en-US"/>
      </w:rPr>
    </w:lvl>
    <w:lvl w:ilvl="1">
      <w:start w:val="1"/>
      <w:numFmt w:val="decimal"/>
      <w:lvlText w:val="%1.%2"/>
      <w:lvlJc w:val="left"/>
      <w:pPr>
        <w:ind w:left="490" w:hanging="490"/>
      </w:pPr>
      <w:rPr>
        <w:rFonts w:ascii="Arial" w:eastAsia="Arial" w:hAnsi="Arial" w:cs="Arial" w:hint="default"/>
        <w:spacing w:val="-1"/>
        <w:w w:val="100"/>
        <w:sz w:val="22"/>
        <w:szCs w:val="22"/>
        <w:lang w:val="en-US" w:eastAsia="en-US" w:bidi="en-US"/>
      </w:rPr>
    </w:lvl>
    <w:lvl w:ilvl="2">
      <w:start w:val="1"/>
      <w:numFmt w:val="lowerLetter"/>
      <w:lvlText w:val="(%3)"/>
      <w:lvlJc w:val="left"/>
      <w:pPr>
        <w:ind w:left="1042" w:hanging="540"/>
      </w:pPr>
      <w:rPr>
        <w:rFonts w:ascii="Arial" w:eastAsia="Arial" w:hAnsi="Arial" w:cs="Arial" w:hint="default"/>
        <w:w w:val="100"/>
        <w:sz w:val="22"/>
        <w:szCs w:val="22"/>
        <w:lang w:val="en-US" w:eastAsia="en-US" w:bidi="en-US"/>
      </w:rPr>
    </w:lvl>
    <w:lvl w:ilvl="3">
      <w:start w:val="1"/>
      <w:numFmt w:val="lowerRoman"/>
      <w:lvlText w:val="(%4)"/>
      <w:lvlJc w:val="left"/>
      <w:pPr>
        <w:ind w:left="1582" w:hanging="540"/>
      </w:pPr>
      <w:rPr>
        <w:rFonts w:ascii="Arial" w:eastAsia="Arial" w:hAnsi="Arial" w:cs="Arial" w:hint="default"/>
        <w:spacing w:val="-2"/>
        <w:w w:val="100"/>
        <w:sz w:val="22"/>
        <w:szCs w:val="22"/>
        <w:lang w:val="en-US" w:eastAsia="en-US" w:bidi="en-US"/>
      </w:rPr>
    </w:lvl>
    <w:lvl w:ilvl="4">
      <w:numFmt w:val="bullet"/>
      <w:lvlText w:val="•"/>
      <w:lvlJc w:val="left"/>
      <w:pPr>
        <w:ind w:left="3014" w:hanging="540"/>
      </w:pPr>
      <w:rPr>
        <w:rFonts w:hint="default"/>
        <w:lang w:val="en-US" w:eastAsia="en-US" w:bidi="en-US"/>
      </w:rPr>
    </w:lvl>
    <w:lvl w:ilvl="5">
      <w:numFmt w:val="bullet"/>
      <w:lvlText w:val="•"/>
      <w:lvlJc w:val="left"/>
      <w:pPr>
        <w:ind w:left="3727" w:hanging="540"/>
      </w:pPr>
      <w:rPr>
        <w:rFonts w:hint="default"/>
        <w:lang w:val="en-US" w:eastAsia="en-US" w:bidi="en-US"/>
      </w:rPr>
    </w:lvl>
    <w:lvl w:ilvl="6">
      <w:numFmt w:val="bullet"/>
      <w:lvlText w:val="•"/>
      <w:lvlJc w:val="left"/>
      <w:pPr>
        <w:ind w:left="4440" w:hanging="540"/>
      </w:pPr>
      <w:rPr>
        <w:rFonts w:hint="default"/>
        <w:lang w:val="en-US" w:eastAsia="en-US" w:bidi="en-US"/>
      </w:rPr>
    </w:lvl>
    <w:lvl w:ilvl="7">
      <w:numFmt w:val="bullet"/>
      <w:lvlText w:val="•"/>
      <w:lvlJc w:val="left"/>
      <w:pPr>
        <w:ind w:left="5154" w:hanging="540"/>
      </w:pPr>
      <w:rPr>
        <w:rFonts w:hint="default"/>
        <w:lang w:val="en-US" w:eastAsia="en-US" w:bidi="en-US"/>
      </w:rPr>
    </w:lvl>
    <w:lvl w:ilvl="8">
      <w:numFmt w:val="bullet"/>
      <w:lvlText w:val="•"/>
      <w:lvlJc w:val="left"/>
      <w:pPr>
        <w:ind w:left="5867" w:hanging="540"/>
      </w:pPr>
      <w:rPr>
        <w:rFonts w:hint="default"/>
        <w:lang w:val="en-US" w:eastAsia="en-US" w:bidi="en-US"/>
      </w:rPr>
    </w:lvl>
  </w:abstractNum>
  <w:abstractNum w:abstractNumId="35">
    <w:nsid w:val="5F482279"/>
    <w:multiLevelType w:val="hybridMultilevel"/>
    <w:tmpl w:val="5CF001B6"/>
    <w:lvl w:ilvl="0" w:tplc="F110BC6E">
      <w:start w:val="1"/>
      <w:numFmt w:val="lowerLetter"/>
      <w:lvlText w:val="%1)"/>
      <w:lvlJc w:val="left"/>
      <w:pPr>
        <w:ind w:left="1360" w:hanging="360"/>
      </w:pPr>
      <w:rPr>
        <w:rFonts w:ascii="Arial" w:eastAsia="Arial" w:hAnsi="Arial" w:cs="Arial" w:hint="default"/>
        <w:spacing w:val="-3"/>
        <w:w w:val="100"/>
        <w:sz w:val="22"/>
        <w:szCs w:val="22"/>
        <w:lang w:val="en-US" w:eastAsia="en-US" w:bidi="en-US"/>
      </w:rPr>
    </w:lvl>
    <w:lvl w:ilvl="1" w:tplc="7F124624">
      <w:numFmt w:val="bullet"/>
      <w:lvlText w:val="•"/>
      <w:lvlJc w:val="left"/>
      <w:pPr>
        <w:ind w:left="2284" w:hanging="360"/>
      </w:pPr>
      <w:rPr>
        <w:rFonts w:hint="default"/>
        <w:lang w:val="en-US" w:eastAsia="en-US" w:bidi="en-US"/>
      </w:rPr>
    </w:lvl>
    <w:lvl w:ilvl="2" w:tplc="2AA443D8">
      <w:numFmt w:val="bullet"/>
      <w:lvlText w:val="•"/>
      <w:lvlJc w:val="left"/>
      <w:pPr>
        <w:ind w:left="3208" w:hanging="360"/>
      </w:pPr>
      <w:rPr>
        <w:rFonts w:hint="default"/>
        <w:lang w:val="en-US" w:eastAsia="en-US" w:bidi="en-US"/>
      </w:rPr>
    </w:lvl>
    <w:lvl w:ilvl="3" w:tplc="44ACC7D6">
      <w:numFmt w:val="bullet"/>
      <w:lvlText w:val="•"/>
      <w:lvlJc w:val="left"/>
      <w:pPr>
        <w:ind w:left="4132" w:hanging="360"/>
      </w:pPr>
      <w:rPr>
        <w:rFonts w:hint="default"/>
        <w:lang w:val="en-US" w:eastAsia="en-US" w:bidi="en-US"/>
      </w:rPr>
    </w:lvl>
    <w:lvl w:ilvl="4" w:tplc="E83C0286">
      <w:numFmt w:val="bullet"/>
      <w:lvlText w:val="•"/>
      <w:lvlJc w:val="left"/>
      <w:pPr>
        <w:ind w:left="5056" w:hanging="360"/>
      </w:pPr>
      <w:rPr>
        <w:rFonts w:hint="default"/>
        <w:lang w:val="en-US" w:eastAsia="en-US" w:bidi="en-US"/>
      </w:rPr>
    </w:lvl>
    <w:lvl w:ilvl="5" w:tplc="148ED74C">
      <w:numFmt w:val="bullet"/>
      <w:lvlText w:val="•"/>
      <w:lvlJc w:val="left"/>
      <w:pPr>
        <w:ind w:left="5980" w:hanging="360"/>
      </w:pPr>
      <w:rPr>
        <w:rFonts w:hint="default"/>
        <w:lang w:val="en-US" w:eastAsia="en-US" w:bidi="en-US"/>
      </w:rPr>
    </w:lvl>
    <w:lvl w:ilvl="6" w:tplc="F5509240">
      <w:numFmt w:val="bullet"/>
      <w:lvlText w:val="•"/>
      <w:lvlJc w:val="left"/>
      <w:pPr>
        <w:ind w:left="6904" w:hanging="360"/>
      </w:pPr>
      <w:rPr>
        <w:rFonts w:hint="default"/>
        <w:lang w:val="en-US" w:eastAsia="en-US" w:bidi="en-US"/>
      </w:rPr>
    </w:lvl>
    <w:lvl w:ilvl="7" w:tplc="15082218">
      <w:numFmt w:val="bullet"/>
      <w:lvlText w:val="•"/>
      <w:lvlJc w:val="left"/>
      <w:pPr>
        <w:ind w:left="7828" w:hanging="360"/>
      </w:pPr>
      <w:rPr>
        <w:rFonts w:hint="default"/>
        <w:lang w:val="en-US" w:eastAsia="en-US" w:bidi="en-US"/>
      </w:rPr>
    </w:lvl>
    <w:lvl w:ilvl="8" w:tplc="7C484EC0">
      <w:numFmt w:val="bullet"/>
      <w:lvlText w:val="•"/>
      <w:lvlJc w:val="left"/>
      <w:pPr>
        <w:ind w:left="8752" w:hanging="360"/>
      </w:pPr>
      <w:rPr>
        <w:rFonts w:hint="default"/>
        <w:lang w:val="en-US" w:eastAsia="en-US" w:bidi="en-US"/>
      </w:rPr>
    </w:lvl>
  </w:abstractNum>
  <w:abstractNum w:abstractNumId="36">
    <w:nsid w:val="62407954"/>
    <w:multiLevelType w:val="multilevel"/>
    <w:tmpl w:val="A26EBD9E"/>
    <w:lvl w:ilvl="0">
      <w:start w:val="1"/>
      <w:numFmt w:val="lowerLetter"/>
      <w:lvlText w:val="%1."/>
      <w:lvlJc w:val="left"/>
      <w:pPr>
        <w:ind w:left="490" w:hanging="490"/>
      </w:pPr>
      <w:rPr>
        <w:rFonts w:ascii="Times New Roman" w:eastAsia="Arial" w:hAnsi="Times New Roman" w:cs="Times New Roman"/>
        <w:lang w:val="en-US" w:eastAsia="en-US" w:bidi="en-US"/>
      </w:rPr>
    </w:lvl>
    <w:lvl w:ilvl="1">
      <w:start w:val="1"/>
      <w:numFmt w:val="decimal"/>
      <w:lvlText w:val="%1.%2"/>
      <w:lvlJc w:val="left"/>
      <w:pPr>
        <w:ind w:left="490" w:hanging="490"/>
      </w:pPr>
      <w:rPr>
        <w:rFonts w:ascii="Arial" w:eastAsia="Arial" w:hAnsi="Arial" w:cs="Arial" w:hint="default"/>
        <w:spacing w:val="-1"/>
        <w:w w:val="100"/>
        <w:sz w:val="22"/>
        <w:szCs w:val="22"/>
        <w:lang w:val="en-US" w:eastAsia="en-US" w:bidi="en-US"/>
      </w:rPr>
    </w:lvl>
    <w:lvl w:ilvl="2">
      <w:start w:val="1"/>
      <w:numFmt w:val="upperRoman"/>
      <w:lvlText w:val="%3."/>
      <w:lvlJc w:val="right"/>
      <w:pPr>
        <w:ind w:left="1042" w:hanging="540"/>
      </w:pPr>
      <w:rPr>
        <w:rFonts w:hint="default"/>
        <w:w w:val="100"/>
        <w:sz w:val="22"/>
        <w:szCs w:val="22"/>
        <w:lang w:val="en-US" w:eastAsia="en-US" w:bidi="en-US"/>
      </w:rPr>
    </w:lvl>
    <w:lvl w:ilvl="3">
      <w:start w:val="1"/>
      <w:numFmt w:val="lowerRoman"/>
      <w:lvlText w:val="(%4)"/>
      <w:lvlJc w:val="left"/>
      <w:pPr>
        <w:ind w:left="1582" w:hanging="540"/>
      </w:pPr>
      <w:rPr>
        <w:rFonts w:ascii="Arial" w:eastAsia="Arial" w:hAnsi="Arial" w:cs="Arial" w:hint="default"/>
        <w:spacing w:val="-2"/>
        <w:w w:val="100"/>
        <w:sz w:val="22"/>
        <w:szCs w:val="22"/>
        <w:lang w:val="en-US" w:eastAsia="en-US" w:bidi="en-US"/>
      </w:rPr>
    </w:lvl>
    <w:lvl w:ilvl="4">
      <w:numFmt w:val="bullet"/>
      <w:lvlText w:val="•"/>
      <w:lvlJc w:val="left"/>
      <w:pPr>
        <w:ind w:left="3014" w:hanging="540"/>
      </w:pPr>
      <w:rPr>
        <w:rFonts w:hint="default"/>
        <w:lang w:val="en-US" w:eastAsia="en-US" w:bidi="en-US"/>
      </w:rPr>
    </w:lvl>
    <w:lvl w:ilvl="5">
      <w:numFmt w:val="bullet"/>
      <w:lvlText w:val="•"/>
      <w:lvlJc w:val="left"/>
      <w:pPr>
        <w:ind w:left="3727" w:hanging="540"/>
      </w:pPr>
      <w:rPr>
        <w:rFonts w:hint="default"/>
        <w:lang w:val="en-US" w:eastAsia="en-US" w:bidi="en-US"/>
      </w:rPr>
    </w:lvl>
    <w:lvl w:ilvl="6">
      <w:numFmt w:val="bullet"/>
      <w:lvlText w:val="•"/>
      <w:lvlJc w:val="left"/>
      <w:pPr>
        <w:ind w:left="4440" w:hanging="540"/>
      </w:pPr>
      <w:rPr>
        <w:rFonts w:hint="default"/>
        <w:lang w:val="en-US" w:eastAsia="en-US" w:bidi="en-US"/>
      </w:rPr>
    </w:lvl>
    <w:lvl w:ilvl="7">
      <w:numFmt w:val="bullet"/>
      <w:lvlText w:val="•"/>
      <w:lvlJc w:val="left"/>
      <w:pPr>
        <w:ind w:left="5154" w:hanging="540"/>
      </w:pPr>
      <w:rPr>
        <w:rFonts w:hint="default"/>
        <w:lang w:val="en-US" w:eastAsia="en-US" w:bidi="en-US"/>
      </w:rPr>
    </w:lvl>
    <w:lvl w:ilvl="8">
      <w:numFmt w:val="bullet"/>
      <w:lvlText w:val="•"/>
      <w:lvlJc w:val="left"/>
      <w:pPr>
        <w:ind w:left="5867" w:hanging="540"/>
      </w:pPr>
      <w:rPr>
        <w:rFonts w:hint="default"/>
        <w:lang w:val="en-US" w:eastAsia="en-US" w:bidi="en-US"/>
      </w:rPr>
    </w:lvl>
  </w:abstractNum>
  <w:abstractNum w:abstractNumId="37">
    <w:nsid w:val="6387019A"/>
    <w:multiLevelType w:val="hybridMultilevel"/>
    <w:tmpl w:val="25FE0B4A"/>
    <w:lvl w:ilvl="0" w:tplc="71B00462">
      <w:start w:val="1"/>
      <w:numFmt w:val="lowerLetter"/>
      <w:lvlText w:val="(%1)"/>
      <w:lvlJc w:val="left"/>
      <w:pPr>
        <w:ind w:left="2090" w:hanging="360"/>
      </w:pPr>
      <w:rPr>
        <w:rFonts w:ascii="Arial" w:eastAsia="Arial" w:hAnsi="Arial" w:cs="Arial" w:hint="default"/>
        <w:w w:val="100"/>
        <w:sz w:val="22"/>
        <w:szCs w:val="22"/>
        <w:lang w:val="en-US" w:eastAsia="en-US" w:bidi="en-US"/>
      </w:rPr>
    </w:lvl>
    <w:lvl w:ilvl="1" w:tplc="865CF218">
      <w:numFmt w:val="bullet"/>
      <w:lvlText w:val="•"/>
      <w:lvlJc w:val="left"/>
      <w:pPr>
        <w:ind w:left="2950" w:hanging="360"/>
      </w:pPr>
      <w:rPr>
        <w:rFonts w:hint="default"/>
        <w:lang w:val="en-US" w:eastAsia="en-US" w:bidi="en-US"/>
      </w:rPr>
    </w:lvl>
    <w:lvl w:ilvl="2" w:tplc="4B0A4950">
      <w:numFmt w:val="bullet"/>
      <w:lvlText w:val="•"/>
      <w:lvlJc w:val="left"/>
      <w:pPr>
        <w:ind w:left="3800" w:hanging="360"/>
      </w:pPr>
      <w:rPr>
        <w:rFonts w:hint="default"/>
        <w:lang w:val="en-US" w:eastAsia="en-US" w:bidi="en-US"/>
      </w:rPr>
    </w:lvl>
    <w:lvl w:ilvl="3" w:tplc="03820522">
      <w:numFmt w:val="bullet"/>
      <w:lvlText w:val="•"/>
      <w:lvlJc w:val="left"/>
      <w:pPr>
        <w:ind w:left="4650" w:hanging="360"/>
      </w:pPr>
      <w:rPr>
        <w:rFonts w:hint="default"/>
        <w:lang w:val="en-US" w:eastAsia="en-US" w:bidi="en-US"/>
      </w:rPr>
    </w:lvl>
    <w:lvl w:ilvl="4" w:tplc="6248E234">
      <w:numFmt w:val="bullet"/>
      <w:lvlText w:val="•"/>
      <w:lvlJc w:val="left"/>
      <w:pPr>
        <w:ind w:left="5500" w:hanging="360"/>
      </w:pPr>
      <w:rPr>
        <w:rFonts w:hint="default"/>
        <w:lang w:val="en-US" w:eastAsia="en-US" w:bidi="en-US"/>
      </w:rPr>
    </w:lvl>
    <w:lvl w:ilvl="5" w:tplc="A4B67194">
      <w:numFmt w:val="bullet"/>
      <w:lvlText w:val="•"/>
      <w:lvlJc w:val="left"/>
      <w:pPr>
        <w:ind w:left="6350" w:hanging="360"/>
      </w:pPr>
      <w:rPr>
        <w:rFonts w:hint="default"/>
        <w:lang w:val="en-US" w:eastAsia="en-US" w:bidi="en-US"/>
      </w:rPr>
    </w:lvl>
    <w:lvl w:ilvl="6" w:tplc="C3868D2A">
      <w:numFmt w:val="bullet"/>
      <w:lvlText w:val="•"/>
      <w:lvlJc w:val="left"/>
      <w:pPr>
        <w:ind w:left="7200" w:hanging="360"/>
      </w:pPr>
      <w:rPr>
        <w:rFonts w:hint="default"/>
        <w:lang w:val="en-US" w:eastAsia="en-US" w:bidi="en-US"/>
      </w:rPr>
    </w:lvl>
    <w:lvl w:ilvl="7" w:tplc="F718E52E">
      <w:numFmt w:val="bullet"/>
      <w:lvlText w:val="•"/>
      <w:lvlJc w:val="left"/>
      <w:pPr>
        <w:ind w:left="8050" w:hanging="360"/>
      </w:pPr>
      <w:rPr>
        <w:rFonts w:hint="default"/>
        <w:lang w:val="en-US" w:eastAsia="en-US" w:bidi="en-US"/>
      </w:rPr>
    </w:lvl>
    <w:lvl w:ilvl="8" w:tplc="9BFA7092">
      <w:numFmt w:val="bullet"/>
      <w:lvlText w:val="•"/>
      <w:lvlJc w:val="left"/>
      <w:pPr>
        <w:ind w:left="8900" w:hanging="360"/>
      </w:pPr>
      <w:rPr>
        <w:rFonts w:hint="default"/>
        <w:lang w:val="en-US" w:eastAsia="en-US" w:bidi="en-US"/>
      </w:rPr>
    </w:lvl>
  </w:abstractNum>
  <w:abstractNum w:abstractNumId="38">
    <w:nsid w:val="67DC29EA"/>
    <w:multiLevelType w:val="hybridMultilevel"/>
    <w:tmpl w:val="78B66630"/>
    <w:lvl w:ilvl="0" w:tplc="C8E8131E">
      <w:start w:val="1"/>
      <w:numFmt w:val="lowerLetter"/>
      <w:lvlText w:val="(%1)"/>
      <w:lvlJc w:val="left"/>
      <w:pPr>
        <w:ind w:left="1811" w:hanging="452"/>
      </w:pPr>
      <w:rPr>
        <w:rFonts w:ascii="Arial" w:eastAsia="Arial" w:hAnsi="Arial" w:cs="Arial" w:hint="default"/>
        <w:w w:val="100"/>
        <w:sz w:val="22"/>
        <w:szCs w:val="22"/>
        <w:lang w:val="en-US" w:eastAsia="en-US" w:bidi="en-US"/>
      </w:rPr>
    </w:lvl>
    <w:lvl w:ilvl="1" w:tplc="E73C8CD4">
      <w:numFmt w:val="bullet"/>
      <w:lvlText w:val="•"/>
      <w:lvlJc w:val="left"/>
      <w:pPr>
        <w:ind w:left="2698" w:hanging="452"/>
      </w:pPr>
      <w:rPr>
        <w:rFonts w:hint="default"/>
        <w:lang w:val="en-US" w:eastAsia="en-US" w:bidi="en-US"/>
      </w:rPr>
    </w:lvl>
    <w:lvl w:ilvl="2" w:tplc="01B269F4">
      <w:numFmt w:val="bullet"/>
      <w:lvlText w:val="•"/>
      <w:lvlJc w:val="left"/>
      <w:pPr>
        <w:ind w:left="3576" w:hanging="452"/>
      </w:pPr>
      <w:rPr>
        <w:rFonts w:hint="default"/>
        <w:lang w:val="en-US" w:eastAsia="en-US" w:bidi="en-US"/>
      </w:rPr>
    </w:lvl>
    <w:lvl w:ilvl="3" w:tplc="1148550C">
      <w:numFmt w:val="bullet"/>
      <w:lvlText w:val="•"/>
      <w:lvlJc w:val="left"/>
      <w:pPr>
        <w:ind w:left="4454" w:hanging="452"/>
      </w:pPr>
      <w:rPr>
        <w:rFonts w:hint="default"/>
        <w:lang w:val="en-US" w:eastAsia="en-US" w:bidi="en-US"/>
      </w:rPr>
    </w:lvl>
    <w:lvl w:ilvl="4" w:tplc="11E4A202">
      <w:numFmt w:val="bullet"/>
      <w:lvlText w:val="•"/>
      <w:lvlJc w:val="left"/>
      <w:pPr>
        <w:ind w:left="5332" w:hanging="452"/>
      </w:pPr>
      <w:rPr>
        <w:rFonts w:hint="default"/>
        <w:lang w:val="en-US" w:eastAsia="en-US" w:bidi="en-US"/>
      </w:rPr>
    </w:lvl>
    <w:lvl w:ilvl="5" w:tplc="8D6CF67E">
      <w:numFmt w:val="bullet"/>
      <w:lvlText w:val="•"/>
      <w:lvlJc w:val="left"/>
      <w:pPr>
        <w:ind w:left="6210" w:hanging="452"/>
      </w:pPr>
      <w:rPr>
        <w:rFonts w:hint="default"/>
        <w:lang w:val="en-US" w:eastAsia="en-US" w:bidi="en-US"/>
      </w:rPr>
    </w:lvl>
    <w:lvl w:ilvl="6" w:tplc="D5E0977C">
      <w:numFmt w:val="bullet"/>
      <w:lvlText w:val="•"/>
      <w:lvlJc w:val="left"/>
      <w:pPr>
        <w:ind w:left="7088" w:hanging="452"/>
      </w:pPr>
      <w:rPr>
        <w:rFonts w:hint="default"/>
        <w:lang w:val="en-US" w:eastAsia="en-US" w:bidi="en-US"/>
      </w:rPr>
    </w:lvl>
    <w:lvl w:ilvl="7" w:tplc="0C9AC408">
      <w:numFmt w:val="bullet"/>
      <w:lvlText w:val="•"/>
      <w:lvlJc w:val="left"/>
      <w:pPr>
        <w:ind w:left="7966" w:hanging="452"/>
      </w:pPr>
      <w:rPr>
        <w:rFonts w:hint="default"/>
        <w:lang w:val="en-US" w:eastAsia="en-US" w:bidi="en-US"/>
      </w:rPr>
    </w:lvl>
    <w:lvl w:ilvl="8" w:tplc="0EFC3A22">
      <w:numFmt w:val="bullet"/>
      <w:lvlText w:val="•"/>
      <w:lvlJc w:val="left"/>
      <w:pPr>
        <w:ind w:left="8844" w:hanging="452"/>
      </w:pPr>
      <w:rPr>
        <w:rFonts w:hint="default"/>
        <w:lang w:val="en-US" w:eastAsia="en-US" w:bidi="en-US"/>
      </w:rPr>
    </w:lvl>
  </w:abstractNum>
  <w:abstractNum w:abstractNumId="39">
    <w:nsid w:val="6AB74707"/>
    <w:multiLevelType w:val="hybridMultilevel"/>
    <w:tmpl w:val="235AA2F4"/>
    <w:lvl w:ilvl="0" w:tplc="1A22CA10">
      <w:start w:val="1"/>
      <w:numFmt w:val="decimal"/>
      <w:lvlText w:val="%1."/>
      <w:lvlJc w:val="left"/>
      <w:pPr>
        <w:ind w:left="1360" w:hanging="360"/>
      </w:pPr>
      <w:rPr>
        <w:rFonts w:ascii="Arial" w:eastAsia="Arial" w:hAnsi="Arial" w:cs="Arial" w:hint="default"/>
        <w:spacing w:val="-3"/>
        <w:w w:val="100"/>
        <w:sz w:val="22"/>
        <w:szCs w:val="22"/>
        <w:lang w:val="en-US" w:eastAsia="en-US" w:bidi="en-US"/>
      </w:rPr>
    </w:lvl>
    <w:lvl w:ilvl="1" w:tplc="7B10A6D6">
      <w:numFmt w:val="bullet"/>
      <w:lvlText w:val="•"/>
      <w:lvlJc w:val="left"/>
      <w:pPr>
        <w:ind w:left="2284" w:hanging="360"/>
      </w:pPr>
      <w:rPr>
        <w:rFonts w:hint="default"/>
        <w:lang w:val="en-US" w:eastAsia="en-US" w:bidi="en-US"/>
      </w:rPr>
    </w:lvl>
    <w:lvl w:ilvl="2" w:tplc="FB9063F2">
      <w:numFmt w:val="bullet"/>
      <w:lvlText w:val="•"/>
      <w:lvlJc w:val="left"/>
      <w:pPr>
        <w:ind w:left="3208" w:hanging="360"/>
      </w:pPr>
      <w:rPr>
        <w:rFonts w:hint="default"/>
        <w:lang w:val="en-US" w:eastAsia="en-US" w:bidi="en-US"/>
      </w:rPr>
    </w:lvl>
    <w:lvl w:ilvl="3" w:tplc="BE4AA5A2">
      <w:numFmt w:val="bullet"/>
      <w:lvlText w:val="•"/>
      <w:lvlJc w:val="left"/>
      <w:pPr>
        <w:ind w:left="4132" w:hanging="360"/>
      </w:pPr>
      <w:rPr>
        <w:rFonts w:hint="default"/>
        <w:lang w:val="en-US" w:eastAsia="en-US" w:bidi="en-US"/>
      </w:rPr>
    </w:lvl>
    <w:lvl w:ilvl="4" w:tplc="B59823B8">
      <w:numFmt w:val="bullet"/>
      <w:lvlText w:val="•"/>
      <w:lvlJc w:val="left"/>
      <w:pPr>
        <w:ind w:left="5056" w:hanging="360"/>
      </w:pPr>
      <w:rPr>
        <w:rFonts w:hint="default"/>
        <w:lang w:val="en-US" w:eastAsia="en-US" w:bidi="en-US"/>
      </w:rPr>
    </w:lvl>
    <w:lvl w:ilvl="5" w:tplc="B602F38E">
      <w:numFmt w:val="bullet"/>
      <w:lvlText w:val="•"/>
      <w:lvlJc w:val="left"/>
      <w:pPr>
        <w:ind w:left="5980" w:hanging="360"/>
      </w:pPr>
      <w:rPr>
        <w:rFonts w:hint="default"/>
        <w:lang w:val="en-US" w:eastAsia="en-US" w:bidi="en-US"/>
      </w:rPr>
    </w:lvl>
    <w:lvl w:ilvl="6" w:tplc="2D58FDE8">
      <w:numFmt w:val="bullet"/>
      <w:lvlText w:val="•"/>
      <w:lvlJc w:val="left"/>
      <w:pPr>
        <w:ind w:left="6904" w:hanging="360"/>
      </w:pPr>
      <w:rPr>
        <w:rFonts w:hint="default"/>
        <w:lang w:val="en-US" w:eastAsia="en-US" w:bidi="en-US"/>
      </w:rPr>
    </w:lvl>
    <w:lvl w:ilvl="7" w:tplc="315AA0AC">
      <w:numFmt w:val="bullet"/>
      <w:lvlText w:val="•"/>
      <w:lvlJc w:val="left"/>
      <w:pPr>
        <w:ind w:left="7828" w:hanging="360"/>
      </w:pPr>
      <w:rPr>
        <w:rFonts w:hint="default"/>
        <w:lang w:val="en-US" w:eastAsia="en-US" w:bidi="en-US"/>
      </w:rPr>
    </w:lvl>
    <w:lvl w:ilvl="8" w:tplc="5B1CAE5A">
      <w:numFmt w:val="bullet"/>
      <w:lvlText w:val="•"/>
      <w:lvlJc w:val="left"/>
      <w:pPr>
        <w:ind w:left="8752" w:hanging="360"/>
      </w:pPr>
      <w:rPr>
        <w:rFonts w:hint="default"/>
        <w:lang w:val="en-US" w:eastAsia="en-US" w:bidi="en-US"/>
      </w:rPr>
    </w:lvl>
  </w:abstractNum>
  <w:abstractNum w:abstractNumId="40">
    <w:nsid w:val="6D923A5C"/>
    <w:multiLevelType w:val="multilevel"/>
    <w:tmpl w:val="D602BBF0"/>
    <w:lvl w:ilvl="0">
      <w:start w:val="1"/>
      <w:numFmt w:val="decimal"/>
      <w:lvlText w:val="%1."/>
      <w:lvlJc w:val="left"/>
      <w:pPr>
        <w:ind w:left="6030" w:hanging="360"/>
      </w:pPr>
      <w:rPr>
        <w:rFonts w:ascii="Arial" w:eastAsia="Arial" w:hAnsi="Arial" w:cs="Arial" w:hint="default"/>
        <w:b/>
        <w:bCs/>
        <w:color w:val="4471C4"/>
        <w:spacing w:val="-1"/>
        <w:w w:val="100"/>
        <w:sz w:val="28"/>
        <w:szCs w:val="28"/>
        <w:lang w:val="en-US" w:eastAsia="en-US" w:bidi="en-US"/>
      </w:rPr>
    </w:lvl>
    <w:lvl w:ilvl="1">
      <w:start w:val="1"/>
      <w:numFmt w:val="decimal"/>
      <w:lvlText w:val="%1.%2"/>
      <w:lvlJc w:val="left"/>
      <w:pPr>
        <w:ind w:left="1360" w:hanging="720"/>
      </w:pPr>
      <w:rPr>
        <w:rFonts w:ascii="Arial" w:eastAsia="Arial" w:hAnsi="Arial" w:cs="Arial" w:hint="default"/>
        <w:w w:val="100"/>
        <w:sz w:val="22"/>
        <w:szCs w:val="22"/>
        <w:lang w:val="en-US" w:eastAsia="en-US" w:bidi="en-US"/>
      </w:rPr>
    </w:lvl>
    <w:lvl w:ilvl="2">
      <w:start w:val="1"/>
      <w:numFmt w:val="lowerRoman"/>
      <w:lvlText w:val="(%3)"/>
      <w:lvlJc w:val="left"/>
      <w:pPr>
        <w:ind w:left="2620" w:hanging="540"/>
      </w:pPr>
      <w:rPr>
        <w:rFonts w:ascii="Arial" w:eastAsia="Arial" w:hAnsi="Arial" w:cs="Arial" w:hint="default"/>
        <w:spacing w:val="-2"/>
        <w:w w:val="100"/>
        <w:sz w:val="22"/>
        <w:szCs w:val="22"/>
        <w:lang w:val="en-US" w:eastAsia="en-US" w:bidi="en-US"/>
      </w:rPr>
    </w:lvl>
    <w:lvl w:ilvl="3">
      <w:start w:val="1"/>
      <w:numFmt w:val="lowerLetter"/>
      <w:lvlText w:val="%4)"/>
      <w:lvlJc w:val="left"/>
      <w:pPr>
        <w:ind w:left="3221" w:hanging="360"/>
      </w:pPr>
      <w:rPr>
        <w:rFonts w:ascii="Arial" w:eastAsia="Arial" w:hAnsi="Arial" w:cs="Arial" w:hint="default"/>
        <w:spacing w:val="-1"/>
        <w:w w:val="100"/>
        <w:sz w:val="22"/>
        <w:szCs w:val="22"/>
        <w:lang w:val="en-US" w:eastAsia="en-US" w:bidi="en-US"/>
      </w:rPr>
    </w:lvl>
    <w:lvl w:ilvl="4">
      <w:numFmt w:val="bullet"/>
      <w:lvlText w:val="•"/>
      <w:lvlJc w:val="left"/>
      <w:pPr>
        <w:ind w:left="2620" w:hanging="360"/>
      </w:pPr>
      <w:rPr>
        <w:rFonts w:hint="default"/>
        <w:lang w:val="en-US" w:eastAsia="en-US" w:bidi="en-US"/>
      </w:rPr>
    </w:lvl>
    <w:lvl w:ilvl="5">
      <w:numFmt w:val="bullet"/>
      <w:lvlText w:val="•"/>
      <w:lvlJc w:val="left"/>
      <w:pPr>
        <w:ind w:left="3220" w:hanging="360"/>
      </w:pPr>
      <w:rPr>
        <w:rFonts w:hint="default"/>
        <w:lang w:val="en-US" w:eastAsia="en-US" w:bidi="en-US"/>
      </w:rPr>
    </w:lvl>
    <w:lvl w:ilvl="6">
      <w:numFmt w:val="bullet"/>
      <w:lvlText w:val="•"/>
      <w:lvlJc w:val="left"/>
      <w:pPr>
        <w:ind w:left="4696" w:hanging="360"/>
      </w:pPr>
      <w:rPr>
        <w:rFonts w:hint="default"/>
        <w:lang w:val="en-US" w:eastAsia="en-US" w:bidi="en-US"/>
      </w:rPr>
    </w:lvl>
    <w:lvl w:ilvl="7">
      <w:numFmt w:val="bullet"/>
      <w:lvlText w:val="•"/>
      <w:lvlJc w:val="left"/>
      <w:pPr>
        <w:ind w:left="6172" w:hanging="360"/>
      </w:pPr>
      <w:rPr>
        <w:rFonts w:hint="default"/>
        <w:lang w:val="en-US" w:eastAsia="en-US" w:bidi="en-US"/>
      </w:rPr>
    </w:lvl>
    <w:lvl w:ilvl="8">
      <w:numFmt w:val="bullet"/>
      <w:lvlText w:val="•"/>
      <w:lvlJc w:val="left"/>
      <w:pPr>
        <w:ind w:left="7648" w:hanging="360"/>
      </w:pPr>
      <w:rPr>
        <w:rFonts w:hint="default"/>
        <w:lang w:val="en-US" w:eastAsia="en-US" w:bidi="en-US"/>
      </w:rPr>
    </w:lvl>
  </w:abstractNum>
  <w:abstractNum w:abstractNumId="41">
    <w:nsid w:val="6FC6464C"/>
    <w:multiLevelType w:val="hybridMultilevel"/>
    <w:tmpl w:val="790681EA"/>
    <w:lvl w:ilvl="0" w:tplc="397224A4">
      <w:start w:val="2"/>
      <w:numFmt w:val="upperLetter"/>
      <w:lvlText w:val="%1."/>
      <w:lvlJc w:val="left"/>
      <w:pPr>
        <w:ind w:left="3772" w:hanging="408"/>
        <w:jc w:val="right"/>
      </w:pPr>
      <w:rPr>
        <w:rFonts w:ascii="Arial" w:eastAsia="Arial" w:hAnsi="Arial" w:cs="Arial" w:hint="default"/>
        <w:b/>
        <w:bCs/>
        <w:color w:val="2E5395"/>
        <w:spacing w:val="-1"/>
        <w:w w:val="99"/>
        <w:sz w:val="32"/>
        <w:szCs w:val="32"/>
        <w:lang w:val="en-US" w:eastAsia="en-US" w:bidi="en-US"/>
      </w:rPr>
    </w:lvl>
    <w:lvl w:ilvl="1" w:tplc="252C5C06">
      <w:start w:val="1"/>
      <w:numFmt w:val="decimal"/>
      <w:lvlText w:val="%2."/>
      <w:lvlJc w:val="left"/>
      <w:pPr>
        <w:ind w:left="640" w:hanging="541"/>
      </w:pPr>
      <w:rPr>
        <w:rFonts w:ascii="Arial" w:eastAsia="Arial" w:hAnsi="Arial" w:cs="Arial" w:hint="default"/>
        <w:spacing w:val="-1"/>
        <w:w w:val="100"/>
        <w:sz w:val="22"/>
        <w:szCs w:val="22"/>
        <w:lang w:val="en-US" w:eastAsia="en-US" w:bidi="en-US"/>
      </w:rPr>
    </w:lvl>
    <w:lvl w:ilvl="2" w:tplc="CBB0AC18">
      <w:start w:val="1"/>
      <w:numFmt w:val="lowerLetter"/>
      <w:lvlText w:val="(%3)"/>
      <w:lvlJc w:val="left"/>
      <w:pPr>
        <w:ind w:left="1504" w:hanging="360"/>
      </w:pPr>
      <w:rPr>
        <w:rFonts w:hint="default"/>
        <w:spacing w:val="-25"/>
        <w:w w:val="99"/>
        <w:lang w:val="en-US" w:eastAsia="en-US" w:bidi="en-US"/>
      </w:rPr>
    </w:lvl>
    <w:lvl w:ilvl="3" w:tplc="98D47D50">
      <w:numFmt w:val="bullet"/>
      <w:lvlText w:val="•"/>
      <w:lvlJc w:val="left"/>
      <w:pPr>
        <w:ind w:left="3780" w:hanging="360"/>
      </w:pPr>
      <w:rPr>
        <w:rFonts w:hint="default"/>
        <w:lang w:val="en-US" w:eastAsia="en-US" w:bidi="en-US"/>
      </w:rPr>
    </w:lvl>
    <w:lvl w:ilvl="4" w:tplc="DFB6C764">
      <w:numFmt w:val="bullet"/>
      <w:lvlText w:val="•"/>
      <w:lvlJc w:val="left"/>
      <w:pPr>
        <w:ind w:left="4754" w:hanging="360"/>
      </w:pPr>
      <w:rPr>
        <w:rFonts w:hint="default"/>
        <w:lang w:val="en-US" w:eastAsia="en-US" w:bidi="en-US"/>
      </w:rPr>
    </w:lvl>
    <w:lvl w:ilvl="5" w:tplc="B98EF700">
      <w:numFmt w:val="bullet"/>
      <w:lvlText w:val="•"/>
      <w:lvlJc w:val="left"/>
      <w:pPr>
        <w:ind w:left="5728" w:hanging="360"/>
      </w:pPr>
      <w:rPr>
        <w:rFonts w:hint="default"/>
        <w:lang w:val="en-US" w:eastAsia="en-US" w:bidi="en-US"/>
      </w:rPr>
    </w:lvl>
    <w:lvl w:ilvl="6" w:tplc="56124286">
      <w:numFmt w:val="bullet"/>
      <w:lvlText w:val="•"/>
      <w:lvlJc w:val="left"/>
      <w:pPr>
        <w:ind w:left="6702" w:hanging="360"/>
      </w:pPr>
      <w:rPr>
        <w:rFonts w:hint="default"/>
        <w:lang w:val="en-US" w:eastAsia="en-US" w:bidi="en-US"/>
      </w:rPr>
    </w:lvl>
    <w:lvl w:ilvl="7" w:tplc="6906655A">
      <w:numFmt w:val="bullet"/>
      <w:lvlText w:val="•"/>
      <w:lvlJc w:val="left"/>
      <w:pPr>
        <w:ind w:left="7677" w:hanging="360"/>
      </w:pPr>
      <w:rPr>
        <w:rFonts w:hint="default"/>
        <w:lang w:val="en-US" w:eastAsia="en-US" w:bidi="en-US"/>
      </w:rPr>
    </w:lvl>
    <w:lvl w:ilvl="8" w:tplc="C64E1F58">
      <w:numFmt w:val="bullet"/>
      <w:lvlText w:val="•"/>
      <w:lvlJc w:val="left"/>
      <w:pPr>
        <w:ind w:left="8651" w:hanging="360"/>
      </w:pPr>
      <w:rPr>
        <w:rFonts w:hint="default"/>
        <w:lang w:val="en-US" w:eastAsia="en-US" w:bidi="en-US"/>
      </w:rPr>
    </w:lvl>
  </w:abstractNum>
  <w:abstractNum w:abstractNumId="42">
    <w:nsid w:val="70610845"/>
    <w:multiLevelType w:val="multilevel"/>
    <w:tmpl w:val="D1D220A6"/>
    <w:lvl w:ilvl="0">
      <w:start w:val="25"/>
      <w:numFmt w:val="decimal"/>
      <w:lvlText w:val="%1"/>
      <w:lvlJc w:val="left"/>
      <w:pPr>
        <w:ind w:left="1520" w:hanging="677"/>
      </w:pPr>
      <w:rPr>
        <w:rFonts w:hint="default"/>
        <w:lang w:val="en-US" w:eastAsia="en-US" w:bidi="en-US"/>
      </w:rPr>
    </w:lvl>
    <w:lvl w:ilvl="1">
      <w:start w:val="1"/>
      <w:numFmt w:val="decimal"/>
      <w:lvlText w:val="%1.%2"/>
      <w:lvlJc w:val="left"/>
      <w:pPr>
        <w:ind w:left="1520" w:hanging="677"/>
        <w:jc w:val="right"/>
      </w:pPr>
      <w:rPr>
        <w:rFonts w:ascii="Arial" w:eastAsia="Arial" w:hAnsi="Arial" w:cs="Arial" w:hint="default"/>
        <w:spacing w:val="-1"/>
        <w:w w:val="100"/>
        <w:sz w:val="22"/>
        <w:szCs w:val="22"/>
        <w:lang w:val="en-US" w:eastAsia="en-US" w:bidi="en-US"/>
      </w:rPr>
    </w:lvl>
    <w:lvl w:ilvl="2">
      <w:start w:val="1"/>
      <w:numFmt w:val="lowerRoman"/>
      <w:lvlText w:val="(%3)"/>
      <w:lvlJc w:val="left"/>
      <w:pPr>
        <w:ind w:left="2600" w:hanging="360"/>
        <w:jc w:val="right"/>
      </w:pPr>
      <w:rPr>
        <w:rFonts w:ascii="Arial" w:eastAsia="Arial" w:hAnsi="Arial" w:cs="Arial" w:hint="default"/>
        <w:spacing w:val="-2"/>
        <w:w w:val="100"/>
        <w:sz w:val="22"/>
        <w:szCs w:val="22"/>
        <w:lang w:val="en-US" w:eastAsia="en-US" w:bidi="en-US"/>
      </w:rPr>
    </w:lvl>
    <w:lvl w:ilvl="3">
      <w:numFmt w:val="bullet"/>
      <w:lvlText w:val="•"/>
      <w:lvlJc w:val="left"/>
      <w:pPr>
        <w:ind w:left="3829" w:hanging="360"/>
      </w:pPr>
      <w:rPr>
        <w:rFonts w:hint="default"/>
        <w:lang w:val="en-US" w:eastAsia="en-US" w:bidi="en-US"/>
      </w:rPr>
    </w:lvl>
    <w:lvl w:ilvl="4">
      <w:numFmt w:val="bullet"/>
      <w:lvlText w:val="•"/>
      <w:lvlJc w:val="left"/>
      <w:pPr>
        <w:ind w:left="4443" w:hanging="360"/>
      </w:pPr>
      <w:rPr>
        <w:rFonts w:hint="default"/>
        <w:lang w:val="en-US" w:eastAsia="en-US" w:bidi="en-US"/>
      </w:rPr>
    </w:lvl>
    <w:lvl w:ilvl="5">
      <w:numFmt w:val="bullet"/>
      <w:lvlText w:val="•"/>
      <w:lvlJc w:val="left"/>
      <w:pPr>
        <w:ind w:left="5058" w:hanging="360"/>
      </w:pPr>
      <w:rPr>
        <w:rFonts w:hint="default"/>
        <w:lang w:val="en-US" w:eastAsia="en-US" w:bidi="en-US"/>
      </w:rPr>
    </w:lvl>
    <w:lvl w:ilvl="6">
      <w:numFmt w:val="bullet"/>
      <w:lvlText w:val="•"/>
      <w:lvlJc w:val="left"/>
      <w:pPr>
        <w:ind w:left="5672" w:hanging="360"/>
      </w:pPr>
      <w:rPr>
        <w:rFonts w:hint="default"/>
        <w:lang w:val="en-US" w:eastAsia="en-US" w:bidi="en-US"/>
      </w:rPr>
    </w:lvl>
    <w:lvl w:ilvl="7">
      <w:numFmt w:val="bullet"/>
      <w:lvlText w:val="•"/>
      <w:lvlJc w:val="left"/>
      <w:pPr>
        <w:ind w:left="6287" w:hanging="360"/>
      </w:pPr>
      <w:rPr>
        <w:rFonts w:hint="default"/>
        <w:lang w:val="en-US" w:eastAsia="en-US" w:bidi="en-US"/>
      </w:rPr>
    </w:lvl>
    <w:lvl w:ilvl="8">
      <w:numFmt w:val="bullet"/>
      <w:lvlText w:val="•"/>
      <w:lvlJc w:val="left"/>
      <w:pPr>
        <w:ind w:left="6902" w:hanging="360"/>
      </w:pPr>
      <w:rPr>
        <w:rFonts w:hint="default"/>
        <w:lang w:val="en-US" w:eastAsia="en-US" w:bidi="en-US"/>
      </w:rPr>
    </w:lvl>
  </w:abstractNum>
  <w:abstractNum w:abstractNumId="43">
    <w:nsid w:val="768B76CE"/>
    <w:multiLevelType w:val="hybridMultilevel"/>
    <w:tmpl w:val="0B8C5350"/>
    <w:lvl w:ilvl="0" w:tplc="846CA89C">
      <w:start w:val="37"/>
      <w:numFmt w:val="decimal"/>
      <w:lvlText w:val="%1."/>
      <w:lvlJc w:val="left"/>
      <w:pPr>
        <w:ind w:left="1521" w:hanging="660"/>
      </w:pPr>
      <w:rPr>
        <w:rFonts w:ascii="Arial" w:eastAsia="Arial" w:hAnsi="Arial" w:cs="Arial" w:hint="default"/>
        <w:spacing w:val="-1"/>
        <w:w w:val="100"/>
        <w:sz w:val="22"/>
        <w:szCs w:val="22"/>
        <w:lang w:val="en-US" w:eastAsia="en-US" w:bidi="en-US"/>
      </w:rPr>
    </w:lvl>
    <w:lvl w:ilvl="1" w:tplc="EF00733E">
      <w:numFmt w:val="bullet"/>
      <w:lvlText w:val="•"/>
      <w:lvlJc w:val="left"/>
      <w:pPr>
        <w:ind w:left="4740" w:hanging="660"/>
      </w:pPr>
      <w:rPr>
        <w:rFonts w:hint="default"/>
        <w:lang w:val="en-US" w:eastAsia="en-US" w:bidi="en-US"/>
      </w:rPr>
    </w:lvl>
    <w:lvl w:ilvl="2" w:tplc="89283470">
      <w:numFmt w:val="bullet"/>
      <w:lvlText w:val="•"/>
      <w:lvlJc w:val="left"/>
      <w:pPr>
        <w:ind w:left="5391" w:hanging="660"/>
      </w:pPr>
      <w:rPr>
        <w:rFonts w:hint="default"/>
        <w:lang w:val="en-US" w:eastAsia="en-US" w:bidi="en-US"/>
      </w:rPr>
    </w:lvl>
    <w:lvl w:ilvl="3" w:tplc="3A568786">
      <w:numFmt w:val="bullet"/>
      <w:lvlText w:val="•"/>
      <w:lvlJc w:val="left"/>
      <w:pPr>
        <w:ind w:left="6042" w:hanging="660"/>
      </w:pPr>
      <w:rPr>
        <w:rFonts w:hint="default"/>
        <w:lang w:val="en-US" w:eastAsia="en-US" w:bidi="en-US"/>
      </w:rPr>
    </w:lvl>
    <w:lvl w:ilvl="4" w:tplc="B86803D0">
      <w:numFmt w:val="bullet"/>
      <w:lvlText w:val="•"/>
      <w:lvlJc w:val="left"/>
      <w:pPr>
        <w:ind w:left="6693" w:hanging="660"/>
      </w:pPr>
      <w:rPr>
        <w:rFonts w:hint="default"/>
        <w:lang w:val="en-US" w:eastAsia="en-US" w:bidi="en-US"/>
      </w:rPr>
    </w:lvl>
    <w:lvl w:ilvl="5" w:tplc="9E407812">
      <w:numFmt w:val="bullet"/>
      <w:lvlText w:val="•"/>
      <w:lvlJc w:val="left"/>
      <w:pPr>
        <w:ind w:left="7344" w:hanging="660"/>
      </w:pPr>
      <w:rPr>
        <w:rFonts w:hint="default"/>
        <w:lang w:val="en-US" w:eastAsia="en-US" w:bidi="en-US"/>
      </w:rPr>
    </w:lvl>
    <w:lvl w:ilvl="6" w:tplc="D174F104">
      <w:numFmt w:val="bullet"/>
      <w:lvlText w:val="•"/>
      <w:lvlJc w:val="left"/>
      <w:pPr>
        <w:ind w:left="7995" w:hanging="660"/>
      </w:pPr>
      <w:rPr>
        <w:rFonts w:hint="default"/>
        <w:lang w:val="en-US" w:eastAsia="en-US" w:bidi="en-US"/>
      </w:rPr>
    </w:lvl>
    <w:lvl w:ilvl="7" w:tplc="D8AA71EE">
      <w:numFmt w:val="bullet"/>
      <w:lvlText w:val="•"/>
      <w:lvlJc w:val="left"/>
      <w:pPr>
        <w:ind w:left="8646" w:hanging="660"/>
      </w:pPr>
      <w:rPr>
        <w:rFonts w:hint="default"/>
        <w:lang w:val="en-US" w:eastAsia="en-US" w:bidi="en-US"/>
      </w:rPr>
    </w:lvl>
    <w:lvl w:ilvl="8" w:tplc="20326C3C">
      <w:numFmt w:val="bullet"/>
      <w:lvlText w:val="•"/>
      <w:lvlJc w:val="left"/>
      <w:pPr>
        <w:ind w:left="9297" w:hanging="660"/>
      </w:pPr>
      <w:rPr>
        <w:rFonts w:hint="default"/>
        <w:lang w:val="en-US" w:eastAsia="en-US" w:bidi="en-US"/>
      </w:rPr>
    </w:lvl>
  </w:abstractNum>
  <w:abstractNum w:abstractNumId="44">
    <w:nsid w:val="76F7467C"/>
    <w:multiLevelType w:val="hybridMultilevel"/>
    <w:tmpl w:val="9AB8E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B505A9"/>
    <w:multiLevelType w:val="hybridMultilevel"/>
    <w:tmpl w:val="85BAB190"/>
    <w:lvl w:ilvl="0" w:tplc="8548A792">
      <w:start w:val="1"/>
      <w:numFmt w:val="lowerLetter"/>
      <w:lvlText w:val="%1)"/>
      <w:lvlJc w:val="left"/>
      <w:pPr>
        <w:ind w:left="2080" w:hanging="360"/>
      </w:pPr>
      <w:rPr>
        <w:rFonts w:ascii="Arial" w:eastAsia="Arial" w:hAnsi="Arial" w:cs="Arial" w:hint="default"/>
        <w:spacing w:val="-1"/>
        <w:w w:val="100"/>
        <w:sz w:val="22"/>
        <w:szCs w:val="22"/>
        <w:lang w:val="en-US" w:eastAsia="en-US" w:bidi="en-US"/>
      </w:rPr>
    </w:lvl>
    <w:lvl w:ilvl="1" w:tplc="3524F760">
      <w:numFmt w:val="bullet"/>
      <w:lvlText w:val="•"/>
      <w:lvlJc w:val="left"/>
      <w:pPr>
        <w:ind w:left="2932" w:hanging="360"/>
      </w:pPr>
      <w:rPr>
        <w:rFonts w:hint="default"/>
        <w:lang w:val="en-US" w:eastAsia="en-US" w:bidi="en-US"/>
      </w:rPr>
    </w:lvl>
    <w:lvl w:ilvl="2" w:tplc="CEB6C822">
      <w:numFmt w:val="bullet"/>
      <w:lvlText w:val="•"/>
      <w:lvlJc w:val="left"/>
      <w:pPr>
        <w:ind w:left="3784" w:hanging="360"/>
      </w:pPr>
      <w:rPr>
        <w:rFonts w:hint="default"/>
        <w:lang w:val="en-US" w:eastAsia="en-US" w:bidi="en-US"/>
      </w:rPr>
    </w:lvl>
    <w:lvl w:ilvl="3" w:tplc="6F36E984">
      <w:numFmt w:val="bullet"/>
      <w:lvlText w:val="•"/>
      <w:lvlJc w:val="left"/>
      <w:pPr>
        <w:ind w:left="4636" w:hanging="360"/>
      </w:pPr>
      <w:rPr>
        <w:rFonts w:hint="default"/>
        <w:lang w:val="en-US" w:eastAsia="en-US" w:bidi="en-US"/>
      </w:rPr>
    </w:lvl>
    <w:lvl w:ilvl="4" w:tplc="0DBC4C64">
      <w:numFmt w:val="bullet"/>
      <w:lvlText w:val="•"/>
      <w:lvlJc w:val="left"/>
      <w:pPr>
        <w:ind w:left="5488" w:hanging="360"/>
      </w:pPr>
      <w:rPr>
        <w:rFonts w:hint="default"/>
        <w:lang w:val="en-US" w:eastAsia="en-US" w:bidi="en-US"/>
      </w:rPr>
    </w:lvl>
    <w:lvl w:ilvl="5" w:tplc="14FC555A">
      <w:numFmt w:val="bullet"/>
      <w:lvlText w:val="•"/>
      <w:lvlJc w:val="left"/>
      <w:pPr>
        <w:ind w:left="6340" w:hanging="360"/>
      </w:pPr>
      <w:rPr>
        <w:rFonts w:hint="default"/>
        <w:lang w:val="en-US" w:eastAsia="en-US" w:bidi="en-US"/>
      </w:rPr>
    </w:lvl>
    <w:lvl w:ilvl="6" w:tplc="F2FC5AB0">
      <w:numFmt w:val="bullet"/>
      <w:lvlText w:val="•"/>
      <w:lvlJc w:val="left"/>
      <w:pPr>
        <w:ind w:left="7192" w:hanging="360"/>
      </w:pPr>
      <w:rPr>
        <w:rFonts w:hint="default"/>
        <w:lang w:val="en-US" w:eastAsia="en-US" w:bidi="en-US"/>
      </w:rPr>
    </w:lvl>
    <w:lvl w:ilvl="7" w:tplc="841C976E">
      <w:numFmt w:val="bullet"/>
      <w:lvlText w:val="•"/>
      <w:lvlJc w:val="left"/>
      <w:pPr>
        <w:ind w:left="8044" w:hanging="360"/>
      </w:pPr>
      <w:rPr>
        <w:rFonts w:hint="default"/>
        <w:lang w:val="en-US" w:eastAsia="en-US" w:bidi="en-US"/>
      </w:rPr>
    </w:lvl>
    <w:lvl w:ilvl="8" w:tplc="E1C259A8">
      <w:numFmt w:val="bullet"/>
      <w:lvlText w:val="•"/>
      <w:lvlJc w:val="left"/>
      <w:pPr>
        <w:ind w:left="8896" w:hanging="360"/>
      </w:pPr>
      <w:rPr>
        <w:rFonts w:hint="default"/>
        <w:lang w:val="en-US" w:eastAsia="en-US" w:bidi="en-US"/>
      </w:rPr>
    </w:lvl>
  </w:abstractNum>
  <w:abstractNum w:abstractNumId="46">
    <w:nsid w:val="790053CA"/>
    <w:multiLevelType w:val="hybridMultilevel"/>
    <w:tmpl w:val="8DA6C47E"/>
    <w:lvl w:ilvl="0" w:tplc="ADD43746">
      <w:numFmt w:val="bullet"/>
      <w:lvlText w:val=""/>
      <w:lvlJc w:val="left"/>
      <w:pPr>
        <w:ind w:left="539" w:hanging="449"/>
      </w:pPr>
      <w:rPr>
        <w:rFonts w:ascii="Wingdings" w:eastAsia="Wingdings" w:hAnsi="Wingdings" w:cs="Wingdings" w:hint="default"/>
        <w:w w:val="100"/>
        <w:sz w:val="22"/>
        <w:szCs w:val="22"/>
        <w:lang w:val="en-US" w:eastAsia="en-US" w:bidi="en-US"/>
      </w:rPr>
    </w:lvl>
    <w:lvl w:ilvl="1" w:tplc="C99CD8D8">
      <w:numFmt w:val="bullet"/>
      <w:lvlText w:val="•"/>
      <w:lvlJc w:val="left"/>
      <w:pPr>
        <w:ind w:left="1413" w:hanging="449"/>
      </w:pPr>
      <w:rPr>
        <w:rFonts w:hint="default"/>
        <w:lang w:val="en-US" w:eastAsia="en-US" w:bidi="en-US"/>
      </w:rPr>
    </w:lvl>
    <w:lvl w:ilvl="2" w:tplc="67CC9942">
      <w:numFmt w:val="bullet"/>
      <w:lvlText w:val="•"/>
      <w:lvlJc w:val="left"/>
      <w:pPr>
        <w:ind w:left="2287" w:hanging="449"/>
      </w:pPr>
      <w:rPr>
        <w:rFonts w:hint="default"/>
        <w:lang w:val="en-US" w:eastAsia="en-US" w:bidi="en-US"/>
      </w:rPr>
    </w:lvl>
    <w:lvl w:ilvl="3" w:tplc="F1D4077E">
      <w:numFmt w:val="bullet"/>
      <w:lvlText w:val="•"/>
      <w:lvlJc w:val="left"/>
      <w:pPr>
        <w:ind w:left="3160" w:hanging="449"/>
      </w:pPr>
      <w:rPr>
        <w:rFonts w:hint="default"/>
        <w:lang w:val="en-US" w:eastAsia="en-US" w:bidi="en-US"/>
      </w:rPr>
    </w:lvl>
    <w:lvl w:ilvl="4" w:tplc="ED2A125E">
      <w:numFmt w:val="bullet"/>
      <w:lvlText w:val="•"/>
      <w:lvlJc w:val="left"/>
      <w:pPr>
        <w:ind w:left="4034" w:hanging="449"/>
      </w:pPr>
      <w:rPr>
        <w:rFonts w:hint="default"/>
        <w:lang w:val="en-US" w:eastAsia="en-US" w:bidi="en-US"/>
      </w:rPr>
    </w:lvl>
    <w:lvl w:ilvl="5" w:tplc="E3920E92">
      <w:numFmt w:val="bullet"/>
      <w:lvlText w:val="•"/>
      <w:lvlJc w:val="left"/>
      <w:pPr>
        <w:ind w:left="4907" w:hanging="449"/>
      </w:pPr>
      <w:rPr>
        <w:rFonts w:hint="default"/>
        <w:lang w:val="en-US" w:eastAsia="en-US" w:bidi="en-US"/>
      </w:rPr>
    </w:lvl>
    <w:lvl w:ilvl="6" w:tplc="4BF671C6">
      <w:numFmt w:val="bullet"/>
      <w:lvlText w:val="•"/>
      <w:lvlJc w:val="left"/>
      <w:pPr>
        <w:ind w:left="5781" w:hanging="449"/>
      </w:pPr>
      <w:rPr>
        <w:rFonts w:hint="default"/>
        <w:lang w:val="en-US" w:eastAsia="en-US" w:bidi="en-US"/>
      </w:rPr>
    </w:lvl>
    <w:lvl w:ilvl="7" w:tplc="30C8D41C">
      <w:numFmt w:val="bullet"/>
      <w:lvlText w:val="•"/>
      <w:lvlJc w:val="left"/>
      <w:pPr>
        <w:ind w:left="6654" w:hanging="449"/>
      </w:pPr>
      <w:rPr>
        <w:rFonts w:hint="default"/>
        <w:lang w:val="en-US" w:eastAsia="en-US" w:bidi="en-US"/>
      </w:rPr>
    </w:lvl>
    <w:lvl w:ilvl="8" w:tplc="C742BAEC">
      <w:numFmt w:val="bullet"/>
      <w:lvlText w:val="•"/>
      <w:lvlJc w:val="left"/>
      <w:pPr>
        <w:ind w:left="7528" w:hanging="449"/>
      </w:pPr>
      <w:rPr>
        <w:rFonts w:hint="default"/>
        <w:lang w:val="en-US" w:eastAsia="en-US" w:bidi="en-US"/>
      </w:rPr>
    </w:lvl>
  </w:abstractNum>
  <w:abstractNum w:abstractNumId="47">
    <w:nsid w:val="79417ADE"/>
    <w:multiLevelType w:val="hybridMultilevel"/>
    <w:tmpl w:val="CF0443B2"/>
    <w:lvl w:ilvl="0" w:tplc="64E63E88">
      <w:start w:val="1"/>
      <w:numFmt w:val="lowerLetter"/>
      <w:lvlText w:val="(%1)"/>
      <w:lvlJc w:val="left"/>
      <w:pPr>
        <w:ind w:left="1991" w:hanging="540"/>
      </w:pPr>
      <w:rPr>
        <w:rFonts w:ascii="Arial" w:eastAsia="Arial" w:hAnsi="Arial" w:cs="Arial" w:hint="default"/>
        <w:w w:val="100"/>
        <w:sz w:val="22"/>
        <w:szCs w:val="22"/>
        <w:lang w:val="en-US" w:eastAsia="en-US" w:bidi="en-US"/>
      </w:rPr>
    </w:lvl>
    <w:lvl w:ilvl="1" w:tplc="7598C556">
      <w:numFmt w:val="bullet"/>
      <w:lvlText w:val="•"/>
      <w:lvlJc w:val="left"/>
      <w:pPr>
        <w:ind w:left="2860" w:hanging="540"/>
      </w:pPr>
      <w:rPr>
        <w:rFonts w:hint="default"/>
        <w:lang w:val="en-US" w:eastAsia="en-US" w:bidi="en-US"/>
      </w:rPr>
    </w:lvl>
    <w:lvl w:ilvl="2" w:tplc="0D8CF062">
      <w:numFmt w:val="bullet"/>
      <w:lvlText w:val="•"/>
      <w:lvlJc w:val="left"/>
      <w:pPr>
        <w:ind w:left="3720" w:hanging="540"/>
      </w:pPr>
      <w:rPr>
        <w:rFonts w:hint="default"/>
        <w:lang w:val="en-US" w:eastAsia="en-US" w:bidi="en-US"/>
      </w:rPr>
    </w:lvl>
    <w:lvl w:ilvl="3" w:tplc="8178687C">
      <w:numFmt w:val="bullet"/>
      <w:lvlText w:val="•"/>
      <w:lvlJc w:val="left"/>
      <w:pPr>
        <w:ind w:left="4580" w:hanging="540"/>
      </w:pPr>
      <w:rPr>
        <w:rFonts w:hint="default"/>
        <w:lang w:val="en-US" w:eastAsia="en-US" w:bidi="en-US"/>
      </w:rPr>
    </w:lvl>
    <w:lvl w:ilvl="4" w:tplc="C04CB84C">
      <w:numFmt w:val="bullet"/>
      <w:lvlText w:val="•"/>
      <w:lvlJc w:val="left"/>
      <w:pPr>
        <w:ind w:left="5440" w:hanging="540"/>
      </w:pPr>
      <w:rPr>
        <w:rFonts w:hint="default"/>
        <w:lang w:val="en-US" w:eastAsia="en-US" w:bidi="en-US"/>
      </w:rPr>
    </w:lvl>
    <w:lvl w:ilvl="5" w:tplc="C4CC6530">
      <w:numFmt w:val="bullet"/>
      <w:lvlText w:val="•"/>
      <w:lvlJc w:val="left"/>
      <w:pPr>
        <w:ind w:left="6300" w:hanging="540"/>
      </w:pPr>
      <w:rPr>
        <w:rFonts w:hint="default"/>
        <w:lang w:val="en-US" w:eastAsia="en-US" w:bidi="en-US"/>
      </w:rPr>
    </w:lvl>
    <w:lvl w:ilvl="6" w:tplc="71FEBEE2">
      <w:numFmt w:val="bullet"/>
      <w:lvlText w:val="•"/>
      <w:lvlJc w:val="left"/>
      <w:pPr>
        <w:ind w:left="7160" w:hanging="540"/>
      </w:pPr>
      <w:rPr>
        <w:rFonts w:hint="default"/>
        <w:lang w:val="en-US" w:eastAsia="en-US" w:bidi="en-US"/>
      </w:rPr>
    </w:lvl>
    <w:lvl w:ilvl="7" w:tplc="7430D1E2">
      <w:numFmt w:val="bullet"/>
      <w:lvlText w:val="•"/>
      <w:lvlJc w:val="left"/>
      <w:pPr>
        <w:ind w:left="8020" w:hanging="540"/>
      </w:pPr>
      <w:rPr>
        <w:rFonts w:hint="default"/>
        <w:lang w:val="en-US" w:eastAsia="en-US" w:bidi="en-US"/>
      </w:rPr>
    </w:lvl>
    <w:lvl w:ilvl="8" w:tplc="6BF04D7E">
      <w:numFmt w:val="bullet"/>
      <w:lvlText w:val="•"/>
      <w:lvlJc w:val="left"/>
      <w:pPr>
        <w:ind w:left="8880" w:hanging="540"/>
      </w:pPr>
      <w:rPr>
        <w:rFonts w:hint="default"/>
        <w:lang w:val="en-US" w:eastAsia="en-US" w:bidi="en-US"/>
      </w:rPr>
    </w:lvl>
  </w:abstractNum>
  <w:abstractNum w:abstractNumId="48">
    <w:nsid w:val="7A0A1FCA"/>
    <w:multiLevelType w:val="hybridMultilevel"/>
    <w:tmpl w:val="8C7CE860"/>
    <w:lvl w:ilvl="0" w:tplc="44CCD4FE">
      <w:start w:val="1"/>
      <w:numFmt w:val="lowerLetter"/>
      <w:lvlText w:val="%1)"/>
      <w:lvlJc w:val="left"/>
      <w:pPr>
        <w:ind w:left="2440" w:hanging="360"/>
      </w:pPr>
      <w:rPr>
        <w:rFonts w:ascii="Arial" w:eastAsia="Arial" w:hAnsi="Arial" w:cs="Arial" w:hint="default"/>
        <w:spacing w:val="-1"/>
        <w:w w:val="100"/>
        <w:sz w:val="22"/>
        <w:szCs w:val="22"/>
        <w:lang w:val="en-US" w:eastAsia="en-US" w:bidi="en-US"/>
      </w:rPr>
    </w:lvl>
    <w:lvl w:ilvl="1" w:tplc="D6480B58">
      <w:numFmt w:val="bullet"/>
      <w:lvlText w:val="•"/>
      <w:lvlJc w:val="left"/>
      <w:pPr>
        <w:ind w:left="3256" w:hanging="360"/>
      </w:pPr>
      <w:rPr>
        <w:rFonts w:hint="default"/>
        <w:lang w:val="en-US" w:eastAsia="en-US" w:bidi="en-US"/>
      </w:rPr>
    </w:lvl>
    <w:lvl w:ilvl="2" w:tplc="6F04486C">
      <w:numFmt w:val="bullet"/>
      <w:lvlText w:val="•"/>
      <w:lvlJc w:val="left"/>
      <w:pPr>
        <w:ind w:left="4072" w:hanging="360"/>
      </w:pPr>
      <w:rPr>
        <w:rFonts w:hint="default"/>
        <w:lang w:val="en-US" w:eastAsia="en-US" w:bidi="en-US"/>
      </w:rPr>
    </w:lvl>
    <w:lvl w:ilvl="3" w:tplc="B8FAED00">
      <w:numFmt w:val="bullet"/>
      <w:lvlText w:val="•"/>
      <w:lvlJc w:val="left"/>
      <w:pPr>
        <w:ind w:left="4888" w:hanging="360"/>
      </w:pPr>
      <w:rPr>
        <w:rFonts w:hint="default"/>
        <w:lang w:val="en-US" w:eastAsia="en-US" w:bidi="en-US"/>
      </w:rPr>
    </w:lvl>
    <w:lvl w:ilvl="4" w:tplc="CABC373E">
      <w:numFmt w:val="bullet"/>
      <w:lvlText w:val="•"/>
      <w:lvlJc w:val="left"/>
      <w:pPr>
        <w:ind w:left="5704" w:hanging="360"/>
      </w:pPr>
      <w:rPr>
        <w:rFonts w:hint="default"/>
        <w:lang w:val="en-US" w:eastAsia="en-US" w:bidi="en-US"/>
      </w:rPr>
    </w:lvl>
    <w:lvl w:ilvl="5" w:tplc="ADC622DE">
      <w:numFmt w:val="bullet"/>
      <w:lvlText w:val="•"/>
      <w:lvlJc w:val="left"/>
      <w:pPr>
        <w:ind w:left="6520" w:hanging="360"/>
      </w:pPr>
      <w:rPr>
        <w:rFonts w:hint="default"/>
        <w:lang w:val="en-US" w:eastAsia="en-US" w:bidi="en-US"/>
      </w:rPr>
    </w:lvl>
    <w:lvl w:ilvl="6" w:tplc="0D5E492C">
      <w:numFmt w:val="bullet"/>
      <w:lvlText w:val="•"/>
      <w:lvlJc w:val="left"/>
      <w:pPr>
        <w:ind w:left="7336" w:hanging="360"/>
      </w:pPr>
      <w:rPr>
        <w:rFonts w:hint="default"/>
        <w:lang w:val="en-US" w:eastAsia="en-US" w:bidi="en-US"/>
      </w:rPr>
    </w:lvl>
    <w:lvl w:ilvl="7" w:tplc="ACFA8BAE">
      <w:numFmt w:val="bullet"/>
      <w:lvlText w:val="•"/>
      <w:lvlJc w:val="left"/>
      <w:pPr>
        <w:ind w:left="8152" w:hanging="360"/>
      </w:pPr>
      <w:rPr>
        <w:rFonts w:hint="default"/>
        <w:lang w:val="en-US" w:eastAsia="en-US" w:bidi="en-US"/>
      </w:rPr>
    </w:lvl>
    <w:lvl w:ilvl="8" w:tplc="25742C98">
      <w:numFmt w:val="bullet"/>
      <w:lvlText w:val="•"/>
      <w:lvlJc w:val="left"/>
      <w:pPr>
        <w:ind w:left="8968" w:hanging="360"/>
      </w:pPr>
      <w:rPr>
        <w:rFonts w:hint="default"/>
        <w:lang w:val="en-US" w:eastAsia="en-US" w:bidi="en-US"/>
      </w:rPr>
    </w:lvl>
  </w:abstractNum>
  <w:abstractNum w:abstractNumId="49">
    <w:nsid w:val="7D5C0FF1"/>
    <w:multiLevelType w:val="hybridMultilevel"/>
    <w:tmpl w:val="7294F13A"/>
    <w:lvl w:ilvl="0" w:tplc="E1DA0AE8">
      <w:start w:val="1"/>
      <w:numFmt w:val="lowerLetter"/>
      <w:lvlText w:val="(%1)"/>
      <w:lvlJc w:val="left"/>
      <w:pPr>
        <w:ind w:left="1360" w:hanging="360"/>
      </w:pPr>
      <w:rPr>
        <w:rFonts w:ascii="Arial" w:eastAsia="Arial" w:hAnsi="Arial" w:cs="Arial" w:hint="default"/>
        <w:w w:val="100"/>
        <w:sz w:val="22"/>
        <w:szCs w:val="22"/>
        <w:lang w:val="en-US" w:eastAsia="en-US" w:bidi="en-US"/>
      </w:rPr>
    </w:lvl>
    <w:lvl w:ilvl="1" w:tplc="A98CF828">
      <w:numFmt w:val="bullet"/>
      <w:lvlText w:val="•"/>
      <w:lvlJc w:val="left"/>
      <w:pPr>
        <w:ind w:left="2284" w:hanging="360"/>
      </w:pPr>
      <w:rPr>
        <w:rFonts w:hint="default"/>
        <w:lang w:val="en-US" w:eastAsia="en-US" w:bidi="en-US"/>
      </w:rPr>
    </w:lvl>
    <w:lvl w:ilvl="2" w:tplc="B454868A">
      <w:numFmt w:val="bullet"/>
      <w:lvlText w:val="•"/>
      <w:lvlJc w:val="left"/>
      <w:pPr>
        <w:ind w:left="3208" w:hanging="360"/>
      </w:pPr>
      <w:rPr>
        <w:rFonts w:hint="default"/>
        <w:lang w:val="en-US" w:eastAsia="en-US" w:bidi="en-US"/>
      </w:rPr>
    </w:lvl>
    <w:lvl w:ilvl="3" w:tplc="BBFEB604">
      <w:numFmt w:val="bullet"/>
      <w:lvlText w:val="•"/>
      <w:lvlJc w:val="left"/>
      <w:pPr>
        <w:ind w:left="4132" w:hanging="360"/>
      </w:pPr>
      <w:rPr>
        <w:rFonts w:hint="default"/>
        <w:lang w:val="en-US" w:eastAsia="en-US" w:bidi="en-US"/>
      </w:rPr>
    </w:lvl>
    <w:lvl w:ilvl="4" w:tplc="58E01C48">
      <w:numFmt w:val="bullet"/>
      <w:lvlText w:val="•"/>
      <w:lvlJc w:val="left"/>
      <w:pPr>
        <w:ind w:left="5056" w:hanging="360"/>
      </w:pPr>
      <w:rPr>
        <w:rFonts w:hint="default"/>
        <w:lang w:val="en-US" w:eastAsia="en-US" w:bidi="en-US"/>
      </w:rPr>
    </w:lvl>
    <w:lvl w:ilvl="5" w:tplc="4B22CC58">
      <w:numFmt w:val="bullet"/>
      <w:lvlText w:val="•"/>
      <w:lvlJc w:val="left"/>
      <w:pPr>
        <w:ind w:left="5980" w:hanging="360"/>
      </w:pPr>
      <w:rPr>
        <w:rFonts w:hint="default"/>
        <w:lang w:val="en-US" w:eastAsia="en-US" w:bidi="en-US"/>
      </w:rPr>
    </w:lvl>
    <w:lvl w:ilvl="6" w:tplc="03B0BB34">
      <w:numFmt w:val="bullet"/>
      <w:lvlText w:val="•"/>
      <w:lvlJc w:val="left"/>
      <w:pPr>
        <w:ind w:left="6904" w:hanging="360"/>
      </w:pPr>
      <w:rPr>
        <w:rFonts w:hint="default"/>
        <w:lang w:val="en-US" w:eastAsia="en-US" w:bidi="en-US"/>
      </w:rPr>
    </w:lvl>
    <w:lvl w:ilvl="7" w:tplc="70F028AC">
      <w:numFmt w:val="bullet"/>
      <w:lvlText w:val="•"/>
      <w:lvlJc w:val="left"/>
      <w:pPr>
        <w:ind w:left="7828" w:hanging="360"/>
      </w:pPr>
      <w:rPr>
        <w:rFonts w:hint="default"/>
        <w:lang w:val="en-US" w:eastAsia="en-US" w:bidi="en-US"/>
      </w:rPr>
    </w:lvl>
    <w:lvl w:ilvl="8" w:tplc="B10484DA">
      <w:numFmt w:val="bullet"/>
      <w:lvlText w:val="•"/>
      <w:lvlJc w:val="left"/>
      <w:pPr>
        <w:ind w:left="8752" w:hanging="360"/>
      </w:pPr>
      <w:rPr>
        <w:rFonts w:hint="default"/>
        <w:lang w:val="en-US" w:eastAsia="en-US" w:bidi="en-US"/>
      </w:rPr>
    </w:lvl>
  </w:abstractNum>
  <w:abstractNum w:abstractNumId="50">
    <w:nsid w:val="7F065577"/>
    <w:multiLevelType w:val="hybridMultilevel"/>
    <w:tmpl w:val="0A9AFB92"/>
    <w:lvl w:ilvl="0" w:tplc="C7522D06">
      <w:start w:val="1"/>
      <w:numFmt w:val="lowerRoman"/>
      <w:lvlText w:val="(%1)"/>
      <w:lvlJc w:val="left"/>
      <w:pPr>
        <w:ind w:left="1202" w:hanging="485"/>
        <w:jc w:val="right"/>
      </w:pPr>
      <w:rPr>
        <w:rFonts w:ascii="Arial" w:eastAsia="Arial" w:hAnsi="Arial" w:cs="Arial" w:hint="default"/>
        <w:spacing w:val="-2"/>
        <w:w w:val="100"/>
        <w:sz w:val="22"/>
        <w:szCs w:val="22"/>
        <w:lang w:val="en-US" w:eastAsia="en-US" w:bidi="en-US"/>
      </w:rPr>
    </w:lvl>
    <w:lvl w:ilvl="1" w:tplc="8E105E44">
      <w:numFmt w:val="bullet"/>
      <w:lvlText w:val="•"/>
      <w:lvlJc w:val="left"/>
      <w:pPr>
        <w:ind w:left="1840" w:hanging="485"/>
      </w:pPr>
      <w:rPr>
        <w:rFonts w:hint="default"/>
        <w:lang w:val="en-US" w:eastAsia="en-US" w:bidi="en-US"/>
      </w:rPr>
    </w:lvl>
    <w:lvl w:ilvl="2" w:tplc="E3B67448">
      <w:numFmt w:val="bullet"/>
      <w:lvlText w:val="•"/>
      <w:lvlJc w:val="left"/>
      <w:pPr>
        <w:ind w:left="2480" w:hanging="485"/>
      </w:pPr>
      <w:rPr>
        <w:rFonts w:hint="default"/>
        <w:lang w:val="en-US" w:eastAsia="en-US" w:bidi="en-US"/>
      </w:rPr>
    </w:lvl>
    <w:lvl w:ilvl="3" w:tplc="666E078E">
      <w:numFmt w:val="bullet"/>
      <w:lvlText w:val="•"/>
      <w:lvlJc w:val="left"/>
      <w:pPr>
        <w:ind w:left="3120" w:hanging="485"/>
      </w:pPr>
      <w:rPr>
        <w:rFonts w:hint="default"/>
        <w:lang w:val="en-US" w:eastAsia="en-US" w:bidi="en-US"/>
      </w:rPr>
    </w:lvl>
    <w:lvl w:ilvl="4" w:tplc="34BEB2DA">
      <w:numFmt w:val="bullet"/>
      <w:lvlText w:val="•"/>
      <w:lvlJc w:val="left"/>
      <w:pPr>
        <w:ind w:left="3760" w:hanging="485"/>
      </w:pPr>
      <w:rPr>
        <w:rFonts w:hint="default"/>
        <w:lang w:val="en-US" w:eastAsia="en-US" w:bidi="en-US"/>
      </w:rPr>
    </w:lvl>
    <w:lvl w:ilvl="5" w:tplc="FF3EB282">
      <w:numFmt w:val="bullet"/>
      <w:lvlText w:val="•"/>
      <w:lvlJc w:val="left"/>
      <w:pPr>
        <w:ind w:left="4400" w:hanging="485"/>
      </w:pPr>
      <w:rPr>
        <w:rFonts w:hint="default"/>
        <w:lang w:val="en-US" w:eastAsia="en-US" w:bidi="en-US"/>
      </w:rPr>
    </w:lvl>
    <w:lvl w:ilvl="6" w:tplc="B3B6BE62">
      <w:numFmt w:val="bullet"/>
      <w:lvlText w:val="•"/>
      <w:lvlJc w:val="left"/>
      <w:pPr>
        <w:ind w:left="5040" w:hanging="485"/>
      </w:pPr>
      <w:rPr>
        <w:rFonts w:hint="default"/>
        <w:lang w:val="en-US" w:eastAsia="en-US" w:bidi="en-US"/>
      </w:rPr>
    </w:lvl>
    <w:lvl w:ilvl="7" w:tplc="3FDAE1A0">
      <w:numFmt w:val="bullet"/>
      <w:lvlText w:val="•"/>
      <w:lvlJc w:val="left"/>
      <w:pPr>
        <w:ind w:left="5680" w:hanging="485"/>
      </w:pPr>
      <w:rPr>
        <w:rFonts w:hint="default"/>
        <w:lang w:val="en-US" w:eastAsia="en-US" w:bidi="en-US"/>
      </w:rPr>
    </w:lvl>
    <w:lvl w:ilvl="8" w:tplc="3A84523E">
      <w:numFmt w:val="bullet"/>
      <w:lvlText w:val="•"/>
      <w:lvlJc w:val="left"/>
      <w:pPr>
        <w:ind w:left="6320" w:hanging="485"/>
      </w:pPr>
      <w:rPr>
        <w:rFonts w:hint="default"/>
        <w:lang w:val="en-US" w:eastAsia="en-US" w:bidi="en-US"/>
      </w:rPr>
    </w:lvl>
  </w:abstractNum>
  <w:num w:numId="1">
    <w:abstractNumId w:val="49"/>
  </w:num>
  <w:num w:numId="2">
    <w:abstractNumId w:val="50"/>
  </w:num>
  <w:num w:numId="3">
    <w:abstractNumId w:val="20"/>
  </w:num>
  <w:num w:numId="4">
    <w:abstractNumId w:val="6"/>
  </w:num>
  <w:num w:numId="5">
    <w:abstractNumId w:val="34"/>
  </w:num>
  <w:num w:numId="6">
    <w:abstractNumId w:val="12"/>
  </w:num>
  <w:num w:numId="7">
    <w:abstractNumId w:val="13"/>
  </w:num>
  <w:num w:numId="8">
    <w:abstractNumId w:val="15"/>
  </w:num>
  <w:num w:numId="9">
    <w:abstractNumId w:val="16"/>
  </w:num>
  <w:num w:numId="10">
    <w:abstractNumId w:val="30"/>
  </w:num>
  <w:num w:numId="11">
    <w:abstractNumId w:val="35"/>
  </w:num>
  <w:num w:numId="12">
    <w:abstractNumId w:val="26"/>
  </w:num>
  <w:num w:numId="13">
    <w:abstractNumId w:val="46"/>
  </w:num>
  <w:num w:numId="14">
    <w:abstractNumId w:val="24"/>
  </w:num>
  <w:num w:numId="15">
    <w:abstractNumId w:val="7"/>
  </w:num>
  <w:num w:numId="16">
    <w:abstractNumId w:val="17"/>
  </w:num>
  <w:num w:numId="17">
    <w:abstractNumId w:val="5"/>
  </w:num>
  <w:num w:numId="18">
    <w:abstractNumId w:val="28"/>
  </w:num>
  <w:num w:numId="19">
    <w:abstractNumId w:val="22"/>
  </w:num>
  <w:num w:numId="20">
    <w:abstractNumId w:val="38"/>
  </w:num>
  <w:num w:numId="21">
    <w:abstractNumId w:val="33"/>
  </w:num>
  <w:num w:numId="22">
    <w:abstractNumId w:val="37"/>
  </w:num>
  <w:num w:numId="23">
    <w:abstractNumId w:val="45"/>
  </w:num>
  <w:num w:numId="24">
    <w:abstractNumId w:val="0"/>
  </w:num>
  <w:num w:numId="25">
    <w:abstractNumId w:val="11"/>
  </w:num>
  <w:num w:numId="26">
    <w:abstractNumId w:val="47"/>
  </w:num>
  <w:num w:numId="27">
    <w:abstractNumId w:val="18"/>
  </w:num>
  <w:num w:numId="28">
    <w:abstractNumId w:val="21"/>
  </w:num>
  <w:num w:numId="29">
    <w:abstractNumId w:val="32"/>
  </w:num>
  <w:num w:numId="30">
    <w:abstractNumId w:val="31"/>
  </w:num>
  <w:num w:numId="31">
    <w:abstractNumId w:val="41"/>
  </w:num>
  <w:num w:numId="32">
    <w:abstractNumId w:val="48"/>
  </w:num>
  <w:num w:numId="33">
    <w:abstractNumId w:val="2"/>
  </w:num>
  <w:num w:numId="34">
    <w:abstractNumId w:val="8"/>
  </w:num>
  <w:num w:numId="35">
    <w:abstractNumId w:val="43"/>
  </w:num>
  <w:num w:numId="36">
    <w:abstractNumId w:val="40"/>
  </w:num>
  <w:num w:numId="37">
    <w:abstractNumId w:val="39"/>
  </w:num>
  <w:num w:numId="38">
    <w:abstractNumId w:val="1"/>
  </w:num>
  <w:num w:numId="39">
    <w:abstractNumId w:val="23"/>
  </w:num>
  <w:num w:numId="40">
    <w:abstractNumId w:val="10"/>
  </w:num>
  <w:num w:numId="41">
    <w:abstractNumId w:val="27"/>
  </w:num>
  <w:num w:numId="42">
    <w:abstractNumId w:val="36"/>
  </w:num>
  <w:num w:numId="43">
    <w:abstractNumId w:val="25"/>
  </w:num>
  <w:num w:numId="44">
    <w:abstractNumId w:val="42"/>
  </w:num>
  <w:num w:numId="45">
    <w:abstractNumId w:val="4"/>
  </w:num>
  <w:num w:numId="46">
    <w:abstractNumId w:val="44"/>
  </w:num>
  <w:num w:numId="47">
    <w:abstractNumId w:val="29"/>
  </w:num>
  <w:num w:numId="48">
    <w:abstractNumId w:val="19"/>
  </w:num>
  <w:num w:numId="49">
    <w:abstractNumId w:val="9"/>
  </w:num>
  <w:num w:numId="50">
    <w:abstractNumId w:val="3"/>
  </w:num>
  <w:num w:numId="51">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F5B35"/>
    <w:rsid w:val="000010CE"/>
    <w:rsid w:val="00005072"/>
    <w:rsid w:val="00010A12"/>
    <w:rsid w:val="00033EA1"/>
    <w:rsid w:val="00035CE5"/>
    <w:rsid w:val="00037C9E"/>
    <w:rsid w:val="00055FAD"/>
    <w:rsid w:val="00056308"/>
    <w:rsid w:val="00076166"/>
    <w:rsid w:val="00077BBB"/>
    <w:rsid w:val="00077CEC"/>
    <w:rsid w:val="00087EEA"/>
    <w:rsid w:val="00097074"/>
    <w:rsid w:val="000A006E"/>
    <w:rsid w:val="000A36EA"/>
    <w:rsid w:val="000A5CFD"/>
    <w:rsid w:val="000B2D08"/>
    <w:rsid w:val="000C0778"/>
    <w:rsid w:val="000C0DF2"/>
    <w:rsid w:val="000C4F62"/>
    <w:rsid w:val="000D450F"/>
    <w:rsid w:val="000E3623"/>
    <w:rsid w:val="000E43FE"/>
    <w:rsid w:val="000F3A4C"/>
    <w:rsid w:val="000F7CAF"/>
    <w:rsid w:val="00102D77"/>
    <w:rsid w:val="001153F8"/>
    <w:rsid w:val="00121F1B"/>
    <w:rsid w:val="00126465"/>
    <w:rsid w:val="00133B71"/>
    <w:rsid w:val="001360AA"/>
    <w:rsid w:val="001446FE"/>
    <w:rsid w:val="00167344"/>
    <w:rsid w:val="00171019"/>
    <w:rsid w:val="00172FED"/>
    <w:rsid w:val="00175103"/>
    <w:rsid w:val="0018546A"/>
    <w:rsid w:val="001904F9"/>
    <w:rsid w:val="0019567F"/>
    <w:rsid w:val="0019710F"/>
    <w:rsid w:val="001A3224"/>
    <w:rsid w:val="001A4598"/>
    <w:rsid w:val="001C0216"/>
    <w:rsid w:val="001C0D89"/>
    <w:rsid w:val="001C2D43"/>
    <w:rsid w:val="001C50CA"/>
    <w:rsid w:val="001C53FC"/>
    <w:rsid w:val="001D491D"/>
    <w:rsid w:val="001D6751"/>
    <w:rsid w:val="001E09E5"/>
    <w:rsid w:val="001E7045"/>
    <w:rsid w:val="001E7D8C"/>
    <w:rsid w:val="001F1293"/>
    <w:rsid w:val="001F762E"/>
    <w:rsid w:val="00203B47"/>
    <w:rsid w:val="00205D1E"/>
    <w:rsid w:val="00210B18"/>
    <w:rsid w:val="002140F0"/>
    <w:rsid w:val="002270EB"/>
    <w:rsid w:val="0023227C"/>
    <w:rsid w:val="0023382B"/>
    <w:rsid w:val="00244A58"/>
    <w:rsid w:val="00264A47"/>
    <w:rsid w:val="00264A94"/>
    <w:rsid w:val="0027501F"/>
    <w:rsid w:val="00276FAF"/>
    <w:rsid w:val="00283CDA"/>
    <w:rsid w:val="002B141D"/>
    <w:rsid w:val="002B1D70"/>
    <w:rsid w:val="002B4439"/>
    <w:rsid w:val="002B7953"/>
    <w:rsid w:val="002D0584"/>
    <w:rsid w:val="002D6A5B"/>
    <w:rsid w:val="002E3E36"/>
    <w:rsid w:val="002F4E0A"/>
    <w:rsid w:val="00302160"/>
    <w:rsid w:val="0030659A"/>
    <w:rsid w:val="00315B96"/>
    <w:rsid w:val="0032498A"/>
    <w:rsid w:val="003262C5"/>
    <w:rsid w:val="00331DC6"/>
    <w:rsid w:val="00336017"/>
    <w:rsid w:val="0036396C"/>
    <w:rsid w:val="00366813"/>
    <w:rsid w:val="0037655B"/>
    <w:rsid w:val="003803FA"/>
    <w:rsid w:val="00385E42"/>
    <w:rsid w:val="003976FE"/>
    <w:rsid w:val="003A05D7"/>
    <w:rsid w:val="003B296D"/>
    <w:rsid w:val="003B4787"/>
    <w:rsid w:val="003B69C8"/>
    <w:rsid w:val="003C35C4"/>
    <w:rsid w:val="003C3C8E"/>
    <w:rsid w:val="003D0985"/>
    <w:rsid w:val="003D2611"/>
    <w:rsid w:val="003D2AD1"/>
    <w:rsid w:val="003D3E79"/>
    <w:rsid w:val="003D75D4"/>
    <w:rsid w:val="003F1DD8"/>
    <w:rsid w:val="003F3965"/>
    <w:rsid w:val="00400C0B"/>
    <w:rsid w:val="00406F08"/>
    <w:rsid w:val="00410244"/>
    <w:rsid w:val="00430FE1"/>
    <w:rsid w:val="0043795E"/>
    <w:rsid w:val="00447C8F"/>
    <w:rsid w:val="0046112B"/>
    <w:rsid w:val="00463E24"/>
    <w:rsid w:val="0048555E"/>
    <w:rsid w:val="004921AB"/>
    <w:rsid w:val="00495965"/>
    <w:rsid w:val="00496724"/>
    <w:rsid w:val="004A088C"/>
    <w:rsid w:val="004B2226"/>
    <w:rsid w:val="004B3043"/>
    <w:rsid w:val="004D01D4"/>
    <w:rsid w:val="004D795F"/>
    <w:rsid w:val="004E644A"/>
    <w:rsid w:val="004F0E1F"/>
    <w:rsid w:val="005010F4"/>
    <w:rsid w:val="00512F02"/>
    <w:rsid w:val="00516254"/>
    <w:rsid w:val="00536548"/>
    <w:rsid w:val="00542639"/>
    <w:rsid w:val="00555F19"/>
    <w:rsid w:val="0056311C"/>
    <w:rsid w:val="005662E1"/>
    <w:rsid w:val="00574FDC"/>
    <w:rsid w:val="00577F30"/>
    <w:rsid w:val="005812C9"/>
    <w:rsid w:val="00584FCB"/>
    <w:rsid w:val="0059158B"/>
    <w:rsid w:val="005A48C0"/>
    <w:rsid w:val="005C0136"/>
    <w:rsid w:val="005C3630"/>
    <w:rsid w:val="005F7D67"/>
    <w:rsid w:val="00601ED5"/>
    <w:rsid w:val="00604444"/>
    <w:rsid w:val="00607577"/>
    <w:rsid w:val="00612986"/>
    <w:rsid w:val="00616F07"/>
    <w:rsid w:val="00621333"/>
    <w:rsid w:val="00622D09"/>
    <w:rsid w:val="006373ED"/>
    <w:rsid w:val="00642E5C"/>
    <w:rsid w:val="00646232"/>
    <w:rsid w:val="00652D39"/>
    <w:rsid w:val="006614F7"/>
    <w:rsid w:val="00662F04"/>
    <w:rsid w:val="00680B54"/>
    <w:rsid w:val="00684F58"/>
    <w:rsid w:val="0068507F"/>
    <w:rsid w:val="00686674"/>
    <w:rsid w:val="006A02E2"/>
    <w:rsid w:val="006A7DC5"/>
    <w:rsid w:val="006B0D75"/>
    <w:rsid w:val="006B2668"/>
    <w:rsid w:val="006B2854"/>
    <w:rsid w:val="006C2280"/>
    <w:rsid w:val="006C4E96"/>
    <w:rsid w:val="006D0744"/>
    <w:rsid w:val="006D6720"/>
    <w:rsid w:val="006E4AAE"/>
    <w:rsid w:val="00701500"/>
    <w:rsid w:val="00704B8A"/>
    <w:rsid w:val="00705680"/>
    <w:rsid w:val="0071539C"/>
    <w:rsid w:val="00717240"/>
    <w:rsid w:val="007262A4"/>
    <w:rsid w:val="00730BE4"/>
    <w:rsid w:val="00730DE8"/>
    <w:rsid w:val="00743B45"/>
    <w:rsid w:val="007451C2"/>
    <w:rsid w:val="00752006"/>
    <w:rsid w:val="0077758E"/>
    <w:rsid w:val="00786549"/>
    <w:rsid w:val="007A0F44"/>
    <w:rsid w:val="007A477B"/>
    <w:rsid w:val="007B4068"/>
    <w:rsid w:val="007C1A0E"/>
    <w:rsid w:val="007C1D66"/>
    <w:rsid w:val="007C3391"/>
    <w:rsid w:val="007C34C0"/>
    <w:rsid w:val="007D255E"/>
    <w:rsid w:val="007D4E1C"/>
    <w:rsid w:val="007E3673"/>
    <w:rsid w:val="007E4378"/>
    <w:rsid w:val="007E5701"/>
    <w:rsid w:val="007F5B35"/>
    <w:rsid w:val="0080052D"/>
    <w:rsid w:val="00806032"/>
    <w:rsid w:val="008155EE"/>
    <w:rsid w:val="00825F7B"/>
    <w:rsid w:val="00831C23"/>
    <w:rsid w:val="0083541D"/>
    <w:rsid w:val="008368BA"/>
    <w:rsid w:val="00844119"/>
    <w:rsid w:val="008540F1"/>
    <w:rsid w:val="008651CE"/>
    <w:rsid w:val="00871C6E"/>
    <w:rsid w:val="0087298B"/>
    <w:rsid w:val="0088485C"/>
    <w:rsid w:val="00891C62"/>
    <w:rsid w:val="00895BA2"/>
    <w:rsid w:val="00895C67"/>
    <w:rsid w:val="008A04DD"/>
    <w:rsid w:val="008A46C0"/>
    <w:rsid w:val="008B5A99"/>
    <w:rsid w:val="0090754D"/>
    <w:rsid w:val="00910A41"/>
    <w:rsid w:val="00916922"/>
    <w:rsid w:val="00917729"/>
    <w:rsid w:val="00922D01"/>
    <w:rsid w:val="00933687"/>
    <w:rsid w:val="00934BD3"/>
    <w:rsid w:val="009472A5"/>
    <w:rsid w:val="0095756D"/>
    <w:rsid w:val="00970F63"/>
    <w:rsid w:val="00971E1F"/>
    <w:rsid w:val="009744EB"/>
    <w:rsid w:val="00976267"/>
    <w:rsid w:val="00977527"/>
    <w:rsid w:val="0099073C"/>
    <w:rsid w:val="00996914"/>
    <w:rsid w:val="009A19C0"/>
    <w:rsid w:val="009A4267"/>
    <w:rsid w:val="009B2D33"/>
    <w:rsid w:val="009C5D74"/>
    <w:rsid w:val="009D6CF2"/>
    <w:rsid w:val="009D7700"/>
    <w:rsid w:val="009F0356"/>
    <w:rsid w:val="009F1AC1"/>
    <w:rsid w:val="009F3ED1"/>
    <w:rsid w:val="009F4829"/>
    <w:rsid w:val="009F66F6"/>
    <w:rsid w:val="00A00221"/>
    <w:rsid w:val="00A048FC"/>
    <w:rsid w:val="00A131C9"/>
    <w:rsid w:val="00A24C04"/>
    <w:rsid w:val="00A256B7"/>
    <w:rsid w:val="00A26258"/>
    <w:rsid w:val="00A34723"/>
    <w:rsid w:val="00A42C0D"/>
    <w:rsid w:val="00A434ED"/>
    <w:rsid w:val="00A502BF"/>
    <w:rsid w:val="00A62BD8"/>
    <w:rsid w:val="00A726C0"/>
    <w:rsid w:val="00A84FB2"/>
    <w:rsid w:val="00A9370C"/>
    <w:rsid w:val="00A944A2"/>
    <w:rsid w:val="00AA0617"/>
    <w:rsid w:val="00AA0CBC"/>
    <w:rsid w:val="00AA591F"/>
    <w:rsid w:val="00AC6549"/>
    <w:rsid w:val="00AC6DB5"/>
    <w:rsid w:val="00AD775F"/>
    <w:rsid w:val="00AE15F4"/>
    <w:rsid w:val="00AE2819"/>
    <w:rsid w:val="00AF1EB4"/>
    <w:rsid w:val="00B02B5A"/>
    <w:rsid w:val="00B048B8"/>
    <w:rsid w:val="00B055AE"/>
    <w:rsid w:val="00B22D7F"/>
    <w:rsid w:val="00B24CB5"/>
    <w:rsid w:val="00B40009"/>
    <w:rsid w:val="00B41E66"/>
    <w:rsid w:val="00B43270"/>
    <w:rsid w:val="00B432AF"/>
    <w:rsid w:val="00B475B6"/>
    <w:rsid w:val="00B610B2"/>
    <w:rsid w:val="00B714D3"/>
    <w:rsid w:val="00B81B8B"/>
    <w:rsid w:val="00B856C5"/>
    <w:rsid w:val="00B87456"/>
    <w:rsid w:val="00B93E97"/>
    <w:rsid w:val="00B93EFB"/>
    <w:rsid w:val="00BA1448"/>
    <w:rsid w:val="00BA22EF"/>
    <w:rsid w:val="00BB65D3"/>
    <w:rsid w:val="00BB7B83"/>
    <w:rsid w:val="00BC1998"/>
    <w:rsid w:val="00BD0E77"/>
    <w:rsid w:val="00BE0E74"/>
    <w:rsid w:val="00BE49C0"/>
    <w:rsid w:val="00BE53C3"/>
    <w:rsid w:val="00BF1587"/>
    <w:rsid w:val="00C0315F"/>
    <w:rsid w:val="00C03634"/>
    <w:rsid w:val="00C1501E"/>
    <w:rsid w:val="00C24543"/>
    <w:rsid w:val="00C3088F"/>
    <w:rsid w:val="00C40409"/>
    <w:rsid w:val="00C450A9"/>
    <w:rsid w:val="00C52BAC"/>
    <w:rsid w:val="00C60E02"/>
    <w:rsid w:val="00C638DB"/>
    <w:rsid w:val="00C64250"/>
    <w:rsid w:val="00C96C4D"/>
    <w:rsid w:val="00CA1500"/>
    <w:rsid w:val="00CB3856"/>
    <w:rsid w:val="00CC0D14"/>
    <w:rsid w:val="00CC1114"/>
    <w:rsid w:val="00CC73FD"/>
    <w:rsid w:val="00CD2672"/>
    <w:rsid w:val="00CD35C8"/>
    <w:rsid w:val="00CD5D6D"/>
    <w:rsid w:val="00CD7A9C"/>
    <w:rsid w:val="00CE288E"/>
    <w:rsid w:val="00CE7D34"/>
    <w:rsid w:val="00D1486A"/>
    <w:rsid w:val="00D212D8"/>
    <w:rsid w:val="00D27241"/>
    <w:rsid w:val="00D35D66"/>
    <w:rsid w:val="00D45319"/>
    <w:rsid w:val="00D63E30"/>
    <w:rsid w:val="00D644E3"/>
    <w:rsid w:val="00D66DFB"/>
    <w:rsid w:val="00D7712E"/>
    <w:rsid w:val="00D808CC"/>
    <w:rsid w:val="00D8092E"/>
    <w:rsid w:val="00D8153F"/>
    <w:rsid w:val="00D84434"/>
    <w:rsid w:val="00DA2D30"/>
    <w:rsid w:val="00DA2DCD"/>
    <w:rsid w:val="00DA5480"/>
    <w:rsid w:val="00DB5827"/>
    <w:rsid w:val="00DC03C7"/>
    <w:rsid w:val="00DC27D5"/>
    <w:rsid w:val="00DD4386"/>
    <w:rsid w:val="00DE6EBF"/>
    <w:rsid w:val="00DF10FD"/>
    <w:rsid w:val="00DF1B8C"/>
    <w:rsid w:val="00DF2AA9"/>
    <w:rsid w:val="00DF2E21"/>
    <w:rsid w:val="00E104C3"/>
    <w:rsid w:val="00E14F60"/>
    <w:rsid w:val="00E16E5D"/>
    <w:rsid w:val="00E35BF6"/>
    <w:rsid w:val="00E36F78"/>
    <w:rsid w:val="00E61C4B"/>
    <w:rsid w:val="00E73D80"/>
    <w:rsid w:val="00E76E04"/>
    <w:rsid w:val="00E77AE6"/>
    <w:rsid w:val="00E8211A"/>
    <w:rsid w:val="00E830D2"/>
    <w:rsid w:val="00E908AC"/>
    <w:rsid w:val="00EA7436"/>
    <w:rsid w:val="00EB27AD"/>
    <w:rsid w:val="00EE22B7"/>
    <w:rsid w:val="00EE4362"/>
    <w:rsid w:val="00EF1E77"/>
    <w:rsid w:val="00EF645B"/>
    <w:rsid w:val="00EF71DC"/>
    <w:rsid w:val="00F0087F"/>
    <w:rsid w:val="00F1460C"/>
    <w:rsid w:val="00F20E95"/>
    <w:rsid w:val="00F25D75"/>
    <w:rsid w:val="00F32B17"/>
    <w:rsid w:val="00F4016F"/>
    <w:rsid w:val="00F57D35"/>
    <w:rsid w:val="00F57E6D"/>
    <w:rsid w:val="00F60017"/>
    <w:rsid w:val="00F675CA"/>
    <w:rsid w:val="00F67DD2"/>
    <w:rsid w:val="00F7565D"/>
    <w:rsid w:val="00F75A30"/>
    <w:rsid w:val="00F7793F"/>
    <w:rsid w:val="00F80D2C"/>
    <w:rsid w:val="00F834A2"/>
    <w:rsid w:val="00F84386"/>
    <w:rsid w:val="00F97F7E"/>
    <w:rsid w:val="00FA1804"/>
    <w:rsid w:val="00FA535B"/>
    <w:rsid w:val="00FA6B8E"/>
    <w:rsid w:val="00FB0FCC"/>
    <w:rsid w:val="00FB3073"/>
    <w:rsid w:val="00FC0A0F"/>
    <w:rsid w:val="00FC0BDE"/>
    <w:rsid w:val="00FC0C6F"/>
    <w:rsid w:val="00FC1AED"/>
    <w:rsid w:val="00FC231C"/>
    <w:rsid w:val="00FC31DE"/>
    <w:rsid w:val="00FC3BA9"/>
    <w:rsid w:val="00FD021F"/>
    <w:rsid w:val="00FD0672"/>
    <w:rsid w:val="00FE3226"/>
    <w:rsid w:val="00FE4EAF"/>
    <w:rsid w:val="00FF2577"/>
    <w:rsid w:val="00FF2B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1"/>
    </o:shapelayout>
  </w:shapeDefaults>
  <w:decimalSymbol w:val="."/>
  <w:listSeparator w:val=","/>
  <w15:docId w15:val="{E2DCACBB-54E9-4998-A7FF-2A8F1E05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10F4"/>
    <w:rPr>
      <w:rFonts w:ascii="Arial" w:eastAsia="Arial" w:hAnsi="Arial" w:cs="Arial"/>
      <w:lang w:bidi="en-US"/>
    </w:rPr>
  </w:style>
  <w:style w:type="paragraph" w:styleId="Heading1">
    <w:name w:val="heading 1"/>
    <w:basedOn w:val="Normal"/>
    <w:link w:val="Heading1Char"/>
    <w:uiPriority w:val="1"/>
    <w:qFormat/>
    <w:rsid w:val="005010F4"/>
    <w:pPr>
      <w:spacing w:before="74"/>
      <w:ind w:left="217"/>
      <w:jc w:val="center"/>
      <w:outlineLvl w:val="0"/>
    </w:pPr>
    <w:rPr>
      <w:b/>
      <w:bCs/>
      <w:sz w:val="36"/>
      <w:szCs w:val="36"/>
    </w:rPr>
  </w:style>
  <w:style w:type="paragraph" w:styleId="Heading2">
    <w:name w:val="heading 2"/>
    <w:basedOn w:val="Normal"/>
    <w:uiPriority w:val="1"/>
    <w:qFormat/>
    <w:rsid w:val="005010F4"/>
    <w:pPr>
      <w:spacing w:before="88"/>
      <w:ind w:left="37"/>
      <w:jc w:val="center"/>
      <w:outlineLvl w:val="1"/>
    </w:pPr>
    <w:rPr>
      <w:sz w:val="36"/>
      <w:szCs w:val="36"/>
    </w:rPr>
  </w:style>
  <w:style w:type="paragraph" w:styleId="Heading3">
    <w:name w:val="heading 3"/>
    <w:basedOn w:val="Normal"/>
    <w:uiPriority w:val="1"/>
    <w:qFormat/>
    <w:rsid w:val="005010F4"/>
    <w:pPr>
      <w:spacing w:before="89"/>
      <w:ind w:left="38"/>
      <w:jc w:val="center"/>
      <w:outlineLvl w:val="2"/>
    </w:pPr>
    <w:rPr>
      <w:b/>
      <w:bCs/>
      <w:sz w:val="32"/>
      <w:szCs w:val="32"/>
    </w:rPr>
  </w:style>
  <w:style w:type="paragraph" w:styleId="Heading4">
    <w:name w:val="heading 4"/>
    <w:basedOn w:val="Normal"/>
    <w:uiPriority w:val="1"/>
    <w:qFormat/>
    <w:rsid w:val="005010F4"/>
    <w:pPr>
      <w:spacing w:before="89"/>
      <w:ind w:left="37"/>
      <w:jc w:val="center"/>
      <w:outlineLvl w:val="3"/>
    </w:pPr>
    <w:rPr>
      <w:sz w:val="32"/>
      <w:szCs w:val="32"/>
    </w:rPr>
  </w:style>
  <w:style w:type="paragraph" w:styleId="Heading5">
    <w:name w:val="heading 5"/>
    <w:basedOn w:val="Normal"/>
    <w:uiPriority w:val="1"/>
    <w:qFormat/>
    <w:rsid w:val="005010F4"/>
    <w:pPr>
      <w:ind w:left="1360" w:hanging="721"/>
      <w:outlineLvl w:val="4"/>
    </w:pPr>
    <w:rPr>
      <w:b/>
      <w:bCs/>
      <w:sz w:val="28"/>
      <w:szCs w:val="28"/>
    </w:rPr>
  </w:style>
  <w:style w:type="paragraph" w:styleId="Heading6">
    <w:name w:val="heading 6"/>
    <w:basedOn w:val="Normal"/>
    <w:uiPriority w:val="1"/>
    <w:qFormat/>
    <w:rsid w:val="005010F4"/>
    <w:pPr>
      <w:ind w:left="1468" w:hanging="360"/>
      <w:outlineLvl w:val="5"/>
    </w:pPr>
    <w:rPr>
      <w:b/>
      <w:bCs/>
      <w:sz w:val="24"/>
      <w:szCs w:val="24"/>
    </w:rPr>
  </w:style>
  <w:style w:type="paragraph" w:styleId="Heading7">
    <w:name w:val="heading 7"/>
    <w:basedOn w:val="Normal"/>
    <w:uiPriority w:val="1"/>
    <w:qFormat/>
    <w:rsid w:val="005010F4"/>
    <w:pPr>
      <w:spacing w:before="119"/>
      <w:ind w:left="640"/>
      <w:outlineLvl w:val="6"/>
    </w:pPr>
    <w:rPr>
      <w:rFonts w:ascii="Times New Roman" w:eastAsia="Times New Roman" w:hAnsi="Times New Roman" w:cs="Times New Roman"/>
      <w:sz w:val="24"/>
      <w:szCs w:val="24"/>
    </w:rPr>
  </w:style>
  <w:style w:type="paragraph" w:styleId="Heading8">
    <w:name w:val="heading 8"/>
    <w:basedOn w:val="Normal"/>
    <w:uiPriority w:val="1"/>
    <w:qFormat/>
    <w:rsid w:val="005010F4"/>
    <w:pPr>
      <w:spacing w:before="240"/>
      <w:ind w:left="39"/>
      <w:jc w:val="center"/>
      <w:outlineLvl w:val="7"/>
    </w:pPr>
    <w:rPr>
      <w:i/>
      <w:sz w:val="24"/>
      <w:szCs w:val="24"/>
    </w:rPr>
  </w:style>
  <w:style w:type="paragraph" w:styleId="Heading9">
    <w:name w:val="heading 9"/>
    <w:basedOn w:val="Normal"/>
    <w:uiPriority w:val="1"/>
    <w:qFormat/>
    <w:rsid w:val="005010F4"/>
    <w:pPr>
      <w:ind w:left="6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10F4"/>
  </w:style>
  <w:style w:type="paragraph" w:styleId="ListParagraph">
    <w:name w:val="List Paragraph"/>
    <w:basedOn w:val="Normal"/>
    <w:uiPriority w:val="1"/>
    <w:qFormat/>
    <w:rsid w:val="005010F4"/>
    <w:pPr>
      <w:ind w:left="1360" w:hanging="720"/>
      <w:jc w:val="both"/>
    </w:pPr>
  </w:style>
  <w:style w:type="paragraph" w:customStyle="1" w:styleId="TableParagraph">
    <w:name w:val="Table Paragraph"/>
    <w:basedOn w:val="Normal"/>
    <w:uiPriority w:val="1"/>
    <w:qFormat/>
    <w:rsid w:val="005010F4"/>
  </w:style>
  <w:style w:type="paragraph" w:styleId="BodyTextIndent">
    <w:name w:val="Body Text Indent"/>
    <w:basedOn w:val="Normal"/>
    <w:link w:val="BodyTextIndentChar"/>
    <w:uiPriority w:val="99"/>
    <w:unhideWhenUsed/>
    <w:rsid w:val="003D0985"/>
    <w:pPr>
      <w:spacing w:after="120"/>
      <w:ind w:left="360"/>
    </w:pPr>
  </w:style>
  <w:style w:type="character" w:customStyle="1" w:styleId="BodyTextIndentChar">
    <w:name w:val="Body Text Indent Char"/>
    <w:basedOn w:val="DefaultParagraphFont"/>
    <w:link w:val="BodyTextIndent"/>
    <w:uiPriority w:val="99"/>
    <w:rsid w:val="003D0985"/>
    <w:rPr>
      <w:rFonts w:ascii="Arial" w:eastAsia="Arial" w:hAnsi="Arial" w:cs="Arial"/>
      <w:lang w:bidi="en-US"/>
    </w:rPr>
  </w:style>
  <w:style w:type="paragraph" w:styleId="NoSpacing">
    <w:name w:val="No Spacing"/>
    <w:uiPriority w:val="1"/>
    <w:qFormat/>
    <w:rsid w:val="003D0985"/>
    <w:rPr>
      <w:rFonts w:ascii="Arial" w:eastAsia="Arial" w:hAnsi="Arial" w:cs="Arial"/>
      <w:lang w:bidi="en-US"/>
    </w:rPr>
  </w:style>
  <w:style w:type="paragraph" w:styleId="Footer">
    <w:name w:val="footer"/>
    <w:basedOn w:val="Normal"/>
    <w:link w:val="FooterChar"/>
    <w:uiPriority w:val="99"/>
    <w:rsid w:val="00FE4EAF"/>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FE4EAF"/>
    <w:rPr>
      <w:rFonts w:ascii="Times New Roman" w:eastAsia="Times New Roman" w:hAnsi="Times New Roman" w:cs="Times New Roman"/>
      <w:sz w:val="24"/>
      <w:szCs w:val="24"/>
    </w:rPr>
  </w:style>
  <w:style w:type="table" w:styleId="TableGrid">
    <w:name w:val="Table Grid"/>
    <w:basedOn w:val="TableNormal"/>
    <w:uiPriority w:val="39"/>
    <w:rsid w:val="00FE4EAF"/>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26465"/>
    <w:pPr>
      <w:tabs>
        <w:tab w:val="center" w:pos="4680"/>
        <w:tab w:val="right" w:pos="9360"/>
      </w:tabs>
    </w:pPr>
  </w:style>
  <w:style w:type="character" w:customStyle="1" w:styleId="HeaderChar">
    <w:name w:val="Header Char"/>
    <w:basedOn w:val="DefaultParagraphFont"/>
    <w:link w:val="Header"/>
    <w:uiPriority w:val="99"/>
    <w:rsid w:val="00126465"/>
    <w:rPr>
      <w:rFonts w:ascii="Arial" w:eastAsia="Arial" w:hAnsi="Arial" w:cs="Arial"/>
      <w:lang w:bidi="en-US"/>
    </w:rPr>
  </w:style>
  <w:style w:type="paragraph" w:styleId="BalloonText">
    <w:name w:val="Balloon Text"/>
    <w:basedOn w:val="Normal"/>
    <w:link w:val="BalloonTextChar"/>
    <w:uiPriority w:val="99"/>
    <w:semiHidden/>
    <w:unhideWhenUsed/>
    <w:rsid w:val="00B43270"/>
    <w:rPr>
      <w:rFonts w:ascii="Tahoma" w:hAnsi="Tahoma" w:cs="Tahoma"/>
      <w:sz w:val="16"/>
      <w:szCs w:val="16"/>
    </w:rPr>
  </w:style>
  <w:style w:type="character" w:customStyle="1" w:styleId="BalloonTextChar">
    <w:name w:val="Balloon Text Char"/>
    <w:basedOn w:val="DefaultParagraphFont"/>
    <w:link w:val="BalloonText"/>
    <w:uiPriority w:val="99"/>
    <w:semiHidden/>
    <w:rsid w:val="00B43270"/>
    <w:rPr>
      <w:rFonts w:ascii="Tahoma" w:eastAsia="Arial" w:hAnsi="Tahoma" w:cs="Tahoma"/>
      <w:sz w:val="16"/>
      <w:szCs w:val="16"/>
      <w:lang w:bidi="en-US"/>
    </w:rPr>
  </w:style>
  <w:style w:type="character" w:customStyle="1" w:styleId="Heading1Char">
    <w:name w:val="Heading 1 Char"/>
    <w:basedOn w:val="DefaultParagraphFont"/>
    <w:link w:val="Heading1"/>
    <w:uiPriority w:val="1"/>
    <w:rsid w:val="00574FDC"/>
    <w:rPr>
      <w:rFonts w:ascii="Arial" w:eastAsia="Arial" w:hAnsi="Arial" w:cs="Arial"/>
      <w:b/>
      <w:bCs/>
      <w:sz w:val="36"/>
      <w:szCs w:val="36"/>
      <w:lang w:bidi="en-US"/>
    </w:rPr>
  </w:style>
  <w:style w:type="character" w:styleId="Hyperlink">
    <w:name w:val="Hyperlink"/>
    <w:basedOn w:val="DefaultParagraphFont"/>
    <w:uiPriority w:val="99"/>
    <w:unhideWhenUsed/>
    <w:rsid w:val="00577F30"/>
    <w:rPr>
      <w:color w:val="0000FF" w:themeColor="hyperlink"/>
      <w:u w:val="single"/>
    </w:rPr>
  </w:style>
  <w:style w:type="table" w:customStyle="1" w:styleId="TableGrid1">
    <w:name w:val="Table Grid1"/>
    <w:basedOn w:val="TableNormal"/>
    <w:next w:val="TableGrid"/>
    <w:uiPriority w:val="39"/>
    <w:rsid w:val="00FC3BA9"/>
    <w:pPr>
      <w:widowControl/>
      <w:autoSpaceDE/>
      <w:autoSpaceDN/>
    </w:pPr>
    <w:rPr>
      <w:kern w:val="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531559">
      <w:bodyDiv w:val="1"/>
      <w:marLeft w:val="0"/>
      <w:marRight w:val="0"/>
      <w:marTop w:val="0"/>
      <w:marBottom w:val="0"/>
      <w:divBdr>
        <w:top w:val="none" w:sz="0" w:space="0" w:color="auto"/>
        <w:left w:val="none" w:sz="0" w:space="0" w:color="auto"/>
        <w:bottom w:val="none" w:sz="0" w:space="0" w:color="auto"/>
        <w:right w:val="none" w:sz="0" w:space="0" w:color="auto"/>
      </w:divBdr>
    </w:div>
    <w:div w:id="160880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yperlink" Target="http://www/" TargetMode="External"/><Relationship Id="rId19" Type="http://schemas.openxmlformats.org/officeDocument/2006/relationships/header" Target="header5.xm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E73C-8B88-4B81-A4BD-32F162AB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89</Pages>
  <Words>20248</Words>
  <Characters>115416</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Verma</dc:creator>
  <cp:lastModifiedBy>Lenovo</cp:lastModifiedBy>
  <cp:revision>167</cp:revision>
  <cp:lastPrinted>2022-06-22T11:19:00Z</cp:lastPrinted>
  <dcterms:created xsi:type="dcterms:W3CDTF">2022-06-22T09:20:00Z</dcterms:created>
  <dcterms:modified xsi:type="dcterms:W3CDTF">2024-02-19T08:03:00Z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Word 2016</vt:lpwstr>
  </property>
  <property fmtid="{D5CDD505-2E9C-101B-9397-08002B2CF9AE}" pid="4" name="LastSaved">
    <vt:filetime>2019-07-19T00:00:00Z</vt:filetime>
  </property>
</Properties>
</file>